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97" w:rsidRPr="00E34828" w:rsidRDefault="00EB489A" w:rsidP="00D5120E">
      <w:pPr>
        <w:pStyle w:val="a5"/>
        <w:spacing w:line="360" w:lineRule="auto"/>
        <w:jc w:val="center"/>
        <w:rPr>
          <w:rFonts w:ascii="Times New Roman" w:hAnsi="Times New Roman"/>
          <w:b/>
          <w:sz w:val="40"/>
          <w:szCs w:val="40"/>
          <w:lang w:val="ru-RU"/>
        </w:rPr>
      </w:pPr>
      <w:r>
        <w:rPr>
          <w:rFonts w:ascii="Times New Roman" w:hAnsi="Times New Roman"/>
          <w:b/>
          <w:noProof/>
          <w:sz w:val="40"/>
          <w:szCs w:val="40"/>
          <w:lang w:val="ru-RU" w:eastAsia="ru-RU" w:bidi="ar-SA"/>
        </w:rPr>
        <w:pict>
          <v:shapetype id="_x0000_t202" coordsize="21600,21600" o:spt="202" path="m,l,21600r21600,l21600,xe">
            <v:stroke joinstyle="miter"/>
            <v:path gradientshapeok="t" o:connecttype="rect"/>
          </v:shapetype>
          <v:shape id="_x0000_s1026" type="#_x0000_t202" style="position:absolute;left:0;text-align:left;margin-left:296.7pt;margin-top:-34.95pt;width:192.75pt;height:71.25pt;z-index:251658240" stroked="f" strokecolor="blue">
            <v:textbox>
              <w:txbxContent>
                <w:p w:rsidR="003814CA" w:rsidRDefault="003814CA" w:rsidP="003814CA">
                  <w:pPr>
                    <w:spacing w:after="0" w:line="240" w:lineRule="auto"/>
                    <w:ind w:firstLine="0"/>
                  </w:pPr>
                  <w:r>
                    <w:t>Приложение</w:t>
                  </w:r>
                </w:p>
                <w:p w:rsidR="003814CA" w:rsidRDefault="003814CA" w:rsidP="003814CA">
                  <w:pPr>
                    <w:spacing w:after="0" w:line="240" w:lineRule="auto"/>
                    <w:ind w:firstLine="0"/>
                  </w:pPr>
                  <w:r>
                    <w:t xml:space="preserve">к решению </w:t>
                  </w:r>
                  <w:proofErr w:type="gramStart"/>
                  <w:r>
                    <w:t>Думы</w:t>
                  </w:r>
                  <w:proofErr w:type="gramEnd"/>
                  <w:r>
                    <w:t xml:space="preserve"> ЗАТО Озерный</w:t>
                  </w:r>
                </w:p>
                <w:p w:rsidR="003814CA" w:rsidRDefault="003814CA" w:rsidP="003814CA">
                  <w:pPr>
                    <w:spacing w:after="0" w:line="240" w:lineRule="auto"/>
                    <w:ind w:firstLine="0"/>
                  </w:pPr>
                  <w:r>
                    <w:t xml:space="preserve">Тверской области </w:t>
                  </w:r>
                </w:p>
                <w:p w:rsidR="003814CA" w:rsidRDefault="003814CA" w:rsidP="003814CA">
                  <w:pPr>
                    <w:spacing w:after="0" w:line="240" w:lineRule="auto"/>
                    <w:ind w:firstLine="0"/>
                  </w:pPr>
                  <w:r>
                    <w:t xml:space="preserve">от </w:t>
                  </w:r>
                  <w:r w:rsidR="00963E65">
                    <w:t>29</w:t>
                  </w:r>
                  <w:r w:rsidR="00084C57">
                    <w:t>.01.2021 г. № 4</w:t>
                  </w:r>
                </w:p>
              </w:txbxContent>
            </v:textbox>
          </v:shape>
        </w:pict>
      </w:r>
    </w:p>
    <w:p w:rsidR="00326197" w:rsidRPr="00E34828" w:rsidRDefault="00326197" w:rsidP="00D5120E">
      <w:pPr>
        <w:pStyle w:val="a5"/>
        <w:spacing w:line="360" w:lineRule="auto"/>
        <w:jc w:val="center"/>
        <w:rPr>
          <w:rFonts w:ascii="Times New Roman" w:hAnsi="Times New Roman"/>
          <w:b/>
          <w:sz w:val="40"/>
          <w:szCs w:val="40"/>
          <w:lang w:val="ru-RU"/>
        </w:rPr>
      </w:pPr>
    </w:p>
    <w:p w:rsidR="00326197" w:rsidRPr="00E34828" w:rsidRDefault="00326197" w:rsidP="00D5120E">
      <w:pPr>
        <w:pStyle w:val="a5"/>
        <w:spacing w:line="360" w:lineRule="auto"/>
        <w:jc w:val="center"/>
        <w:rPr>
          <w:rFonts w:ascii="Times New Roman" w:hAnsi="Times New Roman"/>
          <w:b/>
          <w:sz w:val="40"/>
          <w:szCs w:val="40"/>
          <w:lang w:val="ru-RU"/>
        </w:rPr>
      </w:pPr>
    </w:p>
    <w:p w:rsidR="00326197" w:rsidRPr="00E34828" w:rsidRDefault="00326197" w:rsidP="00D5120E">
      <w:pPr>
        <w:pStyle w:val="a5"/>
        <w:spacing w:line="360" w:lineRule="auto"/>
        <w:jc w:val="center"/>
        <w:rPr>
          <w:rFonts w:ascii="Times New Roman" w:hAnsi="Times New Roman"/>
          <w:b/>
          <w:sz w:val="40"/>
          <w:szCs w:val="40"/>
          <w:lang w:val="ru-RU"/>
        </w:rPr>
      </w:pPr>
    </w:p>
    <w:p w:rsidR="00326197" w:rsidRPr="00E34828" w:rsidRDefault="00326197" w:rsidP="00D5120E">
      <w:pPr>
        <w:pStyle w:val="a5"/>
        <w:spacing w:line="360" w:lineRule="auto"/>
        <w:jc w:val="center"/>
        <w:rPr>
          <w:rFonts w:ascii="Times New Roman" w:hAnsi="Times New Roman"/>
          <w:b/>
          <w:sz w:val="40"/>
          <w:szCs w:val="40"/>
          <w:lang w:val="ru-RU"/>
        </w:rPr>
      </w:pPr>
    </w:p>
    <w:p w:rsidR="004A0642" w:rsidRDefault="00326197" w:rsidP="00D5120E">
      <w:pPr>
        <w:pStyle w:val="a5"/>
        <w:spacing w:line="360" w:lineRule="auto"/>
        <w:jc w:val="center"/>
        <w:rPr>
          <w:rFonts w:ascii="Times New Roman" w:hAnsi="Times New Roman"/>
          <w:b/>
          <w:sz w:val="40"/>
          <w:szCs w:val="40"/>
          <w:lang w:val="ru-RU"/>
        </w:rPr>
      </w:pPr>
      <w:r w:rsidRPr="00E34828">
        <w:rPr>
          <w:rFonts w:ascii="Times New Roman" w:hAnsi="Times New Roman"/>
          <w:b/>
          <w:sz w:val="40"/>
          <w:szCs w:val="40"/>
          <w:lang w:val="ru-RU"/>
        </w:rPr>
        <w:t>ПРОГРАММА</w:t>
      </w:r>
      <w:r w:rsidR="00733237" w:rsidRPr="00E34828">
        <w:rPr>
          <w:rFonts w:ascii="Times New Roman" w:hAnsi="Times New Roman"/>
          <w:b/>
          <w:sz w:val="40"/>
          <w:szCs w:val="40"/>
          <w:lang w:val="ru-RU"/>
        </w:rPr>
        <w:t xml:space="preserve"> </w:t>
      </w:r>
      <w:r w:rsidRPr="00E34828">
        <w:rPr>
          <w:rFonts w:ascii="Times New Roman" w:hAnsi="Times New Roman"/>
          <w:b/>
          <w:sz w:val="40"/>
          <w:szCs w:val="40"/>
          <w:lang w:val="ru-RU"/>
        </w:rPr>
        <w:t>КОМПЛЕКСНОГО РАЗВИТИЯ</w:t>
      </w:r>
      <w:r w:rsidR="00733237" w:rsidRPr="00E34828">
        <w:rPr>
          <w:rFonts w:ascii="Times New Roman" w:hAnsi="Times New Roman"/>
          <w:b/>
          <w:sz w:val="40"/>
          <w:szCs w:val="40"/>
          <w:lang w:val="ru-RU"/>
        </w:rPr>
        <w:t xml:space="preserve"> </w:t>
      </w:r>
      <w:r w:rsidR="00C07392" w:rsidRPr="00E34828">
        <w:rPr>
          <w:rFonts w:ascii="Times New Roman" w:hAnsi="Times New Roman"/>
          <w:b/>
          <w:sz w:val="40"/>
          <w:szCs w:val="40"/>
          <w:lang w:val="ru-RU"/>
        </w:rPr>
        <w:t xml:space="preserve">СОЦИАЛЬНОЙ ИНФРАСТРУКТУРЫ </w:t>
      </w:r>
    </w:p>
    <w:p w:rsidR="00326197" w:rsidRPr="004A0642" w:rsidRDefault="004A0642" w:rsidP="00D5120E">
      <w:pPr>
        <w:pStyle w:val="a5"/>
        <w:spacing w:line="360" w:lineRule="auto"/>
        <w:jc w:val="center"/>
        <w:rPr>
          <w:rFonts w:ascii="Times New Roman" w:hAnsi="Times New Roman"/>
          <w:b/>
          <w:sz w:val="36"/>
          <w:szCs w:val="36"/>
          <w:lang w:val="ru-RU"/>
        </w:rPr>
      </w:pPr>
      <w:r w:rsidRPr="004A0642">
        <w:rPr>
          <w:rFonts w:ascii="Times New Roman" w:hAnsi="Times New Roman"/>
          <w:b/>
          <w:sz w:val="36"/>
          <w:szCs w:val="36"/>
          <w:lang w:val="ru-RU"/>
        </w:rPr>
        <w:t xml:space="preserve">ЗАКРЫТОГО АДМИНИСТРАТИВНО-ТЕРРИТОРИАЛЬНОГО ОБРАЗОВАНИЯ </w:t>
      </w:r>
      <w:proofErr w:type="gramStart"/>
      <w:r w:rsidRPr="004A0642">
        <w:rPr>
          <w:rFonts w:ascii="Times New Roman" w:hAnsi="Times New Roman"/>
          <w:b/>
          <w:sz w:val="36"/>
          <w:szCs w:val="36"/>
          <w:lang w:val="ru-RU"/>
        </w:rPr>
        <w:t>ОЗЕРНЫЙ</w:t>
      </w:r>
      <w:proofErr w:type="gramEnd"/>
      <w:r w:rsidRPr="004A0642">
        <w:rPr>
          <w:rFonts w:ascii="Times New Roman" w:hAnsi="Times New Roman"/>
          <w:b/>
          <w:sz w:val="36"/>
          <w:szCs w:val="36"/>
          <w:lang w:val="ru-RU"/>
        </w:rPr>
        <w:t xml:space="preserve"> ТВЕРСКОЙ ОБЛАСТИ </w:t>
      </w:r>
    </w:p>
    <w:p w:rsidR="00326197" w:rsidRPr="00E34828" w:rsidRDefault="00326197" w:rsidP="00D5120E">
      <w:pPr>
        <w:pStyle w:val="a5"/>
        <w:spacing w:line="360" w:lineRule="auto"/>
        <w:jc w:val="center"/>
        <w:rPr>
          <w:rFonts w:ascii="Times New Roman" w:hAnsi="Times New Roman"/>
          <w:b/>
          <w:sz w:val="40"/>
          <w:szCs w:val="40"/>
          <w:lang w:val="ru-RU"/>
        </w:rPr>
      </w:pPr>
      <w:r w:rsidRPr="00E34828">
        <w:rPr>
          <w:rFonts w:ascii="Times New Roman" w:hAnsi="Times New Roman"/>
          <w:b/>
          <w:sz w:val="40"/>
          <w:szCs w:val="40"/>
          <w:lang w:val="ru-RU"/>
        </w:rPr>
        <w:t xml:space="preserve">на </w:t>
      </w:r>
      <w:r w:rsidR="007A2C34" w:rsidRPr="00E34828">
        <w:rPr>
          <w:rFonts w:ascii="Times New Roman" w:hAnsi="Times New Roman"/>
          <w:b/>
          <w:sz w:val="40"/>
          <w:szCs w:val="40"/>
          <w:lang w:val="ru-RU"/>
        </w:rPr>
        <w:t xml:space="preserve">период </w:t>
      </w:r>
      <w:r w:rsidR="00C07392">
        <w:rPr>
          <w:rFonts w:ascii="Times New Roman" w:hAnsi="Times New Roman"/>
          <w:b/>
          <w:sz w:val="40"/>
          <w:szCs w:val="40"/>
          <w:lang w:val="ru-RU"/>
        </w:rPr>
        <w:t>до</w:t>
      </w:r>
      <w:r w:rsidR="00770B34" w:rsidRPr="00E34828">
        <w:rPr>
          <w:rFonts w:ascii="Times New Roman" w:hAnsi="Times New Roman"/>
          <w:b/>
          <w:sz w:val="40"/>
          <w:szCs w:val="40"/>
          <w:lang w:val="ru-RU"/>
        </w:rPr>
        <w:t xml:space="preserve"> </w:t>
      </w:r>
      <w:r w:rsidR="00BE00E9" w:rsidRPr="00E34828">
        <w:rPr>
          <w:rFonts w:ascii="Times New Roman" w:hAnsi="Times New Roman"/>
          <w:b/>
          <w:sz w:val="40"/>
          <w:szCs w:val="40"/>
          <w:lang w:val="ru-RU"/>
        </w:rPr>
        <w:t>203</w:t>
      </w:r>
      <w:r w:rsidR="004A0642">
        <w:rPr>
          <w:rFonts w:ascii="Times New Roman" w:hAnsi="Times New Roman"/>
          <w:b/>
          <w:sz w:val="40"/>
          <w:szCs w:val="40"/>
          <w:lang w:val="ru-RU"/>
        </w:rPr>
        <w:t>4</w:t>
      </w:r>
      <w:r w:rsidR="00770B34" w:rsidRPr="00E34828">
        <w:rPr>
          <w:rFonts w:ascii="Times New Roman" w:hAnsi="Times New Roman"/>
          <w:b/>
          <w:sz w:val="40"/>
          <w:szCs w:val="40"/>
          <w:lang w:val="ru-RU"/>
        </w:rPr>
        <w:t xml:space="preserve"> год</w:t>
      </w:r>
      <w:r w:rsidR="00C07392">
        <w:rPr>
          <w:rFonts w:ascii="Times New Roman" w:hAnsi="Times New Roman"/>
          <w:b/>
          <w:sz w:val="40"/>
          <w:szCs w:val="40"/>
          <w:lang w:val="ru-RU"/>
        </w:rPr>
        <w:t>а</w:t>
      </w:r>
    </w:p>
    <w:p w:rsidR="00A7437B" w:rsidRPr="00E34828" w:rsidRDefault="00A7437B" w:rsidP="00D5120E">
      <w:pPr>
        <w:pStyle w:val="a5"/>
        <w:spacing w:line="360" w:lineRule="auto"/>
        <w:jc w:val="center"/>
        <w:rPr>
          <w:rFonts w:ascii="Times New Roman" w:hAnsi="Times New Roman"/>
          <w:b/>
          <w:sz w:val="40"/>
          <w:szCs w:val="40"/>
          <w:lang w:val="ru-RU"/>
        </w:rPr>
      </w:pPr>
    </w:p>
    <w:p w:rsidR="00954C5D" w:rsidRPr="00E34828" w:rsidRDefault="00954C5D" w:rsidP="00D5120E">
      <w:pPr>
        <w:pStyle w:val="a5"/>
        <w:spacing w:line="360" w:lineRule="auto"/>
        <w:jc w:val="center"/>
        <w:rPr>
          <w:rFonts w:ascii="Times New Roman" w:hAnsi="Times New Roman"/>
          <w:b/>
          <w:sz w:val="40"/>
          <w:szCs w:val="40"/>
          <w:lang w:val="ru-RU"/>
        </w:rPr>
      </w:pPr>
    </w:p>
    <w:p w:rsidR="00733237" w:rsidRPr="00E34828" w:rsidRDefault="00733237" w:rsidP="00D5120E">
      <w:pPr>
        <w:pStyle w:val="a5"/>
        <w:spacing w:line="360" w:lineRule="auto"/>
        <w:jc w:val="center"/>
        <w:rPr>
          <w:rFonts w:ascii="Times New Roman" w:hAnsi="Times New Roman"/>
          <w:b/>
          <w:sz w:val="40"/>
          <w:szCs w:val="40"/>
          <w:lang w:val="ru-RU"/>
        </w:rPr>
      </w:pPr>
    </w:p>
    <w:p w:rsidR="00733237" w:rsidRPr="00E34828" w:rsidRDefault="00733237" w:rsidP="00D5120E">
      <w:pPr>
        <w:pStyle w:val="a5"/>
        <w:spacing w:line="360" w:lineRule="auto"/>
        <w:jc w:val="center"/>
        <w:rPr>
          <w:rFonts w:ascii="Times New Roman" w:hAnsi="Times New Roman"/>
          <w:b/>
          <w:sz w:val="40"/>
          <w:szCs w:val="40"/>
          <w:lang w:val="ru-RU"/>
        </w:rPr>
      </w:pPr>
    </w:p>
    <w:p w:rsidR="00A7437B" w:rsidRDefault="00A7437B" w:rsidP="00D5120E">
      <w:pPr>
        <w:pStyle w:val="a5"/>
        <w:spacing w:line="360" w:lineRule="auto"/>
        <w:jc w:val="center"/>
        <w:rPr>
          <w:rFonts w:ascii="Times New Roman" w:hAnsi="Times New Roman"/>
          <w:b/>
          <w:szCs w:val="40"/>
          <w:lang w:val="ru-RU"/>
        </w:rPr>
      </w:pPr>
    </w:p>
    <w:p w:rsidR="00C07392" w:rsidRPr="00E34828" w:rsidRDefault="00C07392" w:rsidP="00D5120E">
      <w:pPr>
        <w:pStyle w:val="a5"/>
        <w:spacing w:line="360" w:lineRule="auto"/>
        <w:jc w:val="center"/>
        <w:rPr>
          <w:rFonts w:ascii="Times New Roman" w:hAnsi="Times New Roman"/>
          <w:b/>
          <w:szCs w:val="40"/>
          <w:lang w:val="ru-RU"/>
        </w:rPr>
      </w:pPr>
    </w:p>
    <w:p w:rsidR="007A2C34" w:rsidRPr="00E34828" w:rsidRDefault="007A2C34" w:rsidP="00D5120E">
      <w:pPr>
        <w:pStyle w:val="a5"/>
        <w:spacing w:line="360" w:lineRule="auto"/>
        <w:jc w:val="center"/>
        <w:rPr>
          <w:rFonts w:ascii="Times New Roman" w:hAnsi="Times New Roman"/>
          <w:b/>
          <w:szCs w:val="40"/>
          <w:lang w:val="ru-RU"/>
        </w:rPr>
      </w:pPr>
    </w:p>
    <w:p w:rsidR="00A7437B" w:rsidRPr="00E34828" w:rsidRDefault="00733237" w:rsidP="00D5120E">
      <w:pPr>
        <w:spacing w:after="160" w:line="259" w:lineRule="auto"/>
        <w:ind w:firstLine="0"/>
        <w:jc w:val="center"/>
      </w:pPr>
      <w:r w:rsidRPr="00E34828">
        <w:t>20</w:t>
      </w:r>
      <w:r w:rsidR="00C07392">
        <w:t>20</w:t>
      </w:r>
      <w:r w:rsidR="00A7437B" w:rsidRPr="00E34828">
        <w:t xml:space="preserve"> год</w:t>
      </w:r>
    </w:p>
    <w:p w:rsidR="00326197" w:rsidRPr="00E34828" w:rsidRDefault="00326197" w:rsidP="00D5120E">
      <w:pPr>
        <w:spacing w:after="160" w:line="259" w:lineRule="auto"/>
        <w:ind w:firstLine="0"/>
        <w:jc w:val="left"/>
        <w:rPr>
          <w:highlight w:val="yellow"/>
        </w:rPr>
      </w:pPr>
      <w:r w:rsidRPr="00E34828">
        <w:rPr>
          <w:highlight w:val="yellow"/>
        </w:rPr>
        <w:br w:type="page"/>
      </w:r>
    </w:p>
    <w:sdt>
      <w:sdtPr>
        <w:rPr>
          <w:rFonts w:ascii="Times New Roman" w:eastAsia="Calibri" w:hAnsi="Times New Roman" w:cs="Times New Roman"/>
          <w:color w:val="auto"/>
          <w:sz w:val="24"/>
          <w:szCs w:val="24"/>
          <w:highlight w:val="yellow"/>
          <w:lang w:eastAsia="en-US"/>
        </w:rPr>
        <w:id w:val="-1161626141"/>
      </w:sdtPr>
      <w:sdtEndPr>
        <w:rPr>
          <w:rFonts w:eastAsiaTheme="minorEastAsia"/>
          <w:b/>
          <w:bCs/>
          <w:lang w:eastAsia="ru-RU"/>
        </w:rPr>
      </w:sdtEndPr>
      <w:sdtContent>
        <w:p w:rsidR="007645E7" w:rsidRPr="001A22F8" w:rsidRDefault="00320AF6" w:rsidP="00D5120E">
          <w:pPr>
            <w:pStyle w:val="a7"/>
            <w:ind w:right="-143"/>
            <w:jc w:val="center"/>
            <w:rPr>
              <w:rFonts w:ascii="Times New Roman" w:hAnsi="Times New Roman" w:cs="Times New Roman"/>
              <w:b/>
              <w:color w:val="auto"/>
              <w:sz w:val="24"/>
              <w:szCs w:val="24"/>
            </w:rPr>
          </w:pPr>
          <w:r w:rsidRPr="001A22F8">
            <w:rPr>
              <w:rFonts w:ascii="Times New Roman" w:hAnsi="Times New Roman" w:cs="Times New Roman"/>
              <w:b/>
              <w:color w:val="auto"/>
              <w:sz w:val="24"/>
              <w:szCs w:val="24"/>
            </w:rPr>
            <w:t>ОГЛАВЛЕНИЕ</w:t>
          </w:r>
        </w:p>
        <w:p w:rsidR="001A22F8" w:rsidRPr="001A22F8" w:rsidRDefault="00EB489A" w:rsidP="00D5120E">
          <w:pPr>
            <w:pStyle w:val="14"/>
            <w:tabs>
              <w:tab w:val="left" w:pos="440"/>
              <w:tab w:val="right" w:leader="dot" w:pos="9489"/>
            </w:tabs>
            <w:rPr>
              <w:rFonts w:ascii="Times New Roman" w:hAnsi="Times New Roman"/>
              <w:noProof/>
              <w:sz w:val="24"/>
              <w:szCs w:val="24"/>
            </w:rPr>
          </w:pPr>
          <w:r w:rsidRPr="00EB489A">
            <w:rPr>
              <w:rFonts w:ascii="Times New Roman" w:hAnsi="Times New Roman"/>
              <w:sz w:val="24"/>
              <w:szCs w:val="24"/>
            </w:rPr>
            <w:fldChar w:fldCharType="begin"/>
          </w:r>
          <w:r w:rsidR="007645E7" w:rsidRPr="001A22F8">
            <w:rPr>
              <w:rFonts w:ascii="Times New Roman" w:hAnsi="Times New Roman"/>
              <w:sz w:val="24"/>
              <w:szCs w:val="24"/>
            </w:rPr>
            <w:instrText xml:space="preserve"> TOC \o "1-3" \h \z \u </w:instrText>
          </w:r>
          <w:r w:rsidRPr="00EB489A">
            <w:rPr>
              <w:rFonts w:ascii="Times New Roman" w:hAnsi="Times New Roman"/>
              <w:sz w:val="24"/>
              <w:szCs w:val="24"/>
            </w:rPr>
            <w:fldChar w:fldCharType="separate"/>
          </w:r>
          <w:hyperlink w:anchor="_Toc54347785" w:history="1">
            <w:r w:rsidR="001A22F8" w:rsidRPr="001A22F8">
              <w:rPr>
                <w:rStyle w:val="a8"/>
                <w:rFonts w:ascii="Times New Roman" w:hAnsi="Times New Roman"/>
                <w:noProof/>
                <w:sz w:val="24"/>
                <w:szCs w:val="24"/>
              </w:rPr>
              <w:t>1.</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ПАСПОРТ ПРОГРАММЫ</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_Toc54347785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3</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440"/>
              <w:tab w:val="right" w:leader="dot" w:pos="9489"/>
            </w:tabs>
            <w:rPr>
              <w:rFonts w:ascii="Times New Roman" w:hAnsi="Times New Roman"/>
              <w:noProof/>
              <w:sz w:val="24"/>
              <w:szCs w:val="24"/>
            </w:rPr>
          </w:pPr>
          <w:hyperlink w:anchor="_Toc54347786" w:history="1">
            <w:r w:rsidR="001A22F8" w:rsidRPr="001A22F8">
              <w:rPr>
                <w:rStyle w:val="a8"/>
                <w:rFonts w:ascii="Times New Roman" w:hAnsi="Times New Roman"/>
                <w:noProof/>
                <w:sz w:val="24"/>
                <w:szCs w:val="24"/>
              </w:rPr>
              <w:t>2.</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ХАРАКТЕРИСТИКА СУЩЕСТВУЮЩЕГО СОСТОЯНИЯ СОЦИАЛЬНОЙ ИНФРАСТРУКТУРЫ</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_Toc54347786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6</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87" w:history="1">
            <w:r w:rsidR="001A22F8" w:rsidRPr="001A22F8">
              <w:rPr>
                <w:rStyle w:val="a8"/>
                <w:rFonts w:ascii="Times New Roman" w:hAnsi="Times New Roman"/>
                <w:noProof/>
                <w:sz w:val="24"/>
                <w:szCs w:val="24"/>
              </w:rPr>
              <w:t>2.1</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Описание социально-экономического состояния городского округа, сведения о градостроительной деятельности на территории городского округа</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_Toc54347787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6</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88" w:history="1">
            <w:r w:rsidR="001A22F8" w:rsidRPr="001A22F8">
              <w:rPr>
                <w:rStyle w:val="a8"/>
                <w:rFonts w:ascii="Times New Roman" w:hAnsi="Times New Roman"/>
                <w:noProof/>
                <w:sz w:val="24"/>
                <w:szCs w:val="24"/>
              </w:rPr>
              <w:t>2.2</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Технико-экономические параметры существующих объектов социальной инфраструктуры городского округа, сложившийся уровень обеспеченности населения городского округа услугами объектов социальной инфраструктуры</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_Toc54347788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10</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89" w:history="1">
            <w:r w:rsidR="001A22F8" w:rsidRPr="001A22F8">
              <w:rPr>
                <w:rStyle w:val="a8"/>
                <w:rFonts w:ascii="Times New Roman" w:hAnsi="Times New Roman"/>
                <w:noProof/>
                <w:sz w:val="24"/>
                <w:szCs w:val="24"/>
              </w:rPr>
              <w:t>2.2.1</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Образование</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_Toc54347789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10</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90" w:history="1">
            <w:r w:rsidR="001A22F8" w:rsidRPr="001A22F8">
              <w:rPr>
                <w:rStyle w:val="a8"/>
                <w:rFonts w:ascii="Times New Roman" w:hAnsi="Times New Roman"/>
                <w:noProof/>
                <w:sz w:val="24"/>
                <w:szCs w:val="24"/>
              </w:rPr>
              <w:t>2.2.2</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Здравоохранение</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_Toc54347790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13</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91" w:history="1">
            <w:r w:rsidR="001A22F8" w:rsidRPr="001A22F8">
              <w:rPr>
                <w:rStyle w:val="a8"/>
                <w:rFonts w:ascii="Times New Roman" w:hAnsi="Times New Roman"/>
                <w:noProof/>
                <w:sz w:val="24"/>
                <w:szCs w:val="24"/>
              </w:rPr>
              <w:t>2.2.3</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Культура</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_Toc54347791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14</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92" w:history="1">
            <w:r w:rsidR="001A22F8" w:rsidRPr="001A22F8">
              <w:rPr>
                <w:rStyle w:val="a8"/>
                <w:rFonts w:ascii="Times New Roman" w:hAnsi="Times New Roman"/>
                <w:noProof/>
                <w:sz w:val="24"/>
                <w:szCs w:val="24"/>
              </w:rPr>
              <w:t>2.2.4</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Физическая культура и спорт</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_Toc54347792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15</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93" w:history="1">
            <w:r w:rsidR="001A22F8" w:rsidRPr="001A22F8">
              <w:rPr>
                <w:rStyle w:val="a8"/>
                <w:rFonts w:ascii="Times New Roman" w:hAnsi="Times New Roman"/>
                <w:noProof/>
                <w:sz w:val="24"/>
                <w:szCs w:val="24"/>
              </w:rPr>
              <w:t>2.3</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_Toc54347793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17</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94" w:history="1">
            <w:r w:rsidR="001A22F8" w:rsidRPr="001A22F8">
              <w:rPr>
                <w:rStyle w:val="a8"/>
                <w:rFonts w:ascii="Times New Roman" w:hAnsi="Times New Roman"/>
                <w:noProof/>
                <w:sz w:val="24"/>
                <w:szCs w:val="24"/>
              </w:rPr>
              <w:t>2.4</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Оценка нормативно-правовой базы, необходимой для функционирования и развития социальной инфраструктуры городского округа</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_Toc54347794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21</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440"/>
              <w:tab w:val="right" w:leader="dot" w:pos="9489"/>
            </w:tabs>
            <w:rPr>
              <w:rFonts w:ascii="Times New Roman" w:hAnsi="Times New Roman"/>
              <w:noProof/>
              <w:sz w:val="24"/>
              <w:szCs w:val="24"/>
            </w:rPr>
          </w:pPr>
          <w:hyperlink w:anchor="_Toc54347795" w:history="1">
            <w:r w:rsidR="001A22F8" w:rsidRPr="001A22F8">
              <w:rPr>
                <w:rStyle w:val="a8"/>
                <w:rFonts w:ascii="Times New Roman" w:hAnsi="Times New Roman"/>
                <w:noProof/>
                <w:sz w:val="24"/>
                <w:szCs w:val="24"/>
              </w:rPr>
              <w:t>3.</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ПЕРЕЧЕНЬ МЕРОПРИЯТИЙ (ИНВЕСТИЦИОННЫХ ПРОЕКТОВ) ПО ПРОЕКТИРОВАНИЮ, СТРОИТЕЛЬСТВУ И РЕКОНСТРУКЦИИ ОБЪЕКТОВ СОЦИАЛЬНОЙ ИНФРАСТРУКТУРЫ ГОРОДСКОГО ОКРУГА</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_Toc54347795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23</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96" w:history="1">
            <w:r w:rsidR="001A22F8" w:rsidRPr="001A22F8">
              <w:rPr>
                <w:rStyle w:val="a8"/>
                <w:rFonts w:ascii="Times New Roman" w:hAnsi="Times New Roman"/>
                <w:noProof/>
                <w:sz w:val="24"/>
                <w:szCs w:val="24"/>
              </w:rPr>
              <w:t>3.1</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Образование</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_Toc54347796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23</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97" w:history="1">
            <w:r w:rsidR="001A22F8" w:rsidRPr="001A22F8">
              <w:rPr>
                <w:rStyle w:val="a8"/>
                <w:rFonts w:ascii="Times New Roman" w:hAnsi="Times New Roman"/>
                <w:noProof/>
                <w:sz w:val="24"/>
                <w:szCs w:val="24"/>
              </w:rPr>
              <w:t>3.2</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Здравоохранение</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_Toc54347797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24</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98" w:history="1">
            <w:r w:rsidR="001A22F8" w:rsidRPr="001A22F8">
              <w:rPr>
                <w:rStyle w:val="a8"/>
                <w:rFonts w:ascii="Times New Roman" w:hAnsi="Times New Roman"/>
                <w:noProof/>
                <w:sz w:val="24"/>
                <w:szCs w:val="24"/>
              </w:rPr>
              <w:t>3.3</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Культура</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_Toc54347798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24</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840"/>
              <w:tab w:val="right" w:leader="dot" w:pos="9489"/>
            </w:tabs>
            <w:rPr>
              <w:rFonts w:ascii="Times New Roman" w:hAnsi="Times New Roman"/>
              <w:noProof/>
              <w:sz w:val="24"/>
              <w:szCs w:val="24"/>
            </w:rPr>
          </w:pPr>
          <w:hyperlink w:anchor="_Toc54347799" w:history="1">
            <w:r w:rsidR="001A22F8" w:rsidRPr="001A22F8">
              <w:rPr>
                <w:rStyle w:val="a8"/>
                <w:rFonts w:ascii="Times New Roman" w:hAnsi="Times New Roman"/>
                <w:noProof/>
                <w:sz w:val="24"/>
                <w:szCs w:val="24"/>
              </w:rPr>
              <w:t>3.4</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Физическая культура и спорт</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_Toc54347799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25</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440"/>
              <w:tab w:val="right" w:leader="dot" w:pos="9489"/>
            </w:tabs>
            <w:rPr>
              <w:rFonts w:ascii="Times New Roman" w:hAnsi="Times New Roman"/>
              <w:noProof/>
              <w:sz w:val="24"/>
              <w:szCs w:val="24"/>
            </w:rPr>
          </w:pPr>
          <w:hyperlink w:anchor="_Toc54347800" w:history="1">
            <w:r w:rsidR="001A22F8" w:rsidRPr="001A22F8">
              <w:rPr>
                <w:rStyle w:val="a8"/>
                <w:rFonts w:ascii="Times New Roman" w:hAnsi="Times New Roman"/>
                <w:noProof/>
                <w:sz w:val="24"/>
                <w:szCs w:val="24"/>
              </w:rPr>
              <w:t>4.</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ОЦЕНКА ОБЪЕМОВ И ИСТОЧНИКОВ ФИНАНСИРОВАНИЯ МЕРОПРИЯТИЙ (ИНВЕСТИЦИОННЫХ ПРОЕКТОВ) ПО ПРОЕКТИРОВАНИЮ, СТРОИТЕЛЬСТВУ, РЕКОНСТРУКЦИИ ОБЪЕКТОВ СОЦИАЛЬНОЙ ИНФРАСТРУКТУРЫ ГОРОДСКОГО ОКРУГА</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_Toc54347800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27</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440"/>
              <w:tab w:val="right" w:leader="dot" w:pos="9489"/>
            </w:tabs>
            <w:rPr>
              <w:rFonts w:ascii="Times New Roman" w:hAnsi="Times New Roman"/>
              <w:noProof/>
              <w:sz w:val="24"/>
              <w:szCs w:val="24"/>
            </w:rPr>
          </w:pPr>
          <w:hyperlink w:anchor="_Toc54347801" w:history="1">
            <w:r w:rsidR="001A22F8" w:rsidRPr="001A22F8">
              <w:rPr>
                <w:rStyle w:val="a8"/>
                <w:rFonts w:ascii="Times New Roman" w:hAnsi="Times New Roman"/>
                <w:noProof/>
                <w:sz w:val="24"/>
                <w:szCs w:val="24"/>
              </w:rPr>
              <w:t>5.</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ЦЕЛЕВЫЕ ИНДИКАТОРЫ ПРОГРАММЫ, ВКЛЮЧАЮЩИЕ ТЕХНИКО-ЭКОНОМИЧЕСКИЕ, ФИНАНСОВЫЕ И СОЦИАЛЬНО-ЭКОНОМИЧЕСКИЕ ПОКАЗАТЕЛИ РАЗВИТИЯ СОЦИАЛЬНОЙ ИНФРАСТРУКТУРЫ</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_Toc54347801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28</w:t>
            </w:r>
            <w:r w:rsidRPr="001A22F8">
              <w:rPr>
                <w:rFonts w:ascii="Times New Roman" w:hAnsi="Times New Roman"/>
                <w:noProof/>
                <w:webHidden/>
                <w:sz w:val="24"/>
                <w:szCs w:val="24"/>
              </w:rPr>
              <w:fldChar w:fldCharType="end"/>
            </w:r>
          </w:hyperlink>
        </w:p>
        <w:p w:rsidR="001A22F8" w:rsidRPr="001A22F8" w:rsidRDefault="00EB489A" w:rsidP="00D5120E">
          <w:pPr>
            <w:pStyle w:val="14"/>
            <w:tabs>
              <w:tab w:val="left" w:pos="440"/>
              <w:tab w:val="right" w:leader="dot" w:pos="9489"/>
            </w:tabs>
            <w:rPr>
              <w:rFonts w:ascii="Times New Roman" w:hAnsi="Times New Roman"/>
              <w:noProof/>
              <w:sz w:val="24"/>
              <w:szCs w:val="24"/>
            </w:rPr>
          </w:pPr>
          <w:hyperlink w:anchor="_Toc54347802" w:history="1">
            <w:r w:rsidR="001A22F8" w:rsidRPr="001A22F8">
              <w:rPr>
                <w:rStyle w:val="a8"/>
                <w:rFonts w:ascii="Times New Roman" w:hAnsi="Times New Roman"/>
                <w:noProof/>
                <w:sz w:val="24"/>
                <w:szCs w:val="24"/>
              </w:rPr>
              <w:t>6.</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ОЦЕНКА ЭФФЕКТИВНОСТИ МЕРОПРИЯТИЙ (ИНВЕСТИЦИОННЫХ ПРОЕКТОВ) ПО ПРОЕКТИРОВАНИЮ, СТРОИТЕЛЬСТВУ, РЕКОНСТРУКЦИИ ОБЪЕКТОВ СОЦИАЛЬНОЙ ИНФРАСТРУКТУРЫ ГОРОДСКОГО ОКРУГА</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_Toc54347802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30</w:t>
            </w:r>
            <w:r w:rsidRPr="001A22F8">
              <w:rPr>
                <w:rFonts w:ascii="Times New Roman" w:hAnsi="Times New Roman"/>
                <w:noProof/>
                <w:webHidden/>
                <w:sz w:val="24"/>
                <w:szCs w:val="24"/>
              </w:rPr>
              <w:fldChar w:fldCharType="end"/>
            </w:r>
          </w:hyperlink>
        </w:p>
        <w:p w:rsidR="007645E7" w:rsidRPr="00B7378E" w:rsidRDefault="00EB489A" w:rsidP="00D5120E">
          <w:pPr>
            <w:pStyle w:val="14"/>
            <w:tabs>
              <w:tab w:val="left" w:pos="440"/>
              <w:tab w:val="right" w:leader="dot" w:pos="9489"/>
            </w:tabs>
            <w:rPr>
              <w:rFonts w:ascii="Times New Roman" w:hAnsi="Times New Roman"/>
              <w:sz w:val="24"/>
              <w:szCs w:val="24"/>
              <w:highlight w:val="yellow"/>
            </w:rPr>
          </w:pPr>
          <w:hyperlink w:anchor="_Toc54347803" w:history="1">
            <w:r w:rsidR="001A22F8" w:rsidRPr="001A22F8">
              <w:rPr>
                <w:rStyle w:val="a8"/>
                <w:rFonts w:ascii="Times New Roman" w:hAnsi="Times New Roman"/>
                <w:noProof/>
                <w:sz w:val="24"/>
                <w:szCs w:val="24"/>
              </w:rPr>
              <w:t>7.</w:t>
            </w:r>
            <w:r w:rsidR="001A22F8" w:rsidRPr="001A22F8">
              <w:rPr>
                <w:rFonts w:ascii="Times New Roman" w:hAnsi="Times New Roman"/>
                <w:noProof/>
                <w:sz w:val="24"/>
                <w:szCs w:val="24"/>
              </w:rPr>
              <w:tab/>
            </w:r>
            <w:r w:rsidR="001A22F8" w:rsidRPr="001A22F8">
              <w:rPr>
                <w:rStyle w:val="a8"/>
                <w:rFonts w:ascii="Times New Roman" w:hAnsi="Times New Roman"/>
                <w:noProof/>
                <w:sz w:val="24"/>
                <w:szCs w:val="24"/>
              </w:rPr>
              <w:t>ПРЕДЛОЖЕНИЯ ПО СОВЕРШЕНСТВОВАНИЮ НОРМАТИВНО-ПРАВОВОГО И ИНФОРМАЦИОННОГО ОБЕСПЕЧЕНИЯ ДЕЯТЕЛЬНОСТИ В СФЕРЕ ПРОЕКТИРОВАНИЯ, СТРОИТЕЛЬСТВА, РЕКОНСТРУКЦИИ ОБЪЕКТОВ СОЦИАЛЬНОЙ ИНФРАСТРУКТУРЫ ГОРОДСКОГО ОКРУГА</w:t>
            </w:r>
            <w:r w:rsidR="001A22F8" w:rsidRPr="001A22F8">
              <w:rPr>
                <w:rFonts w:ascii="Times New Roman" w:hAnsi="Times New Roman"/>
                <w:noProof/>
                <w:webHidden/>
                <w:sz w:val="24"/>
                <w:szCs w:val="24"/>
              </w:rPr>
              <w:tab/>
            </w:r>
            <w:r w:rsidRPr="001A22F8">
              <w:rPr>
                <w:rFonts w:ascii="Times New Roman" w:hAnsi="Times New Roman"/>
                <w:noProof/>
                <w:webHidden/>
                <w:sz w:val="24"/>
                <w:szCs w:val="24"/>
              </w:rPr>
              <w:fldChar w:fldCharType="begin"/>
            </w:r>
            <w:r w:rsidR="001A22F8" w:rsidRPr="001A22F8">
              <w:rPr>
                <w:rFonts w:ascii="Times New Roman" w:hAnsi="Times New Roman"/>
                <w:noProof/>
                <w:webHidden/>
                <w:sz w:val="24"/>
                <w:szCs w:val="24"/>
              </w:rPr>
              <w:instrText xml:space="preserve"> PAGEREF _Toc54347803 \h </w:instrText>
            </w:r>
            <w:r w:rsidRPr="001A22F8">
              <w:rPr>
                <w:rFonts w:ascii="Times New Roman" w:hAnsi="Times New Roman"/>
                <w:noProof/>
                <w:webHidden/>
                <w:sz w:val="24"/>
                <w:szCs w:val="24"/>
              </w:rPr>
            </w:r>
            <w:r w:rsidRPr="001A22F8">
              <w:rPr>
                <w:rFonts w:ascii="Times New Roman" w:hAnsi="Times New Roman"/>
                <w:noProof/>
                <w:webHidden/>
                <w:sz w:val="24"/>
                <w:szCs w:val="24"/>
              </w:rPr>
              <w:fldChar w:fldCharType="separate"/>
            </w:r>
            <w:r w:rsidR="00E67F43">
              <w:rPr>
                <w:rFonts w:ascii="Times New Roman" w:hAnsi="Times New Roman"/>
                <w:noProof/>
                <w:webHidden/>
                <w:sz w:val="24"/>
                <w:szCs w:val="24"/>
              </w:rPr>
              <w:t>33</w:t>
            </w:r>
            <w:r w:rsidRPr="001A22F8">
              <w:rPr>
                <w:rFonts w:ascii="Times New Roman" w:hAnsi="Times New Roman"/>
                <w:noProof/>
                <w:webHidden/>
                <w:sz w:val="24"/>
                <w:szCs w:val="24"/>
              </w:rPr>
              <w:fldChar w:fldCharType="end"/>
            </w:r>
          </w:hyperlink>
          <w:r w:rsidRPr="001A22F8">
            <w:rPr>
              <w:rFonts w:ascii="Times New Roman" w:hAnsi="Times New Roman"/>
              <w:b/>
              <w:bCs/>
              <w:sz w:val="24"/>
              <w:szCs w:val="24"/>
            </w:rPr>
            <w:fldChar w:fldCharType="end"/>
          </w:r>
        </w:p>
      </w:sdtContent>
    </w:sdt>
    <w:p w:rsidR="007645E7" w:rsidRPr="00E34828" w:rsidRDefault="007645E7" w:rsidP="00D5120E">
      <w:pPr>
        <w:spacing w:after="160" w:line="259" w:lineRule="auto"/>
        <w:ind w:firstLine="0"/>
        <w:jc w:val="left"/>
        <w:rPr>
          <w:rFonts w:eastAsiaTheme="majorEastAsia" w:cstheme="majorBidi"/>
          <w:b/>
          <w:bCs/>
          <w:szCs w:val="28"/>
          <w:highlight w:val="yellow"/>
        </w:rPr>
      </w:pPr>
      <w:r w:rsidRPr="00E34828">
        <w:rPr>
          <w:highlight w:val="yellow"/>
        </w:rPr>
        <w:br w:type="page"/>
      </w:r>
    </w:p>
    <w:p w:rsidR="00005AF3" w:rsidRPr="00204210" w:rsidRDefault="00204210" w:rsidP="00D5120E">
      <w:pPr>
        <w:pStyle w:val="12"/>
        <w:numPr>
          <w:ilvl w:val="0"/>
          <w:numId w:val="18"/>
        </w:numPr>
      </w:pPr>
      <w:bookmarkStart w:id="0" w:name="_Toc54347785"/>
      <w:r w:rsidRPr="00204210">
        <w:lastRenderedPageBreak/>
        <w:t>ПАСПОРТ ПРОГРАММЫ</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8"/>
        <w:gridCol w:w="6857"/>
      </w:tblGrid>
      <w:tr w:rsidR="00047FFE" w:rsidRPr="007C6853" w:rsidTr="004A0642">
        <w:trPr>
          <w:trHeight w:val="619"/>
        </w:trPr>
        <w:tc>
          <w:tcPr>
            <w:tcW w:w="1412" w:type="pct"/>
            <w:tcMar>
              <w:top w:w="28" w:type="dxa"/>
              <w:left w:w="28" w:type="dxa"/>
              <w:bottom w:w="28" w:type="dxa"/>
              <w:right w:w="28" w:type="dxa"/>
            </w:tcMar>
          </w:tcPr>
          <w:p w:rsidR="00047FFE" w:rsidRPr="007C6853" w:rsidRDefault="00047FFE" w:rsidP="00D5120E">
            <w:pPr>
              <w:pStyle w:val="af4"/>
              <w:spacing w:line="276" w:lineRule="auto"/>
              <w:jc w:val="left"/>
              <w:rPr>
                <w:sz w:val="24"/>
                <w:szCs w:val="24"/>
              </w:rPr>
            </w:pPr>
            <w:r w:rsidRPr="007C6853">
              <w:rPr>
                <w:sz w:val="24"/>
                <w:szCs w:val="24"/>
              </w:rPr>
              <w:t>Наименование Программы</w:t>
            </w:r>
          </w:p>
        </w:tc>
        <w:tc>
          <w:tcPr>
            <w:tcW w:w="3588" w:type="pct"/>
            <w:tcMar>
              <w:top w:w="28" w:type="dxa"/>
              <w:left w:w="28" w:type="dxa"/>
              <w:bottom w:w="28" w:type="dxa"/>
              <w:right w:w="28" w:type="dxa"/>
            </w:tcMar>
            <w:vAlign w:val="center"/>
          </w:tcPr>
          <w:p w:rsidR="00047FFE" w:rsidRPr="007C6853" w:rsidRDefault="00047FFE" w:rsidP="00D5120E">
            <w:pPr>
              <w:spacing w:after="0"/>
              <w:ind w:firstLine="0"/>
              <w:rPr>
                <w:szCs w:val="24"/>
              </w:rPr>
            </w:pPr>
            <w:proofErr w:type="gramStart"/>
            <w:r w:rsidRPr="007C6853">
              <w:rPr>
                <w:szCs w:val="24"/>
              </w:rPr>
              <w:t xml:space="preserve">Программа комплексного развития </w:t>
            </w:r>
            <w:r w:rsidR="00B2587E" w:rsidRPr="007C6853">
              <w:rPr>
                <w:szCs w:val="24"/>
              </w:rPr>
              <w:t>социальной</w:t>
            </w:r>
            <w:r w:rsidRPr="007C6853">
              <w:rPr>
                <w:szCs w:val="24"/>
              </w:rPr>
              <w:t xml:space="preserve"> инфраструктуры </w:t>
            </w:r>
            <w:r w:rsidR="004A0642" w:rsidRPr="007C6853">
              <w:rPr>
                <w:szCs w:val="24"/>
              </w:rPr>
              <w:t>закрытого административно-территориального образования Озерный Тверской области</w:t>
            </w:r>
            <w:r w:rsidR="00204210" w:rsidRPr="007C6853">
              <w:rPr>
                <w:szCs w:val="24"/>
              </w:rPr>
              <w:t xml:space="preserve"> на период до </w:t>
            </w:r>
            <w:r w:rsidR="004A0642" w:rsidRPr="007C6853">
              <w:rPr>
                <w:szCs w:val="24"/>
              </w:rPr>
              <w:t>2034</w:t>
            </w:r>
            <w:r w:rsidR="00204210" w:rsidRPr="007C6853">
              <w:rPr>
                <w:szCs w:val="24"/>
              </w:rPr>
              <w:t xml:space="preserve"> года</w:t>
            </w:r>
            <w:proofErr w:type="gramEnd"/>
          </w:p>
        </w:tc>
      </w:tr>
      <w:tr w:rsidR="00047FFE" w:rsidRPr="007C6853" w:rsidTr="004B7E75">
        <w:tc>
          <w:tcPr>
            <w:tcW w:w="1412" w:type="pct"/>
            <w:tcMar>
              <w:top w:w="28" w:type="dxa"/>
              <w:left w:w="28" w:type="dxa"/>
              <w:bottom w:w="28" w:type="dxa"/>
              <w:right w:w="28" w:type="dxa"/>
            </w:tcMar>
          </w:tcPr>
          <w:p w:rsidR="00047FFE" w:rsidRPr="007C6853" w:rsidRDefault="00047FFE" w:rsidP="00D5120E">
            <w:pPr>
              <w:pStyle w:val="af4"/>
              <w:spacing w:line="276" w:lineRule="auto"/>
              <w:jc w:val="left"/>
              <w:rPr>
                <w:sz w:val="24"/>
                <w:szCs w:val="24"/>
              </w:rPr>
            </w:pPr>
            <w:r w:rsidRPr="007C6853">
              <w:rPr>
                <w:sz w:val="24"/>
                <w:szCs w:val="24"/>
              </w:rPr>
              <w:t>Основание для разработки Программы</w:t>
            </w:r>
          </w:p>
        </w:tc>
        <w:tc>
          <w:tcPr>
            <w:tcW w:w="3588" w:type="pct"/>
            <w:tcMar>
              <w:top w:w="28" w:type="dxa"/>
              <w:left w:w="28" w:type="dxa"/>
              <w:bottom w:w="28" w:type="dxa"/>
              <w:right w:w="28" w:type="dxa"/>
            </w:tcMar>
            <w:vAlign w:val="center"/>
          </w:tcPr>
          <w:p w:rsidR="0077017F" w:rsidRPr="007C6853" w:rsidRDefault="0077017F" w:rsidP="00D5120E">
            <w:pPr>
              <w:pStyle w:val="aa"/>
              <w:numPr>
                <w:ilvl w:val="0"/>
                <w:numId w:val="35"/>
              </w:numPr>
              <w:spacing w:after="0"/>
              <w:ind w:left="421"/>
              <w:rPr>
                <w:szCs w:val="24"/>
              </w:rPr>
            </w:pPr>
            <w:r w:rsidRPr="007C6853">
              <w:rPr>
                <w:szCs w:val="24"/>
              </w:rPr>
              <w:t xml:space="preserve">Градостроительный кодекс Российской Федерации от 29.12.2004 г. №190-ФЗ (ред. от 31.07.2020); </w:t>
            </w:r>
          </w:p>
          <w:p w:rsidR="0077017F" w:rsidRPr="007C6853" w:rsidRDefault="004A0642" w:rsidP="00D5120E">
            <w:pPr>
              <w:pStyle w:val="aa"/>
              <w:numPr>
                <w:ilvl w:val="0"/>
                <w:numId w:val="35"/>
              </w:numPr>
              <w:spacing w:after="0"/>
              <w:ind w:left="421"/>
              <w:rPr>
                <w:szCs w:val="24"/>
              </w:rPr>
            </w:pPr>
            <w:r w:rsidRPr="007C6853">
              <w:rPr>
                <w:szCs w:val="24"/>
              </w:rPr>
              <w:t xml:space="preserve">Федеральный закон от 30.12.2012 № 289-ФЗ «О внесении изменений в Градостроительный кодекс Российской Федерации и отдельные законодательные акты Российской Федерации»; </w:t>
            </w:r>
          </w:p>
          <w:p w:rsidR="0077017F" w:rsidRPr="007C6853" w:rsidRDefault="0077017F" w:rsidP="00D5120E">
            <w:pPr>
              <w:pStyle w:val="aa"/>
              <w:numPr>
                <w:ilvl w:val="0"/>
                <w:numId w:val="35"/>
              </w:numPr>
              <w:spacing w:after="0"/>
              <w:ind w:left="421"/>
              <w:rPr>
                <w:szCs w:val="24"/>
              </w:rPr>
            </w:pPr>
            <w:r w:rsidRPr="007C6853">
              <w:rPr>
                <w:szCs w:val="24"/>
              </w:rPr>
              <w:t>Федеральный закон от 06.10.2003 №131-ФЗ «Об общих принципах организации местного самоуправления в Российской Федерации»;</w:t>
            </w:r>
          </w:p>
          <w:p w:rsidR="0077017F" w:rsidRPr="007C6853" w:rsidRDefault="0077017F" w:rsidP="00D5120E">
            <w:pPr>
              <w:pStyle w:val="aa"/>
              <w:numPr>
                <w:ilvl w:val="0"/>
                <w:numId w:val="35"/>
              </w:numPr>
              <w:spacing w:after="0"/>
              <w:ind w:left="421"/>
              <w:rPr>
                <w:szCs w:val="24"/>
              </w:rPr>
            </w:pPr>
            <w:r w:rsidRPr="007C6853">
              <w:rPr>
                <w:szCs w:val="24"/>
              </w:rPr>
              <w:t>Постановление Правительства Российской Федерации от 01.10.2015 г. №1050 «Об утверждении требований к программам комплексного развития социальной инфраструктуры поселений, городских округов»;</w:t>
            </w:r>
          </w:p>
          <w:p w:rsidR="0077017F" w:rsidRPr="007C6853" w:rsidRDefault="0077017F" w:rsidP="00D5120E">
            <w:pPr>
              <w:pStyle w:val="aa"/>
              <w:numPr>
                <w:ilvl w:val="0"/>
                <w:numId w:val="35"/>
              </w:numPr>
              <w:spacing w:after="0"/>
              <w:ind w:left="421"/>
              <w:rPr>
                <w:szCs w:val="24"/>
              </w:rPr>
            </w:pPr>
            <w:r w:rsidRPr="007C6853">
              <w:rPr>
                <w:szCs w:val="24"/>
              </w:rPr>
              <w:t xml:space="preserve">СП 42.13330.2016 «Градостроительство. Планировка и застройка городских и сельских поселений. Актуализированная редакция </w:t>
            </w:r>
            <w:proofErr w:type="spellStart"/>
            <w:r w:rsidRPr="007C6853">
              <w:rPr>
                <w:szCs w:val="24"/>
              </w:rPr>
              <w:t>СНиП</w:t>
            </w:r>
            <w:proofErr w:type="spellEnd"/>
            <w:r w:rsidRPr="007C6853">
              <w:rPr>
                <w:szCs w:val="24"/>
              </w:rPr>
              <w:t xml:space="preserve"> 2.07.01-89*»; </w:t>
            </w:r>
          </w:p>
          <w:p w:rsidR="00A73E8C" w:rsidRPr="007C6853" w:rsidRDefault="004A0642" w:rsidP="00D5120E">
            <w:pPr>
              <w:pStyle w:val="aa"/>
              <w:numPr>
                <w:ilvl w:val="0"/>
                <w:numId w:val="35"/>
              </w:numPr>
              <w:spacing w:after="0"/>
              <w:ind w:left="421"/>
              <w:rPr>
                <w:szCs w:val="24"/>
              </w:rPr>
            </w:pPr>
            <w:r w:rsidRPr="007C6853">
              <w:rPr>
                <w:szCs w:val="24"/>
              </w:rPr>
              <w:t xml:space="preserve">Региональные нормативы градостроительного проектирования Тверской области, утвержденные Постановлением Правительства Тверской области </w:t>
            </w:r>
            <w:r w:rsidR="00A73E8C" w:rsidRPr="007C6853">
              <w:rPr>
                <w:szCs w:val="24"/>
              </w:rPr>
              <w:t xml:space="preserve">от 18.11.2019 г. </w:t>
            </w:r>
            <w:r w:rsidRPr="007C6853">
              <w:rPr>
                <w:szCs w:val="24"/>
              </w:rPr>
              <w:t xml:space="preserve">№ 455-пп; </w:t>
            </w:r>
          </w:p>
          <w:p w:rsidR="003D0283" w:rsidRPr="007C6853" w:rsidRDefault="00A73E8C" w:rsidP="00D5120E">
            <w:pPr>
              <w:pStyle w:val="aa"/>
              <w:numPr>
                <w:ilvl w:val="0"/>
                <w:numId w:val="35"/>
              </w:numPr>
              <w:spacing w:after="0"/>
              <w:ind w:left="421"/>
              <w:rPr>
                <w:szCs w:val="24"/>
              </w:rPr>
            </w:pPr>
            <w:r w:rsidRPr="007C6853">
              <w:rPr>
                <w:szCs w:val="24"/>
              </w:rPr>
              <w:t xml:space="preserve">Местные нормативы градостроительного </w:t>
            </w:r>
            <w:proofErr w:type="gramStart"/>
            <w:r w:rsidRPr="007C6853">
              <w:rPr>
                <w:szCs w:val="24"/>
              </w:rPr>
              <w:t>проектирования</w:t>
            </w:r>
            <w:proofErr w:type="gramEnd"/>
            <w:r w:rsidRPr="007C6853">
              <w:rPr>
                <w:szCs w:val="24"/>
              </w:rPr>
              <w:t xml:space="preserve"> ЗАТО Озерный Тверской области, утвержденные решением Думы закрытого административно-территориального образования Озерный Тверской области от 18.12.2014 г. № </w:t>
            </w:r>
            <w:r w:rsidR="0077017F" w:rsidRPr="007C6853">
              <w:rPr>
                <w:szCs w:val="24"/>
              </w:rPr>
              <w:t>68.</w:t>
            </w:r>
          </w:p>
        </w:tc>
      </w:tr>
      <w:tr w:rsidR="00047FFE" w:rsidRPr="007C6853" w:rsidTr="00A31411">
        <w:tc>
          <w:tcPr>
            <w:tcW w:w="1412" w:type="pct"/>
            <w:tcMar>
              <w:top w:w="28" w:type="dxa"/>
              <w:left w:w="28" w:type="dxa"/>
              <w:bottom w:w="28" w:type="dxa"/>
              <w:right w:w="28" w:type="dxa"/>
            </w:tcMar>
          </w:tcPr>
          <w:p w:rsidR="00047FFE" w:rsidRPr="007C6853" w:rsidRDefault="00A31411" w:rsidP="00D5120E">
            <w:pPr>
              <w:spacing w:after="0"/>
              <w:ind w:firstLine="0"/>
              <w:jc w:val="left"/>
              <w:rPr>
                <w:szCs w:val="24"/>
              </w:rPr>
            </w:pPr>
            <w:r w:rsidRPr="007C6853">
              <w:rPr>
                <w:szCs w:val="24"/>
              </w:rPr>
              <w:t>Наименование заказчика и разработчиков программы, их местонахождение</w:t>
            </w:r>
          </w:p>
        </w:tc>
        <w:tc>
          <w:tcPr>
            <w:tcW w:w="3588" w:type="pct"/>
            <w:tcMar>
              <w:top w:w="28" w:type="dxa"/>
              <w:left w:w="28" w:type="dxa"/>
              <w:bottom w:w="28" w:type="dxa"/>
              <w:right w:w="28" w:type="dxa"/>
            </w:tcMar>
            <w:vAlign w:val="center"/>
          </w:tcPr>
          <w:p w:rsidR="007331E7" w:rsidRPr="007C6853" w:rsidRDefault="00647899" w:rsidP="00D5120E">
            <w:pPr>
              <w:pStyle w:val="TableParagraph"/>
              <w:spacing w:line="276" w:lineRule="auto"/>
              <w:ind w:left="0"/>
              <w:rPr>
                <w:rFonts w:eastAsia="Lucida Sans Unicode"/>
                <w:kern w:val="2"/>
                <w:sz w:val="24"/>
                <w:szCs w:val="24"/>
              </w:rPr>
            </w:pPr>
            <w:proofErr w:type="gramStart"/>
            <w:r w:rsidRPr="007C6853">
              <w:rPr>
                <w:rFonts w:eastAsia="Lucida Sans Unicode"/>
                <w:b/>
                <w:kern w:val="2"/>
                <w:sz w:val="24"/>
                <w:szCs w:val="24"/>
              </w:rPr>
              <w:t>Заказчик Программы</w:t>
            </w:r>
            <w:r w:rsidRPr="007C6853">
              <w:rPr>
                <w:rFonts w:eastAsia="Lucida Sans Unicode"/>
                <w:kern w:val="2"/>
                <w:sz w:val="24"/>
                <w:szCs w:val="24"/>
              </w:rPr>
              <w:t xml:space="preserve"> – </w:t>
            </w:r>
            <w:r w:rsidR="005042ED" w:rsidRPr="00957186">
              <w:rPr>
                <w:sz w:val="24"/>
                <w:szCs w:val="24"/>
              </w:rPr>
              <w:t>Администрация</w:t>
            </w:r>
            <w:r w:rsidR="0077017F" w:rsidRPr="007C6853">
              <w:rPr>
                <w:sz w:val="24"/>
                <w:szCs w:val="24"/>
              </w:rPr>
              <w:t xml:space="preserve"> закрытого административно-территориального образования</w:t>
            </w:r>
            <w:r w:rsidR="0077017F" w:rsidRPr="007C6853">
              <w:rPr>
                <w:b/>
                <w:sz w:val="24"/>
                <w:szCs w:val="24"/>
              </w:rPr>
              <w:t xml:space="preserve"> </w:t>
            </w:r>
            <w:r w:rsidR="0077017F" w:rsidRPr="007C6853">
              <w:rPr>
                <w:sz w:val="24"/>
                <w:szCs w:val="24"/>
              </w:rPr>
              <w:t>Озерный</w:t>
            </w:r>
            <w:r w:rsidRPr="007C6853">
              <w:rPr>
                <w:rFonts w:eastAsia="Lucida Sans Unicode"/>
                <w:kern w:val="2"/>
                <w:sz w:val="24"/>
                <w:szCs w:val="24"/>
              </w:rPr>
              <w:t xml:space="preserve">, </w:t>
            </w:r>
            <w:r w:rsidR="0077017F" w:rsidRPr="007C6853">
              <w:rPr>
                <w:sz w:val="24"/>
                <w:szCs w:val="24"/>
              </w:rPr>
              <w:t xml:space="preserve">171090, Тверская обл., </w:t>
            </w:r>
            <w:proofErr w:type="spellStart"/>
            <w:r w:rsidR="0077017F" w:rsidRPr="007C6853">
              <w:rPr>
                <w:sz w:val="24"/>
                <w:szCs w:val="24"/>
              </w:rPr>
              <w:t>пгт</w:t>
            </w:r>
            <w:proofErr w:type="spellEnd"/>
            <w:r w:rsidR="0077017F" w:rsidRPr="007C6853">
              <w:rPr>
                <w:sz w:val="24"/>
                <w:szCs w:val="24"/>
              </w:rPr>
              <w:t>.</w:t>
            </w:r>
            <w:proofErr w:type="gramEnd"/>
            <w:r w:rsidR="0077017F" w:rsidRPr="007C6853">
              <w:rPr>
                <w:sz w:val="24"/>
                <w:szCs w:val="24"/>
              </w:rPr>
              <w:t xml:space="preserve"> Оз</w:t>
            </w:r>
            <w:r w:rsidR="002532AF">
              <w:rPr>
                <w:sz w:val="24"/>
                <w:szCs w:val="24"/>
              </w:rPr>
              <w:t>е</w:t>
            </w:r>
            <w:r w:rsidR="0077017F" w:rsidRPr="007C6853">
              <w:rPr>
                <w:sz w:val="24"/>
                <w:szCs w:val="24"/>
              </w:rPr>
              <w:t>рный, ул. Советская</w:t>
            </w:r>
            <w:r w:rsidR="008F6C5A" w:rsidRPr="007C6853">
              <w:rPr>
                <w:sz w:val="24"/>
                <w:szCs w:val="24"/>
              </w:rPr>
              <w:t>,</w:t>
            </w:r>
            <w:r w:rsidR="0077017F" w:rsidRPr="007C6853">
              <w:rPr>
                <w:sz w:val="24"/>
                <w:szCs w:val="24"/>
              </w:rPr>
              <w:t xml:space="preserve"> д. 9</w:t>
            </w:r>
          </w:p>
          <w:p w:rsidR="00A31411" w:rsidRPr="007C6853" w:rsidRDefault="00647899" w:rsidP="00D5120E">
            <w:pPr>
              <w:pStyle w:val="TableParagraph"/>
              <w:spacing w:line="276" w:lineRule="auto"/>
              <w:ind w:left="0"/>
              <w:rPr>
                <w:sz w:val="24"/>
                <w:szCs w:val="24"/>
              </w:rPr>
            </w:pPr>
            <w:r w:rsidRPr="007C6853">
              <w:rPr>
                <w:b/>
                <w:sz w:val="24"/>
                <w:szCs w:val="24"/>
              </w:rPr>
              <w:t>Разработчик</w:t>
            </w:r>
            <w:r w:rsidRPr="007C6853">
              <w:rPr>
                <w:sz w:val="24"/>
                <w:szCs w:val="24"/>
              </w:rPr>
              <w:t xml:space="preserve"> – </w:t>
            </w:r>
            <w:r w:rsidR="00A31411" w:rsidRPr="007C6853">
              <w:rPr>
                <w:snapToGrid w:val="0"/>
                <w:sz w:val="24"/>
                <w:szCs w:val="24"/>
              </w:rPr>
              <w:t>ООО «</w:t>
            </w:r>
            <w:proofErr w:type="spellStart"/>
            <w:r w:rsidR="00A31411" w:rsidRPr="007C6853">
              <w:rPr>
                <w:snapToGrid w:val="0"/>
                <w:sz w:val="24"/>
                <w:szCs w:val="24"/>
              </w:rPr>
              <w:t>ЭнергоАудит</w:t>
            </w:r>
            <w:proofErr w:type="spellEnd"/>
            <w:r w:rsidR="00A31411" w:rsidRPr="007C6853">
              <w:rPr>
                <w:snapToGrid w:val="0"/>
                <w:sz w:val="24"/>
                <w:szCs w:val="24"/>
              </w:rPr>
              <w:t>»</w:t>
            </w:r>
            <w:r w:rsidRPr="007C6853">
              <w:rPr>
                <w:snapToGrid w:val="0"/>
                <w:sz w:val="24"/>
                <w:szCs w:val="24"/>
              </w:rPr>
              <w:t>, 160011, г. Вологда, ул. </w:t>
            </w:r>
            <w:r w:rsidR="00A31411" w:rsidRPr="007C6853">
              <w:rPr>
                <w:snapToGrid w:val="0"/>
                <w:sz w:val="24"/>
                <w:szCs w:val="24"/>
              </w:rPr>
              <w:t xml:space="preserve">Герцена, д. 56, </w:t>
            </w:r>
            <w:proofErr w:type="spellStart"/>
            <w:r w:rsidR="00A31411" w:rsidRPr="007C6853">
              <w:rPr>
                <w:snapToGrid w:val="0"/>
                <w:sz w:val="24"/>
                <w:szCs w:val="24"/>
              </w:rPr>
              <w:t>оф</w:t>
            </w:r>
            <w:proofErr w:type="spellEnd"/>
            <w:r w:rsidR="00A31411" w:rsidRPr="007C6853">
              <w:rPr>
                <w:snapToGrid w:val="0"/>
                <w:sz w:val="24"/>
                <w:szCs w:val="24"/>
              </w:rPr>
              <w:t>. 202</w:t>
            </w:r>
          </w:p>
        </w:tc>
      </w:tr>
      <w:tr w:rsidR="00047FFE" w:rsidRPr="007C6853" w:rsidTr="00FD4541">
        <w:tc>
          <w:tcPr>
            <w:tcW w:w="1412" w:type="pct"/>
            <w:tcMar>
              <w:top w:w="28" w:type="dxa"/>
              <w:left w:w="28" w:type="dxa"/>
              <w:bottom w:w="28" w:type="dxa"/>
              <w:right w:w="28" w:type="dxa"/>
            </w:tcMar>
          </w:tcPr>
          <w:p w:rsidR="00047FFE" w:rsidRPr="007C6853" w:rsidRDefault="005B2BEC" w:rsidP="00D5120E">
            <w:pPr>
              <w:pStyle w:val="af4"/>
              <w:spacing w:line="276" w:lineRule="auto"/>
              <w:jc w:val="left"/>
              <w:rPr>
                <w:sz w:val="24"/>
                <w:szCs w:val="24"/>
              </w:rPr>
            </w:pPr>
            <w:r w:rsidRPr="007C6853">
              <w:rPr>
                <w:sz w:val="24"/>
                <w:szCs w:val="24"/>
              </w:rPr>
              <w:t>Цели и задачи п</w:t>
            </w:r>
            <w:r w:rsidR="00047FFE" w:rsidRPr="007C6853">
              <w:rPr>
                <w:sz w:val="24"/>
                <w:szCs w:val="24"/>
              </w:rPr>
              <w:t>рограммы</w:t>
            </w:r>
          </w:p>
        </w:tc>
        <w:tc>
          <w:tcPr>
            <w:tcW w:w="3588" w:type="pct"/>
            <w:shd w:val="clear" w:color="auto" w:fill="auto"/>
            <w:tcMar>
              <w:top w:w="28" w:type="dxa"/>
              <w:left w:w="28" w:type="dxa"/>
              <w:bottom w:w="28" w:type="dxa"/>
              <w:right w:w="28" w:type="dxa"/>
            </w:tcMar>
            <w:vAlign w:val="center"/>
          </w:tcPr>
          <w:p w:rsidR="00D126D5" w:rsidRPr="007C6853" w:rsidRDefault="005B2BEC" w:rsidP="00D5120E">
            <w:pPr>
              <w:pStyle w:val="af4"/>
              <w:tabs>
                <w:tab w:val="left" w:pos="690"/>
              </w:tabs>
              <w:spacing w:line="276" w:lineRule="auto"/>
              <w:jc w:val="both"/>
              <w:rPr>
                <w:sz w:val="24"/>
                <w:szCs w:val="24"/>
              </w:rPr>
            </w:pPr>
            <w:r w:rsidRPr="007C6853">
              <w:rPr>
                <w:sz w:val="24"/>
                <w:szCs w:val="24"/>
              </w:rPr>
              <w:t>Цель:</w:t>
            </w:r>
          </w:p>
          <w:p w:rsidR="00D126D5" w:rsidRPr="007C6853" w:rsidRDefault="00D126D5" w:rsidP="00D5120E">
            <w:pPr>
              <w:pStyle w:val="af4"/>
              <w:tabs>
                <w:tab w:val="left" w:pos="690"/>
              </w:tabs>
              <w:spacing w:line="276" w:lineRule="auto"/>
              <w:jc w:val="both"/>
              <w:rPr>
                <w:kern w:val="28"/>
                <w:sz w:val="24"/>
                <w:szCs w:val="24"/>
              </w:rPr>
            </w:pPr>
            <w:r w:rsidRPr="007C6853">
              <w:rPr>
                <w:sz w:val="24"/>
                <w:szCs w:val="24"/>
              </w:rPr>
              <w:t xml:space="preserve">Обеспечение сбалансированного, перспективного развития социальной </w:t>
            </w:r>
            <w:proofErr w:type="gramStart"/>
            <w:r w:rsidRPr="007C6853">
              <w:rPr>
                <w:sz w:val="24"/>
                <w:szCs w:val="24"/>
              </w:rPr>
              <w:t>инфраструктуры</w:t>
            </w:r>
            <w:proofErr w:type="gramEnd"/>
            <w:r w:rsidRPr="007C6853">
              <w:rPr>
                <w:sz w:val="24"/>
                <w:szCs w:val="24"/>
              </w:rPr>
              <w:t xml:space="preserve"> </w:t>
            </w:r>
            <w:r w:rsidR="008F6C5A" w:rsidRPr="007C6853">
              <w:rPr>
                <w:sz w:val="24"/>
                <w:szCs w:val="24"/>
              </w:rPr>
              <w:t>ЗАТО Озерный</w:t>
            </w:r>
            <w:r w:rsidRPr="007C6853">
              <w:rPr>
                <w:sz w:val="24"/>
                <w:szCs w:val="24"/>
              </w:rPr>
              <w:t xml:space="preserve"> в соответствии с установленными потребностями в объектах социальной инфраструктуры </w:t>
            </w:r>
            <w:r w:rsidR="003A6E64" w:rsidRPr="007C6853">
              <w:rPr>
                <w:sz w:val="24"/>
                <w:szCs w:val="24"/>
              </w:rPr>
              <w:t>муниципального образования</w:t>
            </w:r>
            <w:r w:rsidRPr="007C6853">
              <w:rPr>
                <w:kern w:val="28"/>
                <w:sz w:val="24"/>
                <w:szCs w:val="24"/>
              </w:rPr>
              <w:t xml:space="preserve">. </w:t>
            </w:r>
          </w:p>
          <w:p w:rsidR="00D126D5" w:rsidRPr="007C6853" w:rsidRDefault="003D0283" w:rsidP="00D5120E">
            <w:pPr>
              <w:pStyle w:val="af4"/>
              <w:tabs>
                <w:tab w:val="left" w:pos="690"/>
              </w:tabs>
              <w:spacing w:line="276" w:lineRule="auto"/>
              <w:jc w:val="both"/>
              <w:rPr>
                <w:sz w:val="24"/>
                <w:szCs w:val="24"/>
                <w:shd w:val="clear" w:color="auto" w:fill="FFFFFF"/>
              </w:rPr>
            </w:pPr>
            <w:r w:rsidRPr="007C6853">
              <w:rPr>
                <w:iCs/>
                <w:kern w:val="28"/>
                <w:sz w:val="24"/>
                <w:szCs w:val="24"/>
                <w:lang w:eastAsia="ar-SA"/>
              </w:rPr>
              <w:t xml:space="preserve">Задачами </w:t>
            </w:r>
            <w:r w:rsidR="003A6E64" w:rsidRPr="007C6853">
              <w:rPr>
                <w:iCs/>
                <w:kern w:val="28"/>
                <w:sz w:val="24"/>
                <w:szCs w:val="24"/>
                <w:lang w:eastAsia="ar-SA"/>
              </w:rPr>
              <w:t xml:space="preserve">Программы </w:t>
            </w:r>
            <w:r w:rsidRPr="007C6853">
              <w:rPr>
                <w:iCs/>
                <w:kern w:val="28"/>
                <w:sz w:val="24"/>
                <w:szCs w:val="24"/>
                <w:lang w:eastAsia="ar-SA"/>
              </w:rPr>
              <w:t>явля</w:t>
            </w:r>
            <w:r w:rsidR="003A6E64" w:rsidRPr="007C6853">
              <w:rPr>
                <w:iCs/>
                <w:kern w:val="28"/>
                <w:sz w:val="24"/>
                <w:szCs w:val="24"/>
                <w:lang w:eastAsia="ar-SA"/>
              </w:rPr>
              <w:t>ю</w:t>
            </w:r>
            <w:r w:rsidRPr="007C6853">
              <w:rPr>
                <w:iCs/>
                <w:kern w:val="28"/>
                <w:sz w:val="24"/>
                <w:szCs w:val="24"/>
                <w:lang w:eastAsia="ar-SA"/>
              </w:rPr>
              <w:t>тся</w:t>
            </w:r>
            <w:r w:rsidR="005B2BEC" w:rsidRPr="007C6853">
              <w:rPr>
                <w:sz w:val="24"/>
                <w:szCs w:val="24"/>
                <w:shd w:val="clear" w:color="auto" w:fill="FFFFFF"/>
              </w:rPr>
              <w:t>:</w:t>
            </w:r>
          </w:p>
          <w:p w:rsidR="00FD4541" w:rsidRPr="007C6853" w:rsidRDefault="00D126D5" w:rsidP="00D5120E">
            <w:pPr>
              <w:spacing w:after="0"/>
              <w:ind w:firstLine="0"/>
              <w:rPr>
                <w:szCs w:val="24"/>
              </w:rPr>
            </w:pPr>
            <w:r w:rsidRPr="007C6853">
              <w:rPr>
                <w:rStyle w:val="fontstyle01"/>
                <w:rFonts w:ascii="Times New Roman" w:hAnsi="Times New Roman" w:hint="default"/>
                <w:color w:val="auto"/>
              </w:rPr>
              <w:t>– </w:t>
            </w:r>
            <w:r w:rsidR="00FD4541" w:rsidRPr="007C6853">
              <w:rPr>
                <w:szCs w:val="24"/>
              </w:rPr>
              <w:t>развитие социальной инфраструктуры муниципального образования путем формирования благоприятного социального климата для обеспечения эффективной трудовой деятельности, повышения уровня жизни населения;</w:t>
            </w:r>
          </w:p>
          <w:p w:rsidR="00D126D5" w:rsidRPr="007C6853" w:rsidRDefault="00FD4541" w:rsidP="00D5120E">
            <w:pPr>
              <w:pStyle w:val="af4"/>
              <w:tabs>
                <w:tab w:val="left" w:pos="690"/>
              </w:tabs>
              <w:spacing w:line="276" w:lineRule="auto"/>
              <w:jc w:val="both"/>
              <w:rPr>
                <w:sz w:val="24"/>
                <w:szCs w:val="24"/>
              </w:rPr>
            </w:pPr>
            <w:r w:rsidRPr="007C6853">
              <w:rPr>
                <w:rStyle w:val="fontstyle01"/>
                <w:rFonts w:ascii="Times New Roman" w:hAnsi="Times New Roman" w:hint="default"/>
                <w:color w:val="auto"/>
              </w:rPr>
              <w:lastRenderedPageBreak/>
              <w:t>– </w:t>
            </w:r>
            <w:r w:rsidR="003A6E64" w:rsidRPr="007C6853">
              <w:rPr>
                <w:sz w:val="24"/>
                <w:szCs w:val="24"/>
              </w:rPr>
              <w:t>р</w:t>
            </w:r>
            <w:r w:rsidR="00D126D5" w:rsidRPr="007C6853">
              <w:rPr>
                <w:sz w:val="24"/>
                <w:szCs w:val="24"/>
              </w:rPr>
              <w:t xml:space="preserve">азработка комплекса мероприятий, направленных на обеспечение оптимального решения проблем в области функционирования и развития социальной </w:t>
            </w:r>
            <w:proofErr w:type="gramStart"/>
            <w:r w:rsidR="00581EF8" w:rsidRPr="007C6853">
              <w:rPr>
                <w:sz w:val="24"/>
                <w:szCs w:val="24"/>
              </w:rPr>
              <w:t>инфраструктуры</w:t>
            </w:r>
            <w:proofErr w:type="gramEnd"/>
            <w:r w:rsidR="00581EF8" w:rsidRPr="007C6853">
              <w:rPr>
                <w:sz w:val="24"/>
                <w:szCs w:val="24"/>
              </w:rPr>
              <w:t xml:space="preserve"> </w:t>
            </w:r>
            <w:r w:rsidRPr="007C6853">
              <w:rPr>
                <w:sz w:val="24"/>
                <w:szCs w:val="24"/>
              </w:rPr>
              <w:t xml:space="preserve">ЗАТО Озерный </w:t>
            </w:r>
            <w:r w:rsidR="00D126D5" w:rsidRPr="007C6853">
              <w:rPr>
                <w:sz w:val="24"/>
                <w:szCs w:val="24"/>
              </w:rPr>
              <w:t>в целях пов</w:t>
            </w:r>
            <w:r w:rsidRPr="007C6853">
              <w:rPr>
                <w:sz w:val="24"/>
                <w:szCs w:val="24"/>
              </w:rPr>
              <w:t>ышения качества жизни населения;</w:t>
            </w:r>
          </w:p>
          <w:p w:rsidR="00D126D5" w:rsidRPr="007C6853" w:rsidRDefault="00D126D5" w:rsidP="00D5120E">
            <w:pPr>
              <w:pStyle w:val="af4"/>
              <w:tabs>
                <w:tab w:val="left" w:pos="690"/>
              </w:tabs>
              <w:spacing w:line="276" w:lineRule="auto"/>
              <w:jc w:val="both"/>
              <w:rPr>
                <w:sz w:val="24"/>
                <w:szCs w:val="24"/>
                <w:shd w:val="clear" w:color="auto" w:fill="FFFFFF"/>
              </w:rPr>
            </w:pPr>
            <w:r w:rsidRPr="007C6853">
              <w:rPr>
                <w:rStyle w:val="fontstyle01"/>
                <w:rFonts w:ascii="Times New Roman" w:hAnsi="Times New Roman" w:hint="default"/>
                <w:color w:val="auto"/>
              </w:rPr>
              <w:t>– </w:t>
            </w:r>
            <w:r w:rsidR="003A6E64" w:rsidRPr="007C6853">
              <w:rPr>
                <w:sz w:val="24"/>
                <w:szCs w:val="24"/>
                <w:shd w:val="clear" w:color="auto" w:fill="FFFFFF"/>
              </w:rPr>
              <w:t>р</w:t>
            </w:r>
            <w:r w:rsidRPr="007C6853">
              <w:rPr>
                <w:sz w:val="24"/>
                <w:szCs w:val="24"/>
                <w:shd w:val="clear" w:color="auto" w:fill="FFFFFF"/>
              </w:rPr>
              <w:t>азвитие системы дошкольного, общего и дополнительного образования за счет строительства, реконструкции и ремонта образовательных учреждений</w:t>
            </w:r>
            <w:r w:rsidR="00FD4541" w:rsidRPr="007C6853">
              <w:rPr>
                <w:sz w:val="24"/>
                <w:szCs w:val="24"/>
                <w:shd w:val="clear" w:color="auto" w:fill="FFFFFF"/>
              </w:rPr>
              <w:t>;</w:t>
            </w:r>
          </w:p>
          <w:p w:rsidR="00FD4541" w:rsidRPr="007C6853" w:rsidRDefault="00FD4541" w:rsidP="00D5120E">
            <w:pPr>
              <w:spacing w:after="0"/>
              <w:ind w:firstLine="0"/>
              <w:rPr>
                <w:szCs w:val="24"/>
              </w:rPr>
            </w:pPr>
            <w:r w:rsidRPr="007C6853">
              <w:rPr>
                <w:rStyle w:val="fontstyle01"/>
                <w:rFonts w:ascii="Times New Roman" w:hAnsi="Times New Roman" w:hint="default"/>
                <w:color w:val="auto"/>
              </w:rPr>
              <w:t>– </w:t>
            </w:r>
            <w:r w:rsidRPr="007C6853">
              <w:rPr>
                <w:szCs w:val="24"/>
              </w:rPr>
              <w:t>повышение качества оказания медицинской помощи за счет оснащения учреждений здравоохранения современным диагностическим оборудованием;</w:t>
            </w:r>
          </w:p>
          <w:p w:rsidR="00D126D5" w:rsidRPr="007C6853" w:rsidRDefault="00D126D5" w:rsidP="00D5120E">
            <w:pPr>
              <w:pStyle w:val="af4"/>
              <w:tabs>
                <w:tab w:val="left" w:pos="690"/>
              </w:tabs>
              <w:spacing w:line="276" w:lineRule="auto"/>
              <w:jc w:val="both"/>
              <w:rPr>
                <w:sz w:val="24"/>
                <w:szCs w:val="24"/>
                <w:shd w:val="clear" w:color="auto" w:fill="FFFFFF"/>
              </w:rPr>
            </w:pPr>
            <w:r w:rsidRPr="007C6853">
              <w:rPr>
                <w:rStyle w:val="fontstyle01"/>
                <w:rFonts w:ascii="Times New Roman" w:hAnsi="Times New Roman" w:hint="default"/>
                <w:color w:val="auto"/>
              </w:rPr>
              <w:t>– </w:t>
            </w:r>
            <w:r w:rsidR="003A6E64" w:rsidRPr="007C6853">
              <w:rPr>
                <w:sz w:val="24"/>
                <w:szCs w:val="24"/>
                <w:shd w:val="clear" w:color="auto" w:fill="FFFFFF"/>
              </w:rPr>
              <w:t>п</w:t>
            </w:r>
            <w:r w:rsidRPr="007C6853">
              <w:rPr>
                <w:sz w:val="24"/>
                <w:szCs w:val="24"/>
                <w:shd w:val="clear" w:color="auto" w:fill="FFFFFF"/>
              </w:rPr>
              <w:t>ривлечение широких масс населения к занятиям физической культуры и спорта, культивирование здорового образа жизни, в том числе, за счет строительства, реконструкции и ремонта спортивных сооружений и объектов</w:t>
            </w:r>
            <w:r w:rsidR="00FD4541" w:rsidRPr="007C6853">
              <w:rPr>
                <w:sz w:val="24"/>
                <w:szCs w:val="24"/>
                <w:shd w:val="clear" w:color="auto" w:fill="FFFFFF"/>
              </w:rPr>
              <w:t>;</w:t>
            </w:r>
          </w:p>
          <w:p w:rsidR="002B2CDD" w:rsidRPr="007C6853" w:rsidRDefault="00D126D5" w:rsidP="00D5120E">
            <w:pPr>
              <w:pStyle w:val="af4"/>
              <w:tabs>
                <w:tab w:val="left" w:pos="690"/>
              </w:tabs>
              <w:spacing w:line="276" w:lineRule="auto"/>
              <w:jc w:val="both"/>
              <w:rPr>
                <w:sz w:val="24"/>
                <w:szCs w:val="24"/>
                <w:shd w:val="clear" w:color="auto" w:fill="FFFFFF"/>
              </w:rPr>
            </w:pPr>
            <w:r w:rsidRPr="007C6853">
              <w:rPr>
                <w:rStyle w:val="fontstyle01"/>
                <w:rFonts w:ascii="Times New Roman" w:hAnsi="Times New Roman" w:hint="default"/>
                <w:color w:val="auto"/>
              </w:rPr>
              <w:t>– </w:t>
            </w:r>
            <w:r w:rsidR="003A6E64" w:rsidRPr="007C6853">
              <w:rPr>
                <w:sz w:val="24"/>
                <w:szCs w:val="24"/>
                <w:shd w:val="clear" w:color="auto" w:fill="FFFFFF"/>
              </w:rPr>
              <w:t>п</w:t>
            </w:r>
            <w:r w:rsidRPr="007C6853">
              <w:rPr>
                <w:sz w:val="24"/>
                <w:szCs w:val="24"/>
                <w:shd w:val="clear" w:color="auto" w:fill="FFFFFF"/>
              </w:rPr>
              <w:t>овышение качества и расширение спектра услуг в сфере культуры, в том числе, за счет улучшения материально-технической базы учреждений культуры</w:t>
            </w:r>
            <w:r w:rsidR="00BD1AE9" w:rsidRPr="007C6853">
              <w:rPr>
                <w:sz w:val="24"/>
                <w:szCs w:val="24"/>
                <w:shd w:val="clear" w:color="auto" w:fill="FFFFFF"/>
              </w:rPr>
              <w:t>.</w:t>
            </w:r>
          </w:p>
        </w:tc>
      </w:tr>
      <w:tr w:rsidR="004950D5" w:rsidRPr="007C6853" w:rsidTr="007C6853">
        <w:tc>
          <w:tcPr>
            <w:tcW w:w="1412" w:type="pct"/>
            <w:tcMar>
              <w:top w:w="28" w:type="dxa"/>
              <w:left w:w="28" w:type="dxa"/>
              <w:bottom w:w="28" w:type="dxa"/>
              <w:right w:w="28" w:type="dxa"/>
            </w:tcMar>
          </w:tcPr>
          <w:p w:rsidR="004950D5" w:rsidRPr="007C6853" w:rsidRDefault="004950D5" w:rsidP="00D5120E">
            <w:pPr>
              <w:pStyle w:val="af4"/>
              <w:spacing w:line="276" w:lineRule="auto"/>
              <w:jc w:val="left"/>
              <w:rPr>
                <w:sz w:val="24"/>
                <w:szCs w:val="24"/>
              </w:rPr>
            </w:pPr>
            <w:r w:rsidRPr="007C6853">
              <w:rPr>
                <w:sz w:val="24"/>
                <w:szCs w:val="24"/>
              </w:rPr>
              <w:lastRenderedPageBreak/>
              <w:t>Целевые показатели (индикаторы) обеспеченности населения объектами социальной инфраструктуры</w:t>
            </w:r>
          </w:p>
        </w:tc>
        <w:tc>
          <w:tcPr>
            <w:tcW w:w="3588" w:type="pct"/>
            <w:shd w:val="clear" w:color="auto" w:fill="auto"/>
            <w:tcMar>
              <w:top w:w="28" w:type="dxa"/>
              <w:left w:w="28" w:type="dxa"/>
              <w:bottom w:w="28" w:type="dxa"/>
              <w:right w:w="28" w:type="dxa"/>
            </w:tcMar>
            <w:vAlign w:val="center"/>
          </w:tcPr>
          <w:p w:rsidR="004950D5" w:rsidRPr="007C6853" w:rsidRDefault="004950D5" w:rsidP="00D5120E">
            <w:pPr>
              <w:pStyle w:val="af4"/>
              <w:spacing w:line="276" w:lineRule="auto"/>
              <w:jc w:val="both"/>
              <w:rPr>
                <w:sz w:val="24"/>
                <w:szCs w:val="24"/>
              </w:rPr>
            </w:pPr>
            <w:r w:rsidRPr="007C6853">
              <w:rPr>
                <w:sz w:val="24"/>
                <w:szCs w:val="24"/>
              </w:rPr>
              <w:t>Индикаторами, характеризующими успешность реализации Программы, станут:</w:t>
            </w:r>
          </w:p>
          <w:p w:rsidR="009009F3" w:rsidRPr="007C6853" w:rsidRDefault="009009F3" w:rsidP="00D5120E">
            <w:pPr>
              <w:pStyle w:val="af4"/>
              <w:spacing w:line="276" w:lineRule="auto"/>
              <w:jc w:val="both"/>
              <w:rPr>
                <w:sz w:val="24"/>
                <w:szCs w:val="24"/>
              </w:rPr>
            </w:pPr>
            <w:r w:rsidRPr="007C6853">
              <w:rPr>
                <w:rStyle w:val="fontstyle01"/>
                <w:rFonts w:ascii="Times New Roman" w:hAnsi="Times New Roman" w:hint="default"/>
                <w:color w:val="auto"/>
              </w:rPr>
              <w:t>В области развития образования</w:t>
            </w:r>
            <w:r w:rsidRPr="007C6853">
              <w:rPr>
                <w:sz w:val="24"/>
                <w:szCs w:val="24"/>
              </w:rPr>
              <w:t xml:space="preserve"> </w:t>
            </w:r>
          </w:p>
          <w:p w:rsidR="009009F3" w:rsidRPr="007C6853" w:rsidRDefault="009009F3" w:rsidP="00D5120E">
            <w:pPr>
              <w:pStyle w:val="af4"/>
              <w:spacing w:line="276" w:lineRule="auto"/>
              <w:jc w:val="both"/>
              <w:rPr>
                <w:rStyle w:val="fontstyle01"/>
                <w:rFonts w:ascii="Times New Roman" w:hAnsi="Times New Roman" w:hint="default"/>
                <w:color w:val="auto"/>
              </w:rPr>
            </w:pPr>
            <w:r w:rsidRPr="007C6853">
              <w:rPr>
                <w:rStyle w:val="fontstyle21"/>
                <w:rFonts w:ascii="Times New Roman" w:hAnsi="Times New Roman"/>
                <w:color w:val="auto"/>
                <w:sz w:val="24"/>
                <w:szCs w:val="24"/>
              </w:rPr>
              <w:sym w:font="Symbol" w:char="F02D"/>
            </w:r>
            <w:r w:rsidRPr="007C6853">
              <w:rPr>
                <w:rStyle w:val="fontstyle21"/>
                <w:rFonts w:ascii="Times New Roman" w:hAnsi="Times New Roman"/>
                <w:color w:val="auto"/>
                <w:sz w:val="24"/>
                <w:szCs w:val="24"/>
              </w:rPr>
              <w:t> </w:t>
            </w:r>
            <w:r w:rsidRPr="007C6853">
              <w:rPr>
                <w:rStyle w:val="fontstyle01"/>
                <w:rFonts w:ascii="Times New Roman" w:hAnsi="Times New Roman" w:hint="default"/>
                <w:color w:val="auto"/>
              </w:rPr>
              <w:t>удовлетворен</w:t>
            </w:r>
            <w:r w:rsidR="00D126D5" w:rsidRPr="007C6853">
              <w:rPr>
                <w:rStyle w:val="fontstyle01"/>
                <w:rFonts w:ascii="Times New Roman" w:hAnsi="Times New Roman" w:hint="default"/>
                <w:color w:val="auto"/>
              </w:rPr>
              <w:t>ность</w:t>
            </w:r>
            <w:r w:rsidRPr="007C6853">
              <w:rPr>
                <w:rStyle w:val="fontstyle01"/>
                <w:rFonts w:ascii="Times New Roman" w:hAnsi="Times New Roman" w:hint="default"/>
                <w:color w:val="auto"/>
              </w:rPr>
              <w:t xml:space="preserve"> потребности населения в услугах образования;</w:t>
            </w:r>
          </w:p>
          <w:p w:rsidR="007C6853" w:rsidRPr="007C6853" w:rsidRDefault="007C6853" w:rsidP="00D5120E">
            <w:pPr>
              <w:spacing w:after="0"/>
              <w:ind w:firstLine="0"/>
            </w:pPr>
            <w:r w:rsidRPr="007C6853">
              <w:sym w:font="Symbol" w:char="F02D"/>
            </w:r>
            <w:r w:rsidRPr="007C6853">
              <w:t> уровень обеспеченности дошкольными образовательными организациями;</w:t>
            </w:r>
          </w:p>
          <w:p w:rsidR="007C6853" w:rsidRPr="007C6853" w:rsidRDefault="007C6853" w:rsidP="00D5120E">
            <w:pPr>
              <w:spacing w:after="0"/>
              <w:ind w:firstLine="0"/>
            </w:pPr>
            <w:r w:rsidRPr="007C6853">
              <w:sym w:font="Symbol" w:char="F02D"/>
            </w:r>
            <w:r w:rsidRPr="007C6853">
              <w:t> уровень обеспеченности общеобразовательными организациями.</w:t>
            </w:r>
          </w:p>
          <w:p w:rsidR="009009F3" w:rsidRPr="007C6853" w:rsidRDefault="009009F3" w:rsidP="00D5120E">
            <w:pPr>
              <w:pStyle w:val="af4"/>
              <w:spacing w:line="276" w:lineRule="auto"/>
              <w:jc w:val="both"/>
              <w:rPr>
                <w:sz w:val="24"/>
                <w:szCs w:val="24"/>
              </w:rPr>
            </w:pPr>
            <w:r w:rsidRPr="007C6853">
              <w:rPr>
                <w:rStyle w:val="fontstyle01"/>
                <w:rFonts w:ascii="Times New Roman" w:hAnsi="Times New Roman" w:hint="default"/>
                <w:color w:val="auto"/>
              </w:rPr>
              <w:t>В области развития здравоохранения:</w:t>
            </w:r>
          </w:p>
          <w:p w:rsidR="007C6853" w:rsidRDefault="009009F3" w:rsidP="00D5120E">
            <w:pPr>
              <w:pStyle w:val="af4"/>
              <w:spacing w:line="276" w:lineRule="auto"/>
              <w:jc w:val="both"/>
              <w:rPr>
                <w:rStyle w:val="fontstyle01"/>
                <w:rFonts w:ascii="Times New Roman" w:hAnsi="Times New Roman" w:hint="default"/>
                <w:color w:val="auto"/>
              </w:rPr>
            </w:pPr>
            <w:r w:rsidRPr="007C6853">
              <w:rPr>
                <w:rStyle w:val="fontstyle01"/>
                <w:rFonts w:ascii="Times New Roman" w:hAnsi="Times New Roman" w:hint="default"/>
                <w:color w:val="auto"/>
              </w:rPr>
              <w:t>– </w:t>
            </w:r>
            <w:r w:rsidR="00D126D5" w:rsidRPr="007C6853">
              <w:rPr>
                <w:rStyle w:val="fontstyle01"/>
                <w:rFonts w:ascii="Times New Roman" w:hAnsi="Times New Roman" w:hint="default"/>
                <w:color w:val="auto"/>
              </w:rPr>
              <w:t>удовлетворенность услугами оказания медицинской помощи</w:t>
            </w:r>
            <w:r w:rsidR="007C6853">
              <w:rPr>
                <w:rStyle w:val="fontstyle01"/>
                <w:rFonts w:ascii="Times New Roman" w:hAnsi="Times New Roman" w:hint="default"/>
                <w:color w:val="auto"/>
              </w:rPr>
              <w:t>;</w:t>
            </w:r>
          </w:p>
          <w:p w:rsidR="007C6853" w:rsidRDefault="007C6853" w:rsidP="00D5120E">
            <w:pPr>
              <w:pStyle w:val="af4"/>
              <w:spacing w:line="276" w:lineRule="auto"/>
              <w:jc w:val="both"/>
              <w:rPr>
                <w:rStyle w:val="fontstyle01"/>
                <w:rFonts w:ascii="Times New Roman" w:hAnsi="Times New Roman" w:hint="default"/>
                <w:color w:val="auto"/>
              </w:rPr>
            </w:pPr>
            <w:r w:rsidRPr="007C6853">
              <w:rPr>
                <w:rStyle w:val="fontstyle01"/>
                <w:rFonts w:ascii="Times New Roman" w:hAnsi="Times New Roman" w:hint="default"/>
                <w:color w:val="auto"/>
              </w:rPr>
              <w:t>– </w:t>
            </w:r>
            <w:r w:rsidRPr="007C6853">
              <w:rPr>
                <w:sz w:val="24"/>
                <w:szCs w:val="24"/>
              </w:rPr>
              <w:t>коэффициент младенческой смертности</w:t>
            </w:r>
            <w:r>
              <w:rPr>
                <w:sz w:val="24"/>
                <w:szCs w:val="24"/>
              </w:rPr>
              <w:t>;</w:t>
            </w:r>
          </w:p>
          <w:p w:rsidR="007C6853" w:rsidRDefault="007C6853" w:rsidP="00D5120E">
            <w:pPr>
              <w:pStyle w:val="af4"/>
              <w:spacing w:line="276" w:lineRule="auto"/>
              <w:jc w:val="both"/>
              <w:rPr>
                <w:rStyle w:val="fontstyle01"/>
                <w:rFonts w:ascii="Times New Roman" w:hAnsi="Times New Roman" w:hint="default"/>
                <w:color w:val="auto"/>
              </w:rPr>
            </w:pPr>
            <w:r w:rsidRPr="007C6853">
              <w:rPr>
                <w:rStyle w:val="fontstyle01"/>
                <w:rFonts w:ascii="Times New Roman" w:hAnsi="Times New Roman" w:hint="default"/>
                <w:color w:val="auto"/>
              </w:rPr>
              <w:t>– </w:t>
            </w:r>
            <w:r w:rsidRPr="007C6853">
              <w:rPr>
                <w:sz w:val="24"/>
                <w:szCs w:val="24"/>
              </w:rPr>
              <w:t>пр</w:t>
            </w:r>
            <w:r>
              <w:rPr>
                <w:sz w:val="24"/>
                <w:szCs w:val="24"/>
              </w:rPr>
              <w:t>одолжительность жизни населения.</w:t>
            </w:r>
          </w:p>
          <w:p w:rsidR="009009F3" w:rsidRPr="007C6853" w:rsidRDefault="009009F3" w:rsidP="00D5120E">
            <w:pPr>
              <w:pStyle w:val="af4"/>
              <w:spacing w:line="276" w:lineRule="auto"/>
              <w:jc w:val="both"/>
              <w:rPr>
                <w:sz w:val="24"/>
                <w:szCs w:val="24"/>
              </w:rPr>
            </w:pPr>
            <w:r w:rsidRPr="007C6853">
              <w:rPr>
                <w:rStyle w:val="fontstyle01"/>
                <w:rFonts w:ascii="Times New Roman" w:hAnsi="Times New Roman" w:hint="default"/>
                <w:color w:val="auto"/>
              </w:rPr>
              <w:t>В области развития культуры:</w:t>
            </w:r>
          </w:p>
          <w:p w:rsidR="009009F3" w:rsidRDefault="009009F3" w:rsidP="00D5120E">
            <w:pPr>
              <w:pStyle w:val="af4"/>
              <w:spacing w:line="276" w:lineRule="auto"/>
              <w:jc w:val="both"/>
              <w:rPr>
                <w:rStyle w:val="fontstyle01"/>
                <w:rFonts w:ascii="Times New Roman" w:hAnsi="Times New Roman" w:hint="default"/>
                <w:color w:val="auto"/>
              </w:rPr>
            </w:pPr>
            <w:r w:rsidRPr="007C6853">
              <w:rPr>
                <w:rStyle w:val="fontstyle01"/>
                <w:rFonts w:ascii="Times New Roman" w:hAnsi="Times New Roman" w:hint="default"/>
                <w:color w:val="auto"/>
              </w:rPr>
              <w:t>– </w:t>
            </w:r>
            <w:r w:rsidR="00D126D5" w:rsidRPr="007C6853">
              <w:rPr>
                <w:rStyle w:val="fontstyle01"/>
                <w:rFonts w:ascii="Times New Roman" w:hAnsi="Times New Roman" w:hint="default"/>
                <w:color w:val="auto"/>
              </w:rPr>
              <w:t>расширение спектра услуг в области культуры для всех категорий и групп населения</w:t>
            </w:r>
            <w:r w:rsidRPr="007C6853">
              <w:rPr>
                <w:rStyle w:val="fontstyle01"/>
                <w:rFonts w:ascii="Times New Roman" w:hAnsi="Times New Roman" w:hint="default"/>
                <w:color w:val="auto"/>
              </w:rPr>
              <w:t>;</w:t>
            </w:r>
          </w:p>
          <w:p w:rsidR="007C6853" w:rsidRDefault="007C6853" w:rsidP="00D5120E">
            <w:pPr>
              <w:pStyle w:val="af4"/>
              <w:spacing w:line="276" w:lineRule="auto"/>
              <w:jc w:val="both"/>
              <w:rPr>
                <w:rFonts w:ascii="yandex-sans" w:hAnsi="yandex-sans"/>
                <w:color w:val="000000"/>
                <w:sz w:val="23"/>
                <w:szCs w:val="23"/>
                <w:shd w:val="clear" w:color="auto" w:fill="FFFFFF"/>
              </w:rPr>
            </w:pPr>
            <w:r w:rsidRPr="007C6853">
              <w:rPr>
                <w:rStyle w:val="fontstyle01"/>
                <w:rFonts w:ascii="Times New Roman" w:hAnsi="Times New Roman" w:hint="default"/>
                <w:color w:val="auto"/>
              </w:rPr>
              <w:t>– </w:t>
            </w:r>
            <w:r w:rsidR="00C64A64" w:rsidRPr="007C6853">
              <w:rPr>
                <w:sz w:val="24"/>
                <w:szCs w:val="24"/>
              </w:rPr>
              <w:t>обеспеченность</w:t>
            </w:r>
            <w:r w:rsidRPr="007C6853">
              <w:rPr>
                <w:sz w:val="24"/>
                <w:szCs w:val="24"/>
              </w:rPr>
              <w:t xml:space="preserve"> объект</w:t>
            </w:r>
            <w:r w:rsidR="00C64A64">
              <w:rPr>
                <w:sz w:val="24"/>
                <w:szCs w:val="24"/>
              </w:rPr>
              <w:t>ами</w:t>
            </w:r>
            <w:r w:rsidRPr="007C6853">
              <w:rPr>
                <w:sz w:val="24"/>
                <w:szCs w:val="24"/>
              </w:rPr>
              <w:t xml:space="preserve"> культуры;</w:t>
            </w:r>
          </w:p>
          <w:p w:rsidR="007C6853" w:rsidRPr="007C6853" w:rsidRDefault="007C6853" w:rsidP="00D5120E">
            <w:pPr>
              <w:pStyle w:val="af4"/>
              <w:spacing w:line="276" w:lineRule="auto"/>
              <w:jc w:val="both"/>
              <w:rPr>
                <w:sz w:val="24"/>
                <w:szCs w:val="24"/>
              </w:rPr>
            </w:pPr>
            <w:r w:rsidRPr="007C6853">
              <w:rPr>
                <w:rStyle w:val="fontstyle01"/>
                <w:rFonts w:ascii="Times New Roman" w:hAnsi="Times New Roman" w:hint="default"/>
                <w:color w:val="auto"/>
              </w:rPr>
              <w:t>– </w:t>
            </w:r>
            <w:r w:rsidRPr="007C6853">
              <w:rPr>
                <w:sz w:val="24"/>
                <w:szCs w:val="24"/>
              </w:rPr>
              <w:t>обеспеченность библиотеками.</w:t>
            </w:r>
          </w:p>
          <w:p w:rsidR="009009F3" w:rsidRPr="007C6853" w:rsidRDefault="009009F3" w:rsidP="00D5120E">
            <w:pPr>
              <w:pStyle w:val="af4"/>
              <w:spacing w:line="276" w:lineRule="auto"/>
              <w:jc w:val="both"/>
              <w:rPr>
                <w:sz w:val="24"/>
                <w:szCs w:val="24"/>
              </w:rPr>
            </w:pPr>
            <w:r w:rsidRPr="007C6853">
              <w:rPr>
                <w:rStyle w:val="fontstyle01"/>
                <w:rFonts w:ascii="Times New Roman" w:hAnsi="Times New Roman" w:hint="default"/>
                <w:color w:val="auto"/>
              </w:rPr>
              <w:t>В области развития физической культуры и спорта:</w:t>
            </w:r>
          </w:p>
          <w:p w:rsidR="009009F3" w:rsidRPr="007C6853" w:rsidRDefault="009009F3" w:rsidP="00D5120E">
            <w:pPr>
              <w:pStyle w:val="af4"/>
              <w:spacing w:line="276" w:lineRule="auto"/>
              <w:jc w:val="both"/>
              <w:rPr>
                <w:sz w:val="24"/>
                <w:szCs w:val="24"/>
              </w:rPr>
            </w:pPr>
            <w:r w:rsidRPr="007C6853">
              <w:rPr>
                <w:rStyle w:val="fontstyle21"/>
                <w:rFonts w:ascii="Times New Roman" w:hAnsi="Times New Roman"/>
                <w:color w:val="auto"/>
                <w:sz w:val="24"/>
                <w:szCs w:val="24"/>
              </w:rPr>
              <w:sym w:font="Symbol" w:char="F02D"/>
            </w:r>
            <w:r w:rsidRPr="007C6853">
              <w:rPr>
                <w:rStyle w:val="fontstyle21"/>
                <w:rFonts w:ascii="Times New Roman" w:hAnsi="Times New Roman"/>
                <w:color w:val="auto"/>
                <w:sz w:val="24"/>
                <w:szCs w:val="24"/>
              </w:rPr>
              <w:t> </w:t>
            </w:r>
            <w:r w:rsidRPr="007C6853">
              <w:rPr>
                <w:rStyle w:val="fontstyle01"/>
                <w:rFonts w:ascii="Times New Roman" w:hAnsi="Times New Roman" w:hint="default"/>
                <w:color w:val="auto"/>
              </w:rPr>
              <w:t xml:space="preserve">увеличение числа систематически </w:t>
            </w:r>
            <w:proofErr w:type="gramStart"/>
            <w:r w:rsidRPr="007C6853">
              <w:rPr>
                <w:rStyle w:val="fontstyle01"/>
                <w:rFonts w:ascii="Times New Roman" w:hAnsi="Times New Roman" w:hint="default"/>
                <w:color w:val="auto"/>
              </w:rPr>
              <w:t>занимающихся</w:t>
            </w:r>
            <w:proofErr w:type="gramEnd"/>
            <w:r w:rsidRPr="007C6853">
              <w:rPr>
                <w:rStyle w:val="fontstyle01"/>
                <w:rFonts w:ascii="Times New Roman" w:hAnsi="Times New Roman" w:hint="default"/>
                <w:color w:val="auto"/>
              </w:rPr>
              <w:t xml:space="preserve"> физической</w:t>
            </w:r>
            <w:r w:rsidRPr="007C6853">
              <w:rPr>
                <w:sz w:val="24"/>
                <w:szCs w:val="24"/>
              </w:rPr>
              <w:t xml:space="preserve"> </w:t>
            </w:r>
            <w:r w:rsidRPr="007C6853">
              <w:rPr>
                <w:rStyle w:val="fontstyle01"/>
                <w:rFonts w:ascii="Times New Roman" w:hAnsi="Times New Roman" w:hint="default"/>
                <w:color w:val="auto"/>
              </w:rPr>
              <w:t>культурой и спортом;</w:t>
            </w:r>
          </w:p>
          <w:p w:rsidR="004950D5" w:rsidRPr="007C6853" w:rsidRDefault="009009F3" w:rsidP="00D5120E">
            <w:pPr>
              <w:pStyle w:val="af4"/>
              <w:spacing w:line="276" w:lineRule="auto"/>
              <w:jc w:val="both"/>
              <w:rPr>
                <w:sz w:val="24"/>
                <w:szCs w:val="24"/>
              </w:rPr>
            </w:pPr>
            <w:r w:rsidRPr="007C6853">
              <w:rPr>
                <w:rStyle w:val="fontstyle21"/>
                <w:rFonts w:ascii="Times New Roman" w:hAnsi="Times New Roman"/>
                <w:color w:val="auto"/>
                <w:sz w:val="24"/>
                <w:szCs w:val="24"/>
              </w:rPr>
              <w:sym w:font="Symbol" w:char="F02D"/>
            </w:r>
            <w:r w:rsidRPr="007C6853">
              <w:rPr>
                <w:rStyle w:val="fontstyle21"/>
                <w:rFonts w:ascii="Times New Roman" w:hAnsi="Times New Roman"/>
                <w:color w:val="auto"/>
                <w:sz w:val="24"/>
                <w:szCs w:val="24"/>
              </w:rPr>
              <w:t> </w:t>
            </w:r>
            <w:r w:rsidRPr="007C6853">
              <w:rPr>
                <w:rStyle w:val="fontstyle01"/>
                <w:rFonts w:ascii="Times New Roman" w:hAnsi="Times New Roman" w:hint="default"/>
                <w:color w:val="auto"/>
              </w:rPr>
              <w:t>повышение уровня обеспеченности спортивными объектами и</w:t>
            </w:r>
            <w:r w:rsidRPr="007C6853">
              <w:rPr>
                <w:sz w:val="24"/>
                <w:szCs w:val="24"/>
              </w:rPr>
              <w:t xml:space="preserve"> </w:t>
            </w:r>
            <w:r w:rsidRPr="007C6853">
              <w:rPr>
                <w:rStyle w:val="fontstyle01"/>
                <w:rFonts w:ascii="Times New Roman" w:hAnsi="Times New Roman" w:hint="default"/>
                <w:color w:val="auto"/>
              </w:rPr>
              <w:t>сооружениями.</w:t>
            </w:r>
          </w:p>
        </w:tc>
      </w:tr>
      <w:tr w:rsidR="00E34828" w:rsidRPr="007C6853" w:rsidTr="007B2DFA">
        <w:tc>
          <w:tcPr>
            <w:tcW w:w="1412" w:type="pct"/>
            <w:tcMar>
              <w:top w:w="28" w:type="dxa"/>
              <w:left w:w="28" w:type="dxa"/>
              <w:bottom w:w="28" w:type="dxa"/>
              <w:right w:w="28" w:type="dxa"/>
            </w:tcMar>
          </w:tcPr>
          <w:p w:rsidR="006545BF" w:rsidRPr="007C6853" w:rsidRDefault="006545BF" w:rsidP="00D5120E">
            <w:pPr>
              <w:pStyle w:val="af4"/>
              <w:spacing w:line="276" w:lineRule="auto"/>
              <w:jc w:val="left"/>
              <w:rPr>
                <w:sz w:val="24"/>
                <w:szCs w:val="24"/>
              </w:rPr>
            </w:pPr>
            <w:r w:rsidRPr="007C6853">
              <w:rPr>
                <w:sz w:val="24"/>
                <w:szCs w:val="24"/>
              </w:rPr>
              <w:t>Укрупненн</w:t>
            </w:r>
            <w:r w:rsidR="006B7977" w:rsidRPr="007C6853">
              <w:rPr>
                <w:sz w:val="24"/>
                <w:szCs w:val="24"/>
              </w:rPr>
              <w:t>ое</w:t>
            </w:r>
            <w:r w:rsidRPr="007C6853">
              <w:rPr>
                <w:sz w:val="24"/>
                <w:szCs w:val="24"/>
              </w:rPr>
              <w:t xml:space="preserve"> описание запланированных мероприятий (инвестиционных </w:t>
            </w:r>
            <w:r w:rsidRPr="007C6853">
              <w:rPr>
                <w:sz w:val="24"/>
                <w:szCs w:val="24"/>
              </w:rPr>
              <w:lastRenderedPageBreak/>
              <w:t>проектов) по проектированию, строительству, реконструкции объектов социальной инфраструктуры</w:t>
            </w:r>
          </w:p>
        </w:tc>
        <w:tc>
          <w:tcPr>
            <w:tcW w:w="3588" w:type="pct"/>
            <w:shd w:val="clear" w:color="auto" w:fill="auto"/>
            <w:tcMar>
              <w:top w:w="28" w:type="dxa"/>
              <w:left w:w="28" w:type="dxa"/>
              <w:bottom w:w="28" w:type="dxa"/>
              <w:right w:w="28" w:type="dxa"/>
            </w:tcMar>
          </w:tcPr>
          <w:p w:rsidR="00517892" w:rsidRPr="00C64A64" w:rsidRDefault="00C64A64" w:rsidP="00D5120E">
            <w:pPr>
              <w:spacing w:after="0"/>
              <w:ind w:firstLine="0"/>
            </w:pPr>
            <w:r w:rsidRPr="00C64A64">
              <w:lastRenderedPageBreak/>
              <w:t xml:space="preserve">Программа включает первоочередные мероприятия по созданию и развитию социальной инфраструктуры, повышению надежности функционирования этих систем и обеспечению комфортных и безопасных условий для проживания людей </w:t>
            </w:r>
            <w:proofErr w:type="gramStart"/>
            <w:r w:rsidRPr="00C64A64">
              <w:t>в</w:t>
            </w:r>
            <w:proofErr w:type="gramEnd"/>
            <w:r w:rsidRPr="00C64A64">
              <w:t xml:space="preserve"> </w:t>
            </w:r>
            <w:r>
              <w:lastRenderedPageBreak/>
              <w:t>ЗАТО Озерный</w:t>
            </w:r>
          </w:p>
        </w:tc>
      </w:tr>
      <w:tr w:rsidR="00047FFE" w:rsidRPr="007C6853" w:rsidTr="004B7E75">
        <w:tc>
          <w:tcPr>
            <w:tcW w:w="1412" w:type="pct"/>
            <w:tcMar>
              <w:top w:w="28" w:type="dxa"/>
              <w:left w:w="28" w:type="dxa"/>
              <w:bottom w:w="28" w:type="dxa"/>
              <w:right w:w="28" w:type="dxa"/>
            </w:tcMar>
          </w:tcPr>
          <w:p w:rsidR="00047FFE" w:rsidRPr="007C6853" w:rsidRDefault="00047FFE" w:rsidP="00D5120E">
            <w:pPr>
              <w:pStyle w:val="af4"/>
              <w:spacing w:line="276" w:lineRule="auto"/>
              <w:jc w:val="left"/>
              <w:rPr>
                <w:sz w:val="24"/>
                <w:szCs w:val="24"/>
              </w:rPr>
            </w:pPr>
            <w:r w:rsidRPr="007C6853">
              <w:rPr>
                <w:sz w:val="24"/>
                <w:szCs w:val="24"/>
              </w:rPr>
              <w:lastRenderedPageBreak/>
              <w:t>Сроки и этапы реализации Программы</w:t>
            </w:r>
          </w:p>
        </w:tc>
        <w:tc>
          <w:tcPr>
            <w:tcW w:w="3588" w:type="pct"/>
            <w:tcMar>
              <w:top w:w="28" w:type="dxa"/>
              <w:left w:w="28" w:type="dxa"/>
              <w:bottom w:w="28" w:type="dxa"/>
              <w:right w:w="28" w:type="dxa"/>
            </w:tcMar>
            <w:vAlign w:val="center"/>
          </w:tcPr>
          <w:p w:rsidR="00047FFE" w:rsidRPr="007C6853" w:rsidRDefault="00047FFE" w:rsidP="00D5120E">
            <w:pPr>
              <w:pStyle w:val="af4"/>
              <w:spacing w:line="276" w:lineRule="auto"/>
              <w:jc w:val="both"/>
              <w:rPr>
                <w:sz w:val="24"/>
                <w:szCs w:val="24"/>
              </w:rPr>
            </w:pPr>
            <w:r w:rsidRPr="007C6853">
              <w:rPr>
                <w:sz w:val="24"/>
                <w:szCs w:val="24"/>
              </w:rPr>
              <w:t xml:space="preserve">Срок реализации Программы – </w:t>
            </w:r>
            <w:r w:rsidR="003D0283" w:rsidRPr="007C6853">
              <w:rPr>
                <w:sz w:val="24"/>
                <w:szCs w:val="24"/>
              </w:rPr>
              <w:t>20</w:t>
            </w:r>
            <w:r w:rsidR="00517892" w:rsidRPr="007C6853">
              <w:rPr>
                <w:sz w:val="24"/>
                <w:szCs w:val="24"/>
              </w:rPr>
              <w:t>2</w:t>
            </w:r>
            <w:r w:rsidR="004D1394" w:rsidRPr="007C6853">
              <w:rPr>
                <w:sz w:val="24"/>
                <w:szCs w:val="24"/>
              </w:rPr>
              <w:t>1</w:t>
            </w:r>
            <w:r w:rsidR="00176D87" w:rsidRPr="007C6853">
              <w:rPr>
                <w:sz w:val="24"/>
                <w:szCs w:val="24"/>
              </w:rPr>
              <w:t>-</w:t>
            </w:r>
            <w:r w:rsidR="004A0642" w:rsidRPr="007C6853">
              <w:rPr>
                <w:sz w:val="24"/>
                <w:szCs w:val="24"/>
              </w:rPr>
              <w:t>2034</w:t>
            </w:r>
            <w:r w:rsidRPr="007C6853">
              <w:rPr>
                <w:sz w:val="24"/>
                <w:szCs w:val="24"/>
              </w:rPr>
              <w:t xml:space="preserve"> год</w:t>
            </w:r>
            <w:r w:rsidR="00176D87" w:rsidRPr="007C6853">
              <w:rPr>
                <w:sz w:val="24"/>
                <w:szCs w:val="24"/>
              </w:rPr>
              <w:t>ы</w:t>
            </w:r>
            <w:r w:rsidRPr="007C6853">
              <w:rPr>
                <w:sz w:val="24"/>
                <w:szCs w:val="24"/>
              </w:rPr>
              <w:t xml:space="preserve">. </w:t>
            </w:r>
          </w:p>
          <w:p w:rsidR="00047FFE" w:rsidRPr="007C6853" w:rsidRDefault="00047FFE" w:rsidP="00D5120E">
            <w:pPr>
              <w:pStyle w:val="af4"/>
              <w:spacing w:line="276" w:lineRule="auto"/>
              <w:jc w:val="both"/>
              <w:rPr>
                <w:sz w:val="24"/>
                <w:szCs w:val="24"/>
              </w:rPr>
            </w:pPr>
            <w:r w:rsidRPr="007C6853">
              <w:rPr>
                <w:sz w:val="24"/>
                <w:szCs w:val="24"/>
              </w:rPr>
              <w:t xml:space="preserve">Этапы осуществления Программы: </w:t>
            </w:r>
          </w:p>
          <w:p w:rsidR="00047FFE" w:rsidRPr="007C6853" w:rsidRDefault="00047FFE" w:rsidP="00D5120E">
            <w:pPr>
              <w:pStyle w:val="af4"/>
              <w:spacing w:line="276" w:lineRule="auto"/>
              <w:jc w:val="both"/>
              <w:rPr>
                <w:sz w:val="24"/>
                <w:szCs w:val="24"/>
              </w:rPr>
            </w:pPr>
            <w:r w:rsidRPr="007C6853">
              <w:rPr>
                <w:sz w:val="24"/>
                <w:szCs w:val="24"/>
              </w:rPr>
              <w:t xml:space="preserve">первый этап – с </w:t>
            </w:r>
            <w:r w:rsidR="003D0283" w:rsidRPr="007C6853">
              <w:rPr>
                <w:sz w:val="24"/>
                <w:szCs w:val="24"/>
              </w:rPr>
              <w:t>20</w:t>
            </w:r>
            <w:r w:rsidR="004A692B" w:rsidRPr="007C6853">
              <w:rPr>
                <w:sz w:val="24"/>
                <w:szCs w:val="24"/>
              </w:rPr>
              <w:t>2</w:t>
            </w:r>
            <w:r w:rsidR="004D1394" w:rsidRPr="007C6853">
              <w:rPr>
                <w:sz w:val="24"/>
                <w:szCs w:val="24"/>
              </w:rPr>
              <w:t>1</w:t>
            </w:r>
            <w:r w:rsidRPr="007C6853">
              <w:rPr>
                <w:sz w:val="24"/>
                <w:szCs w:val="24"/>
              </w:rPr>
              <w:t xml:space="preserve"> года по </w:t>
            </w:r>
            <w:r w:rsidR="003D0283" w:rsidRPr="007C6853">
              <w:rPr>
                <w:sz w:val="24"/>
                <w:szCs w:val="24"/>
              </w:rPr>
              <w:t>202</w:t>
            </w:r>
            <w:r w:rsidR="004D1394" w:rsidRPr="007C6853">
              <w:rPr>
                <w:sz w:val="24"/>
                <w:szCs w:val="24"/>
              </w:rPr>
              <w:t>5</w:t>
            </w:r>
            <w:r w:rsidRPr="007C6853">
              <w:rPr>
                <w:sz w:val="24"/>
                <w:szCs w:val="24"/>
              </w:rPr>
              <w:t xml:space="preserve"> год; </w:t>
            </w:r>
          </w:p>
          <w:p w:rsidR="00047FFE" w:rsidRPr="007C6853" w:rsidRDefault="00047FFE" w:rsidP="00D5120E">
            <w:pPr>
              <w:pStyle w:val="af4"/>
              <w:spacing w:line="276" w:lineRule="auto"/>
              <w:jc w:val="both"/>
              <w:rPr>
                <w:sz w:val="24"/>
                <w:szCs w:val="24"/>
              </w:rPr>
            </w:pPr>
            <w:r w:rsidRPr="007C6853">
              <w:rPr>
                <w:sz w:val="24"/>
                <w:szCs w:val="24"/>
              </w:rPr>
              <w:t xml:space="preserve">второй этап – с </w:t>
            </w:r>
            <w:r w:rsidR="003D0283" w:rsidRPr="007C6853">
              <w:rPr>
                <w:sz w:val="24"/>
                <w:szCs w:val="24"/>
              </w:rPr>
              <w:t>202</w:t>
            </w:r>
            <w:r w:rsidR="004D1394" w:rsidRPr="007C6853">
              <w:rPr>
                <w:sz w:val="24"/>
                <w:szCs w:val="24"/>
              </w:rPr>
              <w:t>6</w:t>
            </w:r>
            <w:r w:rsidRPr="007C6853">
              <w:rPr>
                <w:sz w:val="24"/>
                <w:szCs w:val="24"/>
              </w:rPr>
              <w:t xml:space="preserve"> года по </w:t>
            </w:r>
            <w:r w:rsidR="004A0642" w:rsidRPr="007C6853">
              <w:rPr>
                <w:sz w:val="24"/>
                <w:szCs w:val="24"/>
              </w:rPr>
              <w:t>2034</w:t>
            </w:r>
            <w:r w:rsidRPr="007C6853">
              <w:rPr>
                <w:sz w:val="24"/>
                <w:szCs w:val="24"/>
              </w:rPr>
              <w:t xml:space="preserve"> год. </w:t>
            </w:r>
          </w:p>
        </w:tc>
      </w:tr>
      <w:tr w:rsidR="00E34828" w:rsidRPr="007C6853" w:rsidTr="009A785D">
        <w:tc>
          <w:tcPr>
            <w:tcW w:w="1412" w:type="pct"/>
            <w:tcMar>
              <w:top w:w="28" w:type="dxa"/>
              <w:left w:w="28" w:type="dxa"/>
              <w:bottom w:w="28" w:type="dxa"/>
              <w:right w:w="28" w:type="dxa"/>
            </w:tcMar>
          </w:tcPr>
          <w:p w:rsidR="004E76EC" w:rsidRPr="007C6853" w:rsidRDefault="004E76EC" w:rsidP="00D5120E">
            <w:pPr>
              <w:pStyle w:val="af4"/>
              <w:spacing w:line="276" w:lineRule="auto"/>
              <w:jc w:val="left"/>
              <w:rPr>
                <w:sz w:val="24"/>
                <w:szCs w:val="24"/>
              </w:rPr>
            </w:pPr>
            <w:r w:rsidRPr="007C6853">
              <w:rPr>
                <w:sz w:val="24"/>
                <w:szCs w:val="24"/>
              </w:rPr>
              <w:t>Объемы и источники финансирования</w:t>
            </w:r>
          </w:p>
        </w:tc>
        <w:tc>
          <w:tcPr>
            <w:tcW w:w="3588" w:type="pct"/>
            <w:shd w:val="clear" w:color="auto" w:fill="auto"/>
            <w:tcMar>
              <w:top w:w="28" w:type="dxa"/>
              <w:left w:w="28" w:type="dxa"/>
              <w:bottom w:w="28" w:type="dxa"/>
              <w:right w:w="28" w:type="dxa"/>
            </w:tcMar>
            <w:vAlign w:val="center"/>
          </w:tcPr>
          <w:p w:rsidR="004E76EC" w:rsidRPr="007C6853" w:rsidRDefault="004E76EC" w:rsidP="00D5120E">
            <w:pPr>
              <w:pStyle w:val="S5"/>
              <w:spacing w:after="0"/>
              <w:ind w:firstLine="0"/>
            </w:pPr>
            <w:r w:rsidRPr="007C6853">
              <w:t xml:space="preserve">Прогнозный общий объем финансирования Программы на период </w:t>
            </w:r>
            <w:r w:rsidR="0064166A" w:rsidRPr="007C6853">
              <w:t>20</w:t>
            </w:r>
            <w:r w:rsidR="004A692B" w:rsidRPr="007C6853">
              <w:t>2</w:t>
            </w:r>
            <w:r w:rsidR="00FE7A14" w:rsidRPr="007C6853">
              <w:t>0</w:t>
            </w:r>
            <w:r w:rsidRPr="007C6853">
              <w:t>-</w:t>
            </w:r>
            <w:r w:rsidR="004A0642" w:rsidRPr="007C6853">
              <w:t>2034</w:t>
            </w:r>
            <w:r w:rsidRPr="007C6853">
              <w:t xml:space="preserve"> годов составляет </w:t>
            </w:r>
            <w:r w:rsidR="00F84917" w:rsidRPr="007C6853">
              <w:t>129921,73</w:t>
            </w:r>
            <w:r w:rsidRPr="007C6853">
              <w:t xml:space="preserve"> тыс. руб., в том числе по </w:t>
            </w:r>
            <w:r w:rsidR="00214F79" w:rsidRPr="007C6853">
              <w:t>структурам</w:t>
            </w:r>
            <w:r w:rsidRPr="007C6853">
              <w:t>:</w:t>
            </w:r>
          </w:p>
          <w:p w:rsidR="00214F79" w:rsidRPr="007C6853" w:rsidRDefault="00214F79" w:rsidP="00D5120E">
            <w:pPr>
              <w:pStyle w:val="S5"/>
              <w:numPr>
                <w:ilvl w:val="0"/>
                <w:numId w:val="17"/>
              </w:numPr>
              <w:spacing w:after="0"/>
              <w:ind w:left="0" w:firstLine="0"/>
            </w:pPr>
            <w:r w:rsidRPr="007C6853">
              <w:t xml:space="preserve">Образование – </w:t>
            </w:r>
            <w:r w:rsidR="009A785D" w:rsidRPr="007C6853">
              <w:t>2998,0</w:t>
            </w:r>
            <w:r w:rsidRPr="007C6853">
              <w:t xml:space="preserve"> тыс. руб.;</w:t>
            </w:r>
          </w:p>
          <w:p w:rsidR="00214F79" w:rsidRPr="007C6853" w:rsidRDefault="00F154EC" w:rsidP="00D5120E">
            <w:pPr>
              <w:pStyle w:val="S5"/>
              <w:numPr>
                <w:ilvl w:val="0"/>
                <w:numId w:val="17"/>
              </w:numPr>
              <w:spacing w:after="0"/>
              <w:ind w:left="0" w:firstLine="0"/>
            </w:pPr>
            <w:r w:rsidRPr="007C6853">
              <w:t>Здравоохранение</w:t>
            </w:r>
            <w:r w:rsidR="00214F79" w:rsidRPr="007C6853">
              <w:t xml:space="preserve"> – </w:t>
            </w:r>
            <w:r w:rsidR="009A785D" w:rsidRPr="007C6853">
              <w:t>2358</w:t>
            </w:r>
            <w:r w:rsidR="00F84917" w:rsidRPr="007C6853">
              <w:t>,00</w:t>
            </w:r>
            <w:r w:rsidR="00214F79" w:rsidRPr="007C6853">
              <w:t xml:space="preserve"> тыс. руб.;</w:t>
            </w:r>
          </w:p>
          <w:p w:rsidR="00214F79" w:rsidRPr="007C6853" w:rsidRDefault="00F154EC" w:rsidP="00D5120E">
            <w:pPr>
              <w:pStyle w:val="S5"/>
              <w:numPr>
                <w:ilvl w:val="0"/>
                <w:numId w:val="17"/>
              </w:numPr>
              <w:spacing w:after="0"/>
              <w:ind w:left="0" w:firstLine="0"/>
            </w:pPr>
            <w:r w:rsidRPr="007C6853">
              <w:t>Культура</w:t>
            </w:r>
            <w:r w:rsidR="00214F79" w:rsidRPr="007C6853">
              <w:t xml:space="preserve"> – </w:t>
            </w:r>
            <w:r w:rsidR="00F84917" w:rsidRPr="007C6853">
              <w:t>120</w:t>
            </w:r>
            <w:r w:rsidR="009A785D" w:rsidRPr="007C6853">
              <w:t>5</w:t>
            </w:r>
            <w:r w:rsidR="00F84917" w:rsidRPr="007C6853">
              <w:t>,0</w:t>
            </w:r>
            <w:r w:rsidR="009A785D" w:rsidRPr="007C6853">
              <w:t>0</w:t>
            </w:r>
            <w:r w:rsidR="00214F79" w:rsidRPr="007C6853">
              <w:t xml:space="preserve"> тыс. руб.;</w:t>
            </w:r>
          </w:p>
          <w:p w:rsidR="00214F79" w:rsidRPr="007C6853" w:rsidRDefault="00F154EC" w:rsidP="00D5120E">
            <w:pPr>
              <w:pStyle w:val="S5"/>
              <w:numPr>
                <w:ilvl w:val="0"/>
                <w:numId w:val="17"/>
              </w:numPr>
              <w:spacing w:after="0"/>
              <w:ind w:left="0" w:firstLine="0"/>
            </w:pPr>
            <w:r w:rsidRPr="007C6853">
              <w:t>Спорт</w:t>
            </w:r>
            <w:r w:rsidR="00214F79" w:rsidRPr="007C6853">
              <w:t xml:space="preserve"> – </w:t>
            </w:r>
            <w:r w:rsidR="009A785D" w:rsidRPr="007C6853">
              <w:t>273</w:t>
            </w:r>
            <w:r w:rsidR="005E15FA" w:rsidRPr="007C6853">
              <w:t>0</w:t>
            </w:r>
            <w:r w:rsidR="00F84917" w:rsidRPr="007C6853">
              <w:t>,00</w:t>
            </w:r>
            <w:r w:rsidR="00980551" w:rsidRPr="007C6853">
              <w:t xml:space="preserve"> тыс. руб</w:t>
            </w:r>
            <w:r w:rsidR="00231FDE" w:rsidRPr="007C6853">
              <w:t>.</w:t>
            </w:r>
            <w:r w:rsidR="00980551" w:rsidRPr="007C6853">
              <w:t>;</w:t>
            </w:r>
          </w:p>
          <w:p w:rsidR="004E76EC" w:rsidRPr="007C6853" w:rsidRDefault="009009F3" w:rsidP="00D5120E">
            <w:pPr>
              <w:pStyle w:val="af4"/>
              <w:spacing w:line="276" w:lineRule="auto"/>
              <w:jc w:val="both"/>
              <w:rPr>
                <w:sz w:val="24"/>
                <w:szCs w:val="24"/>
              </w:rPr>
            </w:pPr>
            <w:r w:rsidRPr="007C6853">
              <w:rPr>
                <w:rStyle w:val="fontstyle01"/>
                <w:rFonts w:ascii="Times New Roman" w:hAnsi="Times New Roman" w:hint="default"/>
                <w:color w:val="auto"/>
              </w:rPr>
              <w:t>Финансирование входящих в программу мероприятий</w:t>
            </w:r>
            <w:r w:rsidRPr="007C6853">
              <w:rPr>
                <w:sz w:val="24"/>
                <w:szCs w:val="24"/>
              </w:rPr>
              <w:t xml:space="preserve"> </w:t>
            </w:r>
            <w:r w:rsidRPr="007C6853">
              <w:rPr>
                <w:rStyle w:val="fontstyle01"/>
                <w:rFonts w:ascii="Times New Roman" w:hAnsi="Times New Roman" w:hint="default"/>
                <w:color w:val="auto"/>
              </w:rPr>
              <w:t xml:space="preserve">осуществляется за счет средств </w:t>
            </w:r>
            <w:r w:rsidR="009A785D" w:rsidRPr="007C6853">
              <w:rPr>
                <w:rStyle w:val="fontstyle01"/>
                <w:rFonts w:ascii="Times New Roman" w:hAnsi="Times New Roman" w:hint="default"/>
                <w:color w:val="auto"/>
              </w:rPr>
              <w:t>областного</w:t>
            </w:r>
            <w:r w:rsidRPr="007C6853">
              <w:rPr>
                <w:rStyle w:val="fontstyle01"/>
                <w:rFonts w:ascii="Times New Roman" w:hAnsi="Times New Roman" w:hint="default"/>
                <w:color w:val="auto"/>
              </w:rPr>
              <w:t xml:space="preserve"> бюджета,</w:t>
            </w:r>
            <w:r w:rsidRPr="007C6853">
              <w:rPr>
                <w:sz w:val="24"/>
                <w:szCs w:val="24"/>
              </w:rPr>
              <w:t xml:space="preserve"> </w:t>
            </w:r>
            <w:r w:rsidR="009A785D" w:rsidRPr="007C6853">
              <w:rPr>
                <w:rStyle w:val="fontstyle01"/>
                <w:rFonts w:ascii="Times New Roman" w:hAnsi="Times New Roman" w:hint="default"/>
                <w:color w:val="auto"/>
              </w:rPr>
              <w:t>местного бюджета</w:t>
            </w:r>
            <w:r w:rsidRPr="007C6853">
              <w:rPr>
                <w:rStyle w:val="fontstyle01"/>
                <w:rFonts w:ascii="Times New Roman" w:hAnsi="Times New Roman" w:hint="default"/>
                <w:color w:val="auto"/>
              </w:rPr>
              <w:t>.</w:t>
            </w:r>
          </w:p>
        </w:tc>
      </w:tr>
      <w:tr w:rsidR="00047FFE" w:rsidRPr="007C6853" w:rsidTr="004B7E75">
        <w:tc>
          <w:tcPr>
            <w:tcW w:w="1412" w:type="pct"/>
            <w:tcMar>
              <w:top w:w="28" w:type="dxa"/>
              <w:left w:w="28" w:type="dxa"/>
              <w:bottom w:w="28" w:type="dxa"/>
              <w:right w:w="28" w:type="dxa"/>
            </w:tcMar>
          </w:tcPr>
          <w:p w:rsidR="00047FFE" w:rsidRPr="007C6853" w:rsidRDefault="00047FFE" w:rsidP="00D5120E">
            <w:pPr>
              <w:pStyle w:val="af4"/>
              <w:spacing w:line="276" w:lineRule="auto"/>
              <w:jc w:val="left"/>
              <w:rPr>
                <w:sz w:val="24"/>
                <w:szCs w:val="24"/>
              </w:rPr>
            </w:pPr>
            <w:r w:rsidRPr="007C6853">
              <w:rPr>
                <w:sz w:val="24"/>
                <w:szCs w:val="24"/>
              </w:rPr>
              <w:t>Ожидаемые результаты реализации Программы</w:t>
            </w:r>
          </w:p>
        </w:tc>
        <w:tc>
          <w:tcPr>
            <w:tcW w:w="3588" w:type="pct"/>
            <w:tcMar>
              <w:top w:w="28" w:type="dxa"/>
              <w:left w:w="28" w:type="dxa"/>
              <w:bottom w:w="28" w:type="dxa"/>
              <w:right w:w="28" w:type="dxa"/>
            </w:tcMar>
            <w:vAlign w:val="center"/>
          </w:tcPr>
          <w:p w:rsidR="00DB0105" w:rsidRPr="007C6853" w:rsidRDefault="00DB0105" w:rsidP="00D5120E">
            <w:pPr>
              <w:pStyle w:val="af4"/>
              <w:spacing w:line="276" w:lineRule="auto"/>
              <w:jc w:val="both"/>
              <w:rPr>
                <w:rStyle w:val="af5"/>
                <w:rFonts w:ascii="Times New Roman" w:hAnsi="Times New Roman"/>
                <w:sz w:val="24"/>
                <w:szCs w:val="24"/>
              </w:rPr>
            </w:pPr>
            <w:r w:rsidRPr="007C6853">
              <w:rPr>
                <w:rStyle w:val="af5"/>
                <w:rFonts w:ascii="Times New Roman" w:hAnsi="Times New Roman"/>
                <w:sz w:val="24"/>
                <w:szCs w:val="24"/>
              </w:rPr>
              <w:t>Успешная реализация мероприятий программы позволит обеспечить следующие результаты:</w:t>
            </w:r>
          </w:p>
          <w:p w:rsidR="00DB0105" w:rsidRPr="007C6853" w:rsidRDefault="00DB0105" w:rsidP="00D5120E">
            <w:pPr>
              <w:pStyle w:val="af4"/>
              <w:spacing w:line="276" w:lineRule="auto"/>
              <w:jc w:val="both"/>
              <w:rPr>
                <w:rStyle w:val="af5"/>
                <w:rFonts w:ascii="Times New Roman" w:eastAsia="TimesNewRomanPSMT" w:hAnsi="Times New Roman"/>
                <w:sz w:val="24"/>
                <w:szCs w:val="24"/>
              </w:rPr>
            </w:pPr>
            <w:r w:rsidRPr="007C6853">
              <w:rPr>
                <w:rStyle w:val="af5"/>
                <w:rFonts w:ascii="Times New Roman" w:hAnsi="Times New Roman"/>
                <w:sz w:val="24"/>
                <w:szCs w:val="24"/>
              </w:rPr>
              <w:t>- развитие и укрепление материально-технической базы отраслей</w:t>
            </w:r>
            <w:r w:rsidRPr="007C6853">
              <w:rPr>
                <w:rStyle w:val="af5"/>
                <w:rFonts w:ascii="Times New Roman" w:eastAsia="TimesNewRomanPSMT" w:hAnsi="Times New Roman"/>
                <w:sz w:val="24"/>
                <w:szCs w:val="24"/>
              </w:rPr>
              <w:t xml:space="preserve"> </w:t>
            </w:r>
            <w:r w:rsidRPr="007C6853">
              <w:rPr>
                <w:rStyle w:val="af5"/>
                <w:rFonts w:ascii="Times New Roman" w:hAnsi="Times New Roman"/>
                <w:sz w:val="24"/>
                <w:szCs w:val="24"/>
              </w:rPr>
              <w:t>образования, культуры, физической культуры и спорта;</w:t>
            </w:r>
          </w:p>
          <w:p w:rsidR="00DB0105" w:rsidRPr="007C6853" w:rsidRDefault="00DB0105" w:rsidP="00D5120E">
            <w:pPr>
              <w:pStyle w:val="af4"/>
              <w:spacing w:line="276" w:lineRule="auto"/>
              <w:jc w:val="both"/>
              <w:rPr>
                <w:rStyle w:val="af5"/>
                <w:rFonts w:ascii="Times New Roman" w:eastAsia="TimesNewRomanPSMT" w:hAnsi="Times New Roman"/>
                <w:sz w:val="24"/>
                <w:szCs w:val="24"/>
              </w:rPr>
            </w:pPr>
            <w:r w:rsidRPr="007C6853">
              <w:rPr>
                <w:rStyle w:val="af5"/>
                <w:rFonts w:ascii="Times New Roman" w:hAnsi="Times New Roman"/>
                <w:sz w:val="24"/>
                <w:szCs w:val="24"/>
              </w:rPr>
              <w:t>- повышение доступности объектов инфраструктуры образования,</w:t>
            </w:r>
            <w:r w:rsidRPr="007C6853">
              <w:rPr>
                <w:rStyle w:val="af5"/>
                <w:rFonts w:ascii="Times New Roman" w:eastAsia="TimesNewRomanPSMT" w:hAnsi="Times New Roman"/>
                <w:sz w:val="24"/>
                <w:szCs w:val="24"/>
              </w:rPr>
              <w:t xml:space="preserve"> </w:t>
            </w:r>
            <w:r w:rsidRPr="007C6853">
              <w:rPr>
                <w:rStyle w:val="af5"/>
                <w:rFonts w:ascii="Times New Roman" w:hAnsi="Times New Roman"/>
                <w:sz w:val="24"/>
                <w:szCs w:val="24"/>
              </w:rPr>
              <w:t>культуры, физической культуры и спо</w:t>
            </w:r>
            <w:r w:rsidR="008D5A2A" w:rsidRPr="007C6853">
              <w:rPr>
                <w:rStyle w:val="af5"/>
                <w:rFonts w:ascii="Times New Roman" w:hAnsi="Times New Roman"/>
                <w:sz w:val="24"/>
                <w:szCs w:val="24"/>
              </w:rPr>
              <w:t>рта для всех категорий населения</w:t>
            </w:r>
            <w:r w:rsidRPr="007C6853">
              <w:rPr>
                <w:rStyle w:val="af5"/>
                <w:rFonts w:ascii="Times New Roman" w:hAnsi="Times New Roman"/>
                <w:sz w:val="24"/>
                <w:szCs w:val="24"/>
              </w:rPr>
              <w:t>, в том числе и лиц с ограниченными возможностями</w:t>
            </w:r>
            <w:r w:rsidRPr="007C6853">
              <w:rPr>
                <w:rStyle w:val="af5"/>
                <w:rFonts w:ascii="Times New Roman" w:eastAsia="TimesNewRomanPSMT" w:hAnsi="Times New Roman"/>
                <w:sz w:val="24"/>
                <w:szCs w:val="24"/>
              </w:rPr>
              <w:t xml:space="preserve"> </w:t>
            </w:r>
            <w:r w:rsidRPr="007C6853">
              <w:rPr>
                <w:rStyle w:val="af5"/>
                <w:rFonts w:ascii="Times New Roman" w:hAnsi="Times New Roman"/>
                <w:sz w:val="24"/>
                <w:szCs w:val="24"/>
              </w:rPr>
              <w:t>здоровья;</w:t>
            </w:r>
          </w:p>
          <w:p w:rsidR="00DB0105" w:rsidRPr="007C6853" w:rsidRDefault="00DB0105" w:rsidP="00D5120E">
            <w:pPr>
              <w:pStyle w:val="af4"/>
              <w:spacing w:line="276" w:lineRule="auto"/>
              <w:jc w:val="both"/>
              <w:rPr>
                <w:rStyle w:val="af5"/>
                <w:rFonts w:ascii="Times New Roman" w:eastAsia="TimesNewRomanPSMT" w:hAnsi="Times New Roman"/>
                <w:sz w:val="24"/>
                <w:szCs w:val="24"/>
              </w:rPr>
            </w:pPr>
            <w:r w:rsidRPr="007C6853">
              <w:rPr>
                <w:rStyle w:val="af5"/>
                <w:rFonts w:ascii="Times New Roman" w:hAnsi="Times New Roman"/>
                <w:sz w:val="24"/>
                <w:szCs w:val="24"/>
              </w:rPr>
              <w:t>- повышение качества и доступности оказываемых услуг в сфере</w:t>
            </w:r>
            <w:r w:rsidRPr="007C6853">
              <w:rPr>
                <w:rStyle w:val="af5"/>
                <w:rFonts w:ascii="Times New Roman" w:eastAsia="TimesNewRomanPSMT" w:hAnsi="Times New Roman"/>
                <w:sz w:val="24"/>
                <w:szCs w:val="24"/>
              </w:rPr>
              <w:t xml:space="preserve"> </w:t>
            </w:r>
            <w:r w:rsidRPr="007C6853">
              <w:rPr>
                <w:rStyle w:val="af5"/>
                <w:rFonts w:ascii="Times New Roman" w:hAnsi="Times New Roman"/>
                <w:sz w:val="24"/>
                <w:szCs w:val="24"/>
              </w:rPr>
              <w:t>культуры;</w:t>
            </w:r>
            <w:r w:rsidRPr="007C6853">
              <w:rPr>
                <w:rStyle w:val="af5"/>
                <w:rFonts w:ascii="Times New Roman" w:eastAsia="TimesNewRomanPSMT" w:hAnsi="Times New Roman"/>
                <w:sz w:val="24"/>
                <w:szCs w:val="24"/>
              </w:rPr>
              <w:t xml:space="preserve"> </w:t>
            </w:r>
          </w:p>
          <w:p w:rsidR="00DB0105" w:rsidRPr="007C6853" w:rsidRDefault="00DB0105" w:rsidP="00D5120E">
            <w:pPr>
              <w:pStyle w:val="af4"/>
              <w:spacing w:line="276" w:lineRule="auto"/>
              <w:jc w:val="both"/>
              <w:rPr>
                <w:rStyle w:val="af5"/>
                <w:rFonts w:ascii="Times New Roman" w:eastAsia="TimesNewRomanPSMT" w:hAnsi="Times New Roman"/>
                <w:sz w:val="24"/>
                <w:szCs w:val="24"/>
              </w:rPr>
            </w:pPr>
            <w:r w:rsidRPr="007C6853">
              <w:rPr>
                <w:rStyle w:val="af5"/>
                <w:rFonts w:ascii="Times New Roman" w:hAnsi="Times New Roman"/>
                <w:sz w:val="24"/>
                <w:szCs w:val="24"/>
              </w:rPr>
              <w:t>- создание современных условий для реализации программ</w:t>
            </w:r>
            <w:r w:rsidRPr="007C6853">
              <w:rPr>
                <w:rStyle w:val="af5"/>
                <w:rFonts w:ascii="Times New Roman" w:eastAsia="TimesNewRomanPSMT" w:hAnsi="Times New Roman"/>
                <w:sz w:val="24"/>
                <w:szCs w:val="24"/>
              </w:rPr>
              <w:t xml:space="preserve"> </w:t>
            </w:r>
            <w:r w:rsidR="0038603A" w:rsidRPr="007C6853">
              <w:rPr>
                <w:rStyle w:val="af5"/>
                <w:rFonts w:ascii="Times New Roman" w:eastAsia="TimesNewRomanPSMT" w:hAnsi="Times New Roman"/>
                <w:sz w:val="24"/>
                <w:szCs w:val="24"/>
              </w:rPr>
              <w:t xml:space="preserve">общего и </w:t>
            </w:r>
            <w:r w:rsidRPr="007C6853">
              <w:rPr>
                <w:rStyle w:val="af5"/>
                <w:rFonts w:ascii="Times New Roman" w:hAnsi="Times New Roman"/>
                <w:sz w:val="24"/>
                <w:szCs w:val="24"/>
              </w:rPr>
              <w:t>дополнительного образования в соответствии с требованиями и нормативами</w:t>
            </w:r>
            <w:r w:rsidRPr="007C6853">
              <w:rPr>
                <w:rStyle w:val="af5"/>
                <w:rFonts w:ascii="Times New Roman" w:eastAsia="TimesNewRomanPSMT" w:hAnsi="Times New Roman"/>
                <w:sz w:val="24"/>
                <w:szCs w:val="24"/>
              </w:rPr>
              <w:t xml:space="preserve"> </w:t>
            </w:r>
            <w:r w:rsidRPr="007C6853">
              <w:rPr>
                <w:rStyle w:val="af5"/>
                <w:rFonts w:ascii="Times New Roman" w:hAnsi="Times New Roman"/>
                <w:sz w:val="24"/>
                <w:szCs w:val="24"/>
              </w:rPr>
              <w:t>действующего законодательства.</w:t>
            </w:r>
          </w:p>
          <w:p w:rsidR="00047FFE" w:rsidRPr="007C6853" w:rsidRDefault="00DB0105" w:rsidP="00D5120E">
            <w:pPr>
              <w:pStyle w:val="af4"/>
              <w:spacing w:line="276" w:lineRule="auto"/>
              <w:jc w:val="both"/>
              <w:rPr>
                <w:sz w:val="24"/>
                <w:szCs w:val="24"/>
              </w:rPr>
            </w:pPr>
            <w:r w:rsidRPr="007C6853">
              <w:rPr>
                <w:rStyle w:val="af5"/>
                <w:rFonts w:ascii="Times New Roman" w:hAnsi="Times New Roman"/>
                <w:sz w:val="24"/>
                <w:szCs w:val="24"/>
              </w:rPr>
              <w:t>- улучшение медико-демографических показателей здоровья населения</w:t>
            </w:r>
            <w:r w:rsidR="00047FFE" w:rsidRPr="007C6853">
              <w:rPr>
                <w:sz w:val="24"/>
                <w:szCs w:val="24"/>
              </w:rPr>
              <w:t>.</w:t>
            </w:r>
          </w:p>
        </w:tc>
      </w:tr>
    </w:tbl>
    <w:p w:rsidR="008D5A2A" w:rsidRPr="00E34828" w:rsidRDefault="008D5A2A" w:rsidP="00D5120E">
      <w:pPr>
        <w:spacing w:after="160" w:line="259" w:lineRule="auto"/>
        <w:ind w:firstLine="0"/>
        <w:jc w:val="left"/>
        <w:rPr>
          <w:highlight w:val="yellow"/>
        </w:rPr>
      </w:pPr>
    </w:p>
    <w:p w:rsidR="008D5A2A" w:rsidRPr="00E34828" w:rsidRDefault="008D5A2A" w:rsidP="00D5120E">
      <w:pPr>
        <w:spacing w:after="160" w:line="259" w:lineRule="auto"/>
        <w:ind w:firstLine="0"/>
        <w:jc w:val="left"/>
        <w:rPr>
          <w:rFonts w:eastAsiaTheme="majorEastAsia" w:cstheme="majorBidi"/>
          <w:b/>
          <w:bCs/>
          <w:szCs w:val="28"/>
          <w:highlight w:val="yellow"/>
        </w:rPr>
      </w:pPr>
      <w:r w:rsidRPr="00E34828">
        <w:rPr>
          <w:highlight w:val="yellow"/>
        </w:rPr>
        <w:br w:type="page"/>
      </w:r>
    </w:p>
    <w:p w:rsidR="00005AF3" w:rsidRPr="00A31411" w:rsidRDefault="004A5834" w:rsidP="00D5120E">
      <w:pPr>
        <w:pStyle w:val="12"/>
        <w:numPr>
          <w:ilvl w:val="0"/>
          <w:numId w:val="18"/>
        </w:numPr>
      </w:pPr>
      <w:bookmarkStart w:id="1" w:name="_Toc54347786"/>
      <w:r w:rsidRPr="00A31411">
        <w:lastRenderedPageBreak/>
        <w:t xml:space="preserve">ХАРАКТЕРИСТИКА СУЩЕСТВУЮЩЕГО СОСТОЯНИЯ </w:t>
      </w:r>
      <w:r w:rsidR="00F45FF7" w:rsidRPr="00A31411">
        <w:t xml:space="preserve">СОЦИАЛЬНОЙ </w:t>
      </w:r>
      <w:r w:rsidRPr="00A31411">
        <w:t>ИНФРАСТРУКТУРЫ</w:t>
      </w:r>
      <w:bookmarkEnd w:id="1"/>
      <w:r w:rsidRPr="00A31411">
        <w:t xml:space="preserve"> </w:t>
      </w:r>
    </w:p>
    <w:p w:rsidR="00C641D7" w:rsidRPr="00E34828" w:rsidRDefault="008C6378" w:rsidP="00D5120E">
      <w:pPr>
        <w:pStyle w:val="S5"/>
      </w:pPr>
      <w:r w:rsidRPr="00E34828">
        <w:t>Социальная инфраструктура – совокупность необходимых для нормальной жизнедеятельности населения материальных объектов (зданий, сооружений), различных инженерных сооружений,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r w:rsidR="0043766C" w:rsidRPr="00E34828">
        <w:t xml:space="preserve"> </w:t>
      </w:r>
      <w:r w:rsidRPr="00E34828">
        <w:t xml:space="preserve">Она охватывает систему образования и подготовки кадров, здравоохранение, культуру, физическую культуру и спорт и т.д. Уровень развития социальной сферы в </w:t>
      </w:r>
      <w:r w:rsidR="0038603A" w:rsidRPr="00E34828">
        <w:t xml:space="preserve">значительной </w:t>
      </w:r>
      <w:r w:rsidRPr="00E34828">
        <w:t xml:space="preserve">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w:t>
      </w:r>
      <w:proofErr w:type="gramStart"/>
      <w:r w:rsidRPr="00E34828">
        <w:t xml:space="preserve">В числе последних важная роль принадлежит особенностям географического </w:t>
      </w:r>
      <w:r w:rsidR="00633BCC" w:rsidRPr="00E34828">
        <w:t>положения муниципального</w:t>
      </w:r>
      <w:r w:rsidR="00EE0B38" w:rsidRPr="00E34828">
        <w:t xml:space="preserve"> образования</w:t>
      </w:r>
      <w:r w:rsidRPr="00E34828">
        <w:t>.</w:t>
      </w:r>
      <w:proofErr w:type="gramEnd"/>
    </w:p>
    <w:p w:rsidR="00C641D7" w:rsidRPr="00E34828" w:rsidRDefault="00C641D7" w:rsidP="00D5120E">
      <w:pPr>
        <w:pStyle w:val="S5"/>
      </w:pPr>
      <w:r w:rsidRPr="00E34828">
        <w:t xml:space="preserve">Социальные нормативы должны модернизироваться соответственно возрастанию ресурсов и изменениям структуры и масштабов социальных потребностей населения. </w:t>
      </w:r>
    </w:p>
    <w:p w:rsidR="008B61EA" w:rsidRPr="00E34828" w:rsidRDefault="00D70DF4" w:rsidP="00D5120E">
      <w:pPr>
        <w:pStyle w:val="12"/>
        <w:numPr>
          <w:ilvl w:val="1"/>
          <w:numId w:val="18"/>
        </w:numPr>
      </w:pPr>
      <w:bookmarkStart w:id="2" w:name="_Toc446578392"/>
      <w:bookmarkStart w:id="3" w:name="_Toc54347787"/>
      <w:bookmarkEnd w:id="2"/>
      <w:r w:rsidRPr="00E34828">
        <w:t xml:space="preserve">Описание социально-экономического состояния </w:t>
      </w:r>
      <w:r w:rsidR="004D1394">
        <w:t>городского округа</w:t>
      </w:r>
      <w:r w:rsidRPr="00E34828">
        <w:t xml:space="preserve">, сведения о градостроительной деятельности на территории </w:t>
      </w:r>
      <w:r w:rsidR="004D1394">
        <w:t>городского округа</w:t>
      </w:r>
      <w:bookmarkEnd w:id="3"/>
    </w:p>
    <w:p w:rsidR="005D4281" w:rsidRPr="005D4281" w:rsidRDefault="005D4281" w:rsidP="00D5120E">
      <w:pPr>
        <w:rPr>
          <w:b/>
        </w:rPr>
      </w:pPr>
      <w:r w:rsidRPr="005D4281">
        <w:rPr>
          <w:b/>
        </w:rPr>
        <w:t>Общие сведения о территории</w:t>
      </w:r>
    </w:p>
    <w:p w:rsidR="007C3F84" w:rsidRPr="007C3F84" w:rsidRDefault="007C3F84" w:rsidP="00D5120E">
      <w:proofErr w:type="gramStart"/>
      <w:r w:rsidRPr="007C3F84">
        <w:t>Закрытое административно-территориальное образование Озерный Тверской области</w:t>
      </w:r>
      <w:r w:rsidR="00FF323A">
        <w:t xml:space="preserve"> (далее – ЗАТО Озерный)</w:t>
      </w:r>
      <w:r w:rsidRPr="007C3F84">
        <w:t xml:space="preserve"> – городской округ, в пределах которого расположен военный объект, создано на базе военного городка, где до </w:t>
      </w:r>
      <w:smartTag w:uri="urn:schemas-microsoft-com:office:smarttags" w:element="metricconverter">
        <w:smartTagPr>
          <w:attr w:name="ProductID" w:val="1957 г"/>
        </w:smartTagPr>
        <w:r w:rsidRPr="007C3F84">
          <w:t>1957 г</w:t>
        </w:r>
      </w:smartTag>
      <w:r w:rsidRPr="007C3F84">
        <w:t xml:space="preserve">. дислоцировалась воинская часть технического обслуживания военного аэродрома Выползово, а с </w:t>
      </w:r>
      <w:smartTag w:uri="urn:schemas-microsoft-com:office:smarttags" w:element="metricconverter">
        <w:smartTagPr>
          <w:attr w:name="ProductID" w:val="1960 г"/>
        </w:smartTagPr>
        <w:r w:rsidRPr="007C3F84">
          <w:t>1960 г</w:t>
        </w:r>
      </w:smartTag>
      <w:r w:rsidRPr="007C3F84">
        <w:t xml:space="preserve">. </w:t>
      </w:r>
      <w:r>
        <w:t>–</w:t>
      </w:r>
      <w:r w:rsidRPr="007C3F84">
        <w:t xml:space="preserve"> дивизия ракетных войск стратегического назначения. 24 ноября </w:t>
      </w:r>
      <w:smartTag w:uri="urn:schemas-microsoft-com:office:smarttags" w:element="metricconverter">
        <w:smartTagPr>
          <w:attr w:name="ProductID" w:val="1972 г"/>
        </w:smartTagPr>
        <w:r w:rsidRPr="007C3F84">
          <w:t>1972 г</w:t>
        </w:r>
      </w:smartTag>
      <w:r w:rsidRPr="007C3F84">
        <w:t>. Указом Президиума Верховного Совета РСФСР поселок переименован в рабочий поселок закрытого типа Бологое-4.</w:t>
      </w:r>
      <w:proofErr w:type="gramEnd"/>
    </w:p>
    <w:p w:rsidR="00B50734" w:rsidRDefault="00B50734" w:rsidP="00D5120E">
      <w:r>
        <w:t xml:space="preserve">В соответствии с </w:t>
      </w:r>
      <w:r w:rsidRPr="00B50734">
        <w:t>решением Тверского областного совета народных депутатов от</w:t>
      </w:r>
      <w:r>
        <w:t xml:space="preserve"> </w:t>
      </w:r>
      <w:r w:rsidRPr="00B50734">
        <w:t>24.12.1992 г. №</w:t>
      </w:r>
      <w:r>
        <w:t xml:space="preserve"> </w:t>
      </w:r>
      <w:r w:rsidRPr="00B50734">
        <w:t xml:space="preserve">183 посёлку городского типа придан статус закрытого административно-территориального образования, являющегося административно-территориальной единицей. Отныне городок стал </w:t>
      </w:r>
      <w:proofErr w:type="gramStart"/>
      <w:r w:rsidRPr="00B50734">
        <w:t>именоваться</w:t>
      </w:r>
      <w:proofErr w:type="gramEnd"/>
      <w:r w:rsidRPr="00B50734">
        <w:t xml:space="preserve"> ЗАТО Оз</w:t>
      </w:r>
      <w:r w:rsidR="002532AF">
        <w:t>е</w:t>
      </w:r>
      <w:r w:rsidRPr="00B50734">
        <w:t>рный.</w:t>
      </w:r>
    </w:p>
    <w:p w:rsidR="00B50734" w:rsidRPr="00B50734" w:rsidRDefault="00B50734" w:rsidP="00D5120E">
      <w:r w:rsidRPr="00155DE0">
        <w:t xml:space="preserve">Общая площадь </w:t>
      </w:r>
      <w:proofErr w:type="gramStart"/>
      <w:r w:rsidRPr="00155DE0">
        <w:t>территории</w:t>
      </w:r>
      <w:proofErr w:type="gramEnd"/>
      <w:r w:rsidRPr="00155DE0">
        <w:t xml:space="preserve"> ЗАТО Озерный составляет 23244 га, в том числе 108</w:t>
      </w:r>
      <w:r w:rsidR="00155DE0" w:rsidRPr="00155DE0">
        <w:t>0</w:t>
      </w:r>
      <w:r w:rsidRPr="00155DE0">
        <w:t xml:space="preserve"> га</w:t>
      </w:r>
      <w:r w:rsidR="005042ED" w:rsidRPr="00155DE0">
        <w:t xml:space="preserve"> </w:t>
      </w:r>
      <w:r w:rsidRPr="00155DE0">
        <w:t xml:space="preserve"> – земли населенных пунктов</w:t>
      </w:r>
      <w:bookmarkStart w:id="4" w:name="_GoBack"/>
      <w:bookmarkEnd w:id="4"/>
      <w:r w:rsidRPr="00155DE0">
        <w:t>, 221</w:t>
      </w:r>
      <w:r w:rsidR="00155DE0" w:rsidRPr="00155DE0">
        <w:t>64 га</w:t>
      </w:r>
      <w:r w:rsidR="005042ED" w:rsidRPr="00155DE0">
        <w:t xml:space="preserve"> </w:t>
      </w:r>
      <w:r w:rsidRPr="00155DE0">
        <w:t>– земли промышленности, связи, транспорта,</w:t>
      </w:r>
      <w:r w:rsidRPr="00B50734">
        <w:t xml:space="preserve"> обороны и</w:t>
      </w:r>
      <w:r>
        <w:t xml:space="preserve"> </w:t>
      </w:r>
      <w:r w:rsidRPr="00B50734">
        <w:t>иного назначения. В</w:t>
      </w:r>
      <w:r>
        <w:t xml:space="preserve"> </w:t>
      </w:r>
      <w:r w:rsidRPr="00B50734">
        <w:t xml:space="preserve">состав </w:t>
      </w:r>
      <w:proofErr w:type="gramStart"/>
      <w:r w:rsidRPr="00B50734">
        <w:t>территории</w:t>
      </w:r>
      <w:proofErr w:type="gramEnd"/>
      <w:r w:rsidRPr="00B50734">
        <w:t xml:space="preserve"> ЗАТО Озерный входят земли северной части Тверской области, а</w:t>
      </w:r>
      <w:r>
        <w:t xml:space="preserve"> </w:t>
      </w:r>
      <w:r w:rsidRPr="00B50734">
        <w:t>также часть земель Новгородской области.</w:t>
      </w:r>
    </w:p>
    <w:p w:rsidR="00D5387B" w:rsidRPr="00D5387B" w:rsidRDefault="00D5387B" w:rsidP="00D5120E">
      <w:pPr>
        <w:ind w:left="567" w:firstLine="0"/>
      </w:pPr>
      <w:r w:rsidRPr="00D5387B">
        <w:t>Основные характеристики приведены в таблице 2.1.</w:t>
      </w:r>
    </w:p>
    <w:p w:rsidR="00D5387B" w:rsidRDefault="00D5387B" w:rsidP="00D5120E">
      <w:pPr>
        <w:ind w:left="567" w:firstLine="0"/>
        <w:jc w:val="right"/>
      </w:pPr>
      <w:r w:rsidRPr="00D5387B">
        <w:t>Таблица 2.1</w:t>
      </w:r>
    </w:p>
    <w:p w:rsidR="00D5387B" w:rsidRPr="00D5387B" w:rsidRDefault="00D5387B" w:rsidP="00D5120E">
      <w:pPr>
        <w:ind w:firstLine="0"/>
        <w:jc w:val="center"/>
      </w:pPr>
      <w:r w:rsidRPr="00D5387B">
        <w:t>Общие сведения о территории</w:t>
      </w:r>
    </w:p>
    <w:tbl>
      <w:tblPr>
        <w:tblW w:w="9526" w:type="dxa"/>
        <w:tblLook w:val="04A0"/>
      </w:tblPr>
      <w:tblGrid>
        <w:gridCol w:w="820"/>
        <w:gridCol w:w="4028"/>
        <w:gridCol w:w="4678"/>
      </w:tblGrid>
      <w:tr w:rsidR="00D5387B" w:rsidRPr="00D5387B" w:rsidTr="00FF323A">
        <w:trPr>
          <w:tblHeader/>
        </w:trPr>
        <w:tc>
          <w:tcPr>
            <w:tcW w:w="82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b/>
                <w:bCs/>
                <w:color w:val="000000"/>
                <w:sz w:val="20"/>
                <w:szCs w:val="20"/>
                <w:lang w:eastAsia="ru-RU"/>
              </w:rPr>
            </w:pPr>
            <w:r w:rsidRPr="00D5387B">
              <w:rPr>
                <w:rFonts w:eastAsia="Times New Roman"/>
                <w:b/>
                <w:bCs/>
                <w:color w:val="000000"/>
                <w:sz w:val="20"/>
                <w:szCs w:val="20"/>
                <w:lang w:eastAsia="ru-RU"/>
              </w:rPr>
              <w:t xml:space="preserve">№ </w:t>
            </w:r>
            <w:proofErr w:type="spellStart"/>
            <w:proofErr w:type="gramStart"/>
            <w:r w:rsidRPr="00D5387B">
              <w:rPr>
                <w:rFonts w:eastAsia="Times New Roman"/>
                <w:b/>
                <w:bCs/>
                <w:color w:val="000000"/>
                <w:sz w:val="20"/>
                <w:szCs w:val="20"/>
                <w:lang w:eastAsia="ru-RU"/>
              </w:rPr>
              <w:t>п</w:t>
            </w:r>
            <w:proofErr w:type="spellEnd"/>
            <w:proofErr w:type="gramEnd"/>
            <w:r w:rsidRPr="00D5387B">
              <w:rPr>
                <w:rFonts w:eastAsia="Times New Roman"/>
                <w:b/>
                <w:bCs/>
                <w:color w:val="000000"/>
                <w:sz w:val="20"/>
                <w:szCs w:val="20"/>
                <w:lang w:eastAsia="ru-RU"/>
              </w:rPr>
              <w:t>/</w:t>
            </w:r>
            <w:proofErr w:type="spellStart"/>
            <w:r w:rsidRPr="00D5387B">
              <w:rPr>
                <w:rFonts w:eastAsia="Times New Roman"/>
                <w:b/>
                <w:bCs/>
                <w:color w:val="000000"/>
                <w:sz w:val="20"/>
                <w:szCs w:val="20"/>
                <w:lang w:eastAsia="ru-RU"/>
              </w:rPr>
              <w:t>п</w:t>
            </w:r>
            <w:proofErr w:type="spellEnd"/>
          </w:p>
        </w:tc>
        <w:tc>
          <w:tcPr>
            <w:tcW w:w="402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b/>
                <w:bCs/>
                <w:color w:val="000000"/>
                <w:sz w:val="20"/>
                <w:szCs w:val="20"/>
                <w:lang w:eastAsia="ru-RU"/>
              </w:rPr>
            </w:pPr>
            <w:r w:rsidRPr="00D5387B">
              <w:rPr>
                <w:rFonts w:eastAsia="Times New Roman"/>
                <w:b/>
                <w:bCs/>
                <w:color w:val="000000"/>
                <w:sz w:val="20"/>
                <w:szCs w:val="20"/>
                <w:lang w:eastAsia="ru-RU"/>
              </w:rPr>
              <w:t>Параметры</w:t>
            </w:r>
          </w:p>
        </w:tc>
        <w:tc>
          <w:tcPr>
            <w:tcW w:w="467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b/>
                <w:bCs/>
                <w:color w:val="000000"/>
                <w:sz w:val="20"/>
                <w:szCs w:val="20"/>
                <w:lang w:eastAsia="ru-RU"/>
              </w:rPr>
            </w:pPr>
            <w:r w:rsidRPr="00D5387B">
              <w:rPr>
                <w:rFonts w:eastAsia="Times New Roman"/>
                <w:b/>
                <w:bCs/>
                <w:color w:val="000000"/>
                <w:sz w:val="20"/>
                <w:szCs w:val="20"/>
                <w:lang w:eastAsia="ru-RU"/>
              </w:rPr>
              <w:t>Описание</w:t>
            </w:r>
          </w:p>
        </w:tc>
      </w:tr>
      <w:tr w:rsidR="00D5387B" w:rsidRPr="00D5387B" w:rsidTr="00FF323A">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r w:rsidRPr="00D5387B">
              <w:rPr>
                <w:rFonts w:eastAsia="Times New Roman"/>
                <w:color w:val="000000"/>
                <w:sz w:val="20"/>
                <w:szCs w:val="20"/>
                <w:lang w:eastAsia="ru-RU"/>
              </w:rPr>
              <w:t>1</w:t>
            </w:r>
          </w:p>
        </w:tc>
        <w:tc>
          <w:tcPr>
            <w:tcW w:w="4028" w:type="dxa"/>
            <w:tcBorders>
              <w:top w:val="nil"/>
              <w:left w:val="nil"/>
              <w:bottom w:val="single" w:sz="4" w:space="0" w:color="auto"/>
              <w:right w:val="single" w:sz="4" w:space="0" w:color="auto"/>
            </w:tcBorders>
            <w:shd w:val="clear" w:color="auto" w:fill="auto"/>
            <w:tcMar>
              <w:left w:w="28" w:type="dxa"/>
              <w:right w:w="28" w:type="dxa"/>
            </w:tcMar>
            <w:hideMark/>
          </w:tcPr>
          <w:p w:rsidR="00D5387B" w:rsidRPr="00D5387B" w:rsidRDefault="00D5387B" w:rsidP="00D5120E">
            <w:pPr>
              <w:spacing w:after="0" w:line="240" w:lineRule="auto"/>
              <w:ind w:firstLine="0"/>
              <w:jc w:val="left"/>
              <w:rPr>
                <w:rFonts w:eastAsia="Times New Roman"/>
                <w:color w:val="000000"/>
                <w:sz w:val="20"/>
                <w:szCs w:val="20"/>
                <w:lang w:eastAsia="ru-RU"/>
              </w:rPr>
            </w:pPr>
            <w:r w:rsidRPr="00D5387B">
              <w:rPr>
                <w:rFonts w:eastAsia="Times New Roman"/>
                <w:color w:val="000000"/>
                <w:sz w:val="20"/>
                <w:szCs w:val="20"/>
                <w:lang w:eastAsia="ru-RU"/>
              </w:rPr>
              <w:t>Площадь территории, км</w:t>
            </w:r>
            <w:proofErr w:type="gramStart"/>
            <w:r w:rsidRPr="00D5387B">
              <w:rPr>
                <w:rFonts w:eastAsia="Times New Roman"/>
                <w:color w:val="000000"/>
                <w:sz w:val="20"/>
                <w:szCs w:val="20"/>
                <w:vertAlign w:val="superscript"/>
                <w:lang w:eastAsia="ru-RU"/>
              </w:rPr>
              <w:t>2</w:t>
            </w:r>
            <w:proofErr w:type="gramEnd"/>
          </w:p>
        </w:tc>
        <w:tc>
          <w:tcPr>
            <w:tcW w:w="467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r w:rsidRPr="00D5387B">
              <w:rPr>
                <w:rFonts w:eastAsia="Times New Roman"/>
                <w:color w:val="000000"/>
                <w:sz w:val="20"/>
                <w:szCs w:val="20"/>
                <w:lang w:eastAsia="ru-RU"/>
              </w:rPr>
              <w:t>232,44</w:t>
            </w:r>
          </w:p>
        </w:tc>
      </w:tr>
      <w:tr w:rsidR="00D5387B" w:rsidRPr="00D5387B" w:rsidTr="00FF323A">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r w:rsidRPr="00D5387B">
              <w:rPr>
                <w:rFonts w:eastAsia="Times New Roman"/>
                <w:color w:val="000000"/>
                <w:sz w:val="20"/>
                <w:szCs w:val="20"/>
                <w:lang w:eastAsia="ru-RU"/>
              </w:rPr>
              <w:t>2</w:t>
            </w:r>
          </w:p>
        </w:tc>
        <w:tc>
          <w:tcPr>
            <w:tcW w:w="4028" w:type="dxa"/>
            <w:tcBorders>
              <w:top w:val="nil"/>
              <w:left w:val="nil"/>
              <w:bottom w:val="single" w:sz="4" w:space="0" w:color="auto"/>
              <w:right w:val="single" w:sz="4" w:space="0" w:color="auto"/>
            </w:tcBorders>
            <w:shd w:val="clear" w:color="auto" w:fill="auto"/>
            <w:tcMar>
              <w:left w:w="28" w:type="dxa"/>
              <w:right w:w="28" w:type="dxa"/>
            </w:tcMar>
            <w:hideMark/>
          </w:tcPr>
          <w:p w:rsidR="00D5387B" w:rsidRPr="00D5387B" w:rsidRDefault="00D5387B" w:rsidP="00D5120E">
            <w:pPr>
              <w:spacing w:after="0" w:line="240" w:lineRule="auto"/>
              <w:ind w:firstLine="0"/>
              <w:jc w:val="left"/>
              <w:rPr>
                <w:rFonts w:eastAsia="Times New Roman"/>
                <w:color w:val="000000"/>
                <w:sz w:val="20"/>
                <w:szCs w:val="20"/>
                <w:lang w:eastAsia="ru-RU"/>
              </w:rPr>
            </w:pPr>
            <w:r w:rsidRPr="00D5387B">
              <w:rPr>
                <w:rFonts w:eastAsia="Times New Roman"/>
                <w:color w:val="000000"/>
                <w:sz w:val="20"/>
                <w:szCs w:val="20"/>
                <w:lang w:eastAsia="ru-RU"/>
              </w:rPr>
              <w:t>Численность населения</w:t>
            </w:r>
            <w:r>
              <w:rPr>
                <w:rFonts w:eastAsia="Times New Roman"/>
                <w:color w:val="000000"/>
                <w:sz w:val="20"/>
                <w:szCs w:val="20"/>
                <w:lang w:eastAsia="ru-RU"/>
              </w:rPr>
              <w:t xml:space="preserve"> на 01.01.2020 г.</w:t>
            </w:r>
            <w:r w:rsidRPr="00D5387B">
              <w:rPr>
                <w:rFonts w:eastAsia="Times New Roman"/>
                <w:color w:val="000000"/>
                <w:sz w:val="20"/>
                <w:szCs w:val="20"/>
                <w:lang w:eastAsia="ru-RU"/>
              </w:rPr>
              <w:t>, чел.</w:t>
            </w:r>
          </w:p>
        </w:tc>
        <w:tc>
          <w:tcPr>
            <w:tcW w:w="467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10779</w:t>
            </w:r>
          </w:p>
        </w:tc>
      </w:tr>
      <w:tr w:rsidR="00D5387B" w:rsidRPr="00D5387B" w:rsidTr="00FF323A">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r w:rsidRPr="00D5387B">
              <w:rPr>
                <w:rFonts w:eastAsia="Times New Roman"/>
                <w:color w:val="000000"/>
                <w:sz w:val="20"/>
                <w:szCs w:val="20"/>
                <w:lang w:eastAsia="ru-RU"/>
              </w:rPr>
              <w:t>3</w:t>
            </w:r>
          </w:p>
        </w:tc>
        <w:tc>
          <w:tcPr>
            <w:tcW w:w="4028" w:type="dxa"/>
            <w:tcBorders>
              <w:top w:val="nil"/>
              <w:left w:val="nil"/>
              <w:bottom w:val="single" w:sz="4" w:space="0" w:color="auto"/>
              <w:right w:val="single" w:sz="4" w:space="0" w:color="auto"/>
            </w:tcBorders>
            <w:shd w:val="clear" w:color="auto" w:fill="auto"/>
            <w:tcMar>
              <w:left w:w="28" w:type="dxa"/>
              <w:right w:w="28" w:type="dxa"/>
            </w:tcMar>
            <w:hideMark/>
          </w:tcPr>
          <w:p w:rsidR="00D5387B" w:rsidRPr="00D5387B" w:rsidRDefault="00D5387B" w:rsidP="00D5120E">
            <w:pPr>
              <w:spacing w:after="0" w:line="240" w:lineRule="auto"/>
              <w:ind w:firstLine="0"/>
              <w:jc w:val="left"/>
              <w:rPr>
                <w:rFonts w:eastAsia="Times New Roman"/>
                <w:color w:val="000000"/>
                <w:sz w:val="20"/>
                <w:szCs w:val="20"/>
                <w:lang w:eastAsia="ru-RU"/>
              </w:rPr>
            </w:pPr>
            <w:r w:rsidRPr="00D5387B">
              <w:rPr>
                <w:rFonts w:eastAsia="Times New Roman"/>
                <w:color w:val="000000"/>
                <w:sz w:val="20"/>
                <w:szCs w:val="20"/>
                <w:lang w:eastAsia="ru-RU"/>
              </w:rPr>
              <w:t>Плотность населения, чел/км</w:t>
            </w:r>
            <w:proofErr w:type="gramStart"/>
            <w:r w:rsidRPr="00D5387B">
              <w:rPr>
                <w:rFonts w:eastAsia="Times New Roman"/>
                <w:color w:val="000000"/>
                <w:sz w:val="20"/>
                <w:szCs w:val="20"/>
                <w:vertAlign w:val="superscript"/>
                <w:lang w:eastAsia="ru-RU"/>
              </w:rPr>
              <w:t>2</w:t>
            </w:r>
            <w:proofErr w:type="gramEnd"/>
          </w:p>
        </w:tc>
        <w:tc>
          <w:tcPr>
            <w:tcW w:w="467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46,37</w:t>
            </w:r>
          </w:p>
        </w:tc>
      </w:tr>
      <w:tr w:rsidR="00D5387B" w:rsidRPr="00D5387B" w:rsidTr="00FF323A">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r w:rsidRPr="00D5387B">
              <w:rPr>
                <w:rFonts w:eastAsia="Times New Roman"/>
                <w:color w:val="000000"/>
                <w:sz w:val="20"/>
                <w:szCs w:val="20"/>
                <w:lang w:eastAsia="ru-RU"/>
              </w:rPr>
              <w:t>4</w:t>
            </w:r>
          </w:p>
        </w:tc>
        <w:tc>
          <w:tcPr>
            <w:tcW w:w="4028" w:type="dxa"/>
            <w:tcBorders>
              <w:top w:val="nil"/>
              <w:left w:val="nil"/>
              <w:bottom w:val="single" w:sz="4" w:space="0" w:color="auto"/>
              <w:right w:val="single" w:sz="4" w:space="0" w:color="auto"/>
            </w:tcBorders>
            <w:shd w:val="clear" w:color="auto" w:fill="auto"/>
            <w:tcMar>
              <w:left w:w="28" w:type="dxa"/>
              <w:right w:w="28" w:type="dxa"/>
            </w:tcMar>
            <w:hideMark/>
          </w:tcPr>
          <w:p w:rsidR="00D5387B" w:rsidRPr="00D5387B" w:rsidRDefault="00D5387B" w:rsidP="00D5120E">
            <w:pPr>
              <w:spacing w:after="0" w:line="240" w:lineRule="auto"/>
              <w:ind w:firstLine="0"/>
              <w:jc w:val="left"/>
              <w:rPr>
                <w:rFonts w:eastAsia="Times New Roman"/>
                <w:color w:val="000000"/>
                <w:sz w:val="20"/>
                <w:szCs w:val="20"/>
                <w:lang w:eastAsia="ru-RU"/>
              </w:rPr>
            </w:pPr>
            <w:r w:rsidRPr="00D5387B">
              <w:rPr>
                <w:rFonts w:eastAsia="Times New Roman"/>
                <w:color w:val="000000"/>
                <w:sz w:val="20"/>
                <w:szCs w:val="20"/>
                <w:lang w:eastAsia="ru-RU"/>
              </w:rPr>
              <w:t xml:space="preserve">Расстояние </w:t>
            </w:r>
            <w:proofErr w:type="gramStart"/>
            <w:r w:rsidRPr="00D5387B">
              <w:rPr>
                <w:rFonts w:eastAsia="Times New Roman"/>
                <w:color w:val="000000"/>
                <w:sz w:val="20"/>
                <w:szCs w:val="20"/>
                <w:lang w:eastAsia="ru-RU"/>
              </w:rPr>
              <w:t>до</w:t>
            </w:r>
            <w:proofErr w:type="gramEnd"/>
            <w:r w:rsidRPr="00D5387B">
              <w:rPr>
                <w:rFonts w:eastAsia="Times New Roman"/>
                <w:color w:val="000000"/>
                <w:sz w:val="20"/>
                <w:szCs w:val="20"/>
                <w:lang w:eastAsia="ru-RU"/>
              </w:rPr>
              <w:t>:</w:t>
            </w:r>
          </w:p>
        </w:tc>
        <w:tc>
          <w:tcPr>
            <w:tcW w:w="467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p>
        </w:tc>
      </w:tr>
      <w:tr w:rsidR="00D5387B" w:rsidRPr="00D5387B" w:rsidTr="00FF323A">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p>
        </w:tc>
        <w:tc>
          <w:tcPr>
            <w:tcW w:w="4028" w:type="dxa"/>
            <w:tcBorders>
              <w:top w:val="nil"/>
              <w:left w:val="nil"/>
              <w:bottom w:val="single" w:sz="4" w:space="0" w:color="auto"/>
              <w:right w:val="single" w:sz="4" w:space="0" w:color="auto"/>
            </w:tcBorders>
            <w:shd w:val="clear" w:color="auto" w:fill="auto"/>
            <w:tcMar>
              <w:left w:w="28" w:type="dxa"/>
              <w:right w:w="28" w:type="dxa"/>
            </w:tcMar>
            <w:hideMark/>
          </w:tcPr>
          <w:p w:rsidR="00D5387B" w:rsidRPr="00D5387B" w:rsidRDefault="00D5387B" w:rsidP="00D5120E">
            <w:pPr>
              <w:spacing w:after="0" w:line="240" w:lineRule="auto"/>
              <w:ind w:firstLine="0"/>
              <w:jc w:val="left"/>
              <w:rPr>
                <w:rFonts w:eastAsia="Times New Roman"/>
                <w:color w:val="000000"/>
                <w:sz w:val="20"/>
                <w:szCs w:val="20"/>
                <w:lang w:eastAsia="ru-RU"/>
              </w:rPr>
            </w:pPr>
            <w:r w:rsidRPr="00D5387B">
              <w:rPr>
                <w:rFonts w:eastAsia="Times New Roman"/>
                <w:color w:val="000000"/>
                <w:sz w:val="20"/>
                <w:szCs w:val="20"/>
                <w:lang w:eastAsia="ru-RU"/>
              </w:rPr>
              <w:t xml:space="preserve">Областного центра, </w:t>
            </w:r>
            <w:proofErr w:type="gramStart"/>
            <w:r w:rsidRPr="00D5387B">
              <w:rPr>
                <w:rFonts w:eastAsia="Times New Roman"/>
                <w:color w:val="000000"/>
                <w:sz w:val="20"/>
                <w:szCs w:val="20"/>
                <w:lang w:eastAsia="ru-RU"/>
              </w:rPr>
              <w:t>км</w:t>
            </w:r>
            <w:proofErr w:type="gramEnd"/>
          </w:p>
        </w:tc>
        <w:tc>
          <w:tcPr>
            <w:tcW w:w="467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r w:rsidRPr="00D5387B">
              <w:rPr>
                <w:rFonts w:eastAsia="Times New Roman"/>
                <w:color w:val="000000"/>
                <w:sz w:val="20"/>
                <w:szCs w:val="20"/>
                <w:lang w:eastAsia="ru-RU"/>
              </w:rPr>
              <w:t>180</w:t>
            </w:r>
          </w:p>
        </w:tc>
      </w:tr>
      <w:tr w:rsidR="00D5387B" w:rsidRPr="00D5387B" w:rsidTr="00FF323A">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r w:rsidRPr="00D5387B">
              <w:rPr>
                <w:rFonts w:eastAsia="Times New Roman"/>
                <w:color w:val="000000"/>
                <w:sz w:val="20"/>
                <w:szCs w:val="20"/>
                <w:lang w:eastAsia="ru-RU"/>
              </w:rPr>
              <w:lastRenderedPageBreak/>
              <w:t>5</w:t>
            </w:r>
          </w:p>
        </w:tc>
        <w:tc>
          <w:tcPr>
            <w:tcW w:w="4028" w:type="dxa"/>
            <w:tcBorders>
              <w:top w:val="nil"/>
              <w:left w:val="nil"/>
              <w:bottom w:val="single" w:sz="4" w:space="0" w:color="auto"/>
              <w:right w:val="single" w:sz="4" w:space="0" w:color="auto"/>
            </w:tcBorders>
            <w:shd w:val="clear" w:color="auto" w:fill="auto"/>
            <w:tcMar>
              <w:left w:w="28" w:type="dxa"/>
              <w:right w:w="28" w:type="dxa"/>
            </w:tcMar>
            <w:hideMark/>
          </w:tcPr>
          <w:p w:rsidR="00D5387B" w:rsidRPr="00D5387B" w:rsidRDefault="00D5387B" w:rsidP="00D5120E">
            <w:pPr>
              <w:spacing w:after="0" w:line="240" w:lineRule="auto"/>
              <w:ind w:firstLine="0"/>
              <w:jc w:val="left"/>
              <w:rPr>
                <w:rFonts w:eastAsia="Times New Roman"/>
                <w:color w:val="000000"/>
                <w:sz w:val="20"/>
                <w:szCs w:val="20"/>
                <w:lang w:eastAsia="ru-RU"/>
              </w:rPr>
            </w:pPr>
            <w:r w:rsidRPr="00D5387B">
              <w:rPr>
                <w:rFonts w:eastAsia="Times New Roman"/>
                <w:color w:val="000000"/>
                <w:sz w:val="20"/>
                <w:szCs w:val="20"/>
                <w:lang w:eastAsia="ru-RU"/>
              </w:rPr>
              <w:t>Наличие природных ресурсов</w:t>
            </w:r>
          </w:p>
        </w:tc>
        <w:tc>
          <w:tcPr>
            <w:tcW w:w="4678" w:type="dxa"/>
            <w:tcBorders>
              <w:top w:val="nil"/>
              <w:left w:val="nil"/>
              <w:bottom w:val="single" w:sz="4" w:space="0" w:color="auto"/>
              <w:right w:val="single" w:sz="4" w:space="0" w:color="auto"/>
            </w:tcBorders>
            <w:shd w:val="clear" w:color="auto" w:fill="auto"/>
            <w:tcMar>
              <w:left w:w="28" w:type="dxa"/>
              <w:right w:w="28" w:type="dxa"/>
            </w:tcMar>
            <w:hideMark/>
          </w:tcPr>
          <w:p w:rsidR="00D5387B" w:rsidRPr="00D5387B" w:rsidRDefault="00D5387B" w:rsidP="00D5120E">
            <w:pPr>
              <w:spacing w:after="0" w:line="240" w:lineRule="auto"/>
              <w:ind w:firstLine="0"/>
              <w:jc w:val="left"/>
              <w:rPr>
                <w:rFonts w:eastAsia="Times New Roman"/>
                <w:color w:val="000000"/>
                <w:sz w:val="20"/>
                <w:szCs w:val="20"/>
                <w:lang w:eastAsia="ru-RU"/>
              </w:rPr>
            </w:pPr>
            <w:r w:rsidRPr="00D5387B">
              <w:rPr>
                <w:color w:val="000000"/>
                <w:sz w:val="20"/>
                <w:szCs w:val="20"/>
              </w:rPr>
              <w:t>торф, глина, сапропель, песчано-гравийные смеси</w:t>
            </w:r>
          </w:p>
        </w:tc>
      </w:tr>
      <w:tr w:rsidR="00D5387B" w:rsidRPr="00D5387B" w:rsidTr="00FF323A">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D5387B" w:rsidRDefault="00D5387B" w:rsidP="00D5120E">
            <w:pPr>
              <w:spacing w:after="0" w:line="240" w:lineRule="auto"/>
              <w:ind w:firstLine="0"/>
              <w:jc w:val="center"/>
              <w:rPr>
                <w:rFonts w:eastAsia="Times New Roman"/>
                <w:color w:val="000000"/>
                <w:sz w:val="20"/>
                <w:szCs w:val="20"/>
                <w:lang w:eastAsia="ru-RU"/>
              </w:rPr>
            </w:pPr>
            <w:r w:rsidRPr="00D5387B">
              <w:rPr>
                <w:rFonts w:eastAsia="Times New Roman"/>
                <w:color w:val="000000"/>
                <w:sz w:val="20"/>
                <w:szCs w:val="20"/>
                <w:lang w:eastAsia="ru-RU"/>
              </w:rPr>
              <w:t>6</w:t>
            </w:r>
          </w:p>
        </w:tc>
        <w:tc>
          <w:tcPr>
            <w:tcW w:w="4028" w:type="dxa"/>
            <w:tcBorders>
              <w:top w:val="nil"/>
              <w:left w:val="nil"/>
              <w:bottom w:val="single" w:sz="4" w:space="0" w:color="auto"/>
              <w:right w:val="single" w:sz="4" w:space="0" w:color="auto"/>
            </w:tcBorders>
            <w:shd w:val="clear" w:color="auto" w:fill="auto"/>
            <w:tcMar>
              <w:left w:w="28" w:type="dxa"/>
              <w:right w:w="28" w:type="dxa"/>
            </w:tcMar>
            <w:hideMark/>
          </w:tcPr>
          <w:p w:rsidR="00D5387B" w:rsidRPr="00D5387B" w:rsidRDefault="00D5387B" w:rsidP="00D5120E">
            <w:pPr>
              <w:spacing w:after="0" w:line="240" w:lineRule="auto"/>
              <w:ind w:firstLine="0"/>
              <w:jc w:val="left"/>
              <w:rPr>
                <w:rFonts w:eastAsia="Times New Roman"/>
                <w:color w:val="000000"/>
                <w:sz w:val="20"/>
                <w:szCs w:val="20"/>
                <w:lang w:eastAsia="ru-RU"/>
              </w:rPr>
            </w:pPr>
            <w:r w:rsidRPr="00D5387B">
              <w:rPr>
                <w:rFonts w:eastAsia="Times New Roman"/>
                <w:color w:val="000000"/>
                <w:sz w:val="20"/>
                <w:szCs w:val="20"/>
                <w:lang w:eastAsia="ru-RU"/>
              </w:rPr>
              <w:t>Основные виды экономической деятельности</w:t>
            </w:r>
          </w:p>
        </w:tc>
        <w:tc>
          <w:tcPr>
            <w:tcW w:w="4678" w:type="dxa"/>
            <w:tcBorders>
              <w:top w:val="nil"/>
              <w:left w:val="nil"/>
              <w:bottom w:val="single" w:sz="4" w:space="0" w:color="auto"/>
              <w:right w:val="single" w:sz="4" w:space="0" w:color="auto"/>
            </w:tcBorders>
            <w:shd w:val="clear" w:color="auto" w:fill="auto"/>
            <w:tcMar>
              <w:left w:w="28" w:type="dxa"/>
              <w:right w:w="28" w:type="dxa"/>
            </w:tcMar>
            <w:hideMark/>
          </w:tcPr>
          <w:p w:rsidR="00D5387B" w:rsidRPr="00D5387B" w:rsidRDefault="00D5387B" w:rsidP="00D5120E">
            <w:pPr>
              <w:spacing w:after="0" w:line="240" w:lineRule="auto"/>
              <w:ind w:firstLine="0"/>
              <w:jc w:val="left"/>
              <w:rPr>
                <w:rFonts w:eastAsia="Times New Roman"/>
                <w:color w:val="000000"/>
                <w:sz w:val="20"/>
                <w:szCs w:val="20"/>
                <w:lang w:eastAsia="ru-RU"/>
              </w:rPr>
            </w:pPr>
            <w:r w:rsidRPr="00D5387B">
              <w:rPr>
                <w:rFonts w:eastAsia="Times New Roman"/>
                <w:color w:val="000000"/>
                <w:sz w:val="20"/>
                <w:szCs w:val="20"/>
                <w:lang w:eastAsia="ru-RU"/>
              </w:rPr>
              <w:t>обрабатывающее производство, легкая и пищевая промышленность</w:t>
            </w:r>
          </w:p>
        </w:tc>
      </w:tr>
    </w:tbl>
    <w:p w:rsidR="00D5387B" w:rsidRPr="007C3F84" w:rsidRDefault="00D5387B" w:rsidP="00D5120E">
      <w:pPr>
        <w:ind w:left="567" w:firstLine="0"/>
      </w:pPr>
    </w:p>
    <w:p w:rsidR="00D5387B" w:rsidRPr="007C3F84" w:rsidRDefault="00D5387B" w:rsidP="00D5120E">
      <w:pPr>
        <w:ind w:left="567" w:firstLine="0"/>
      </w:pPr>
      <w:r w:rsidRPr="007C3F84">
        <w:t xml:space="preserve">Описание границ приведено в таблице </w:t>
      </w:r>
      <w:r w:rsidR="007C3F84">
        <w:t>2.</w:t>
      </w:r>
      <w:r w:rsidRPr="007C3F84">
        <w:t>2.</w:t>
      </w:r>
    </w:p>
    <w:p w:rsidR="007C3F84" w:rsidRDefault="00D5387B" w:rsidP="00D5120E">
      <w:pPr>
        <w:ind w:left="567" w:firstLine="0"/>
        <w:jc w:val="right"/>
      </w:pPr>
      <w:r w:rsidRPr="007C3F84">
        <w:t>Таблица 2.2</w:t>
      </w:r>
    </w:p>
    <w:p w:rsidR="00D5387B" w:rsidRPr="007C3F84" w:rsidRDefault="00D5387B" w:rsidP="00D5120E">
      <w:pPr>
        <w:ind w:firstLine="0"/>
        <w:jc w:val="center"/>
      </w:pPr>
      <w:r w:rsidRPr="007C3F84">
        <w:t>Описание границ территории</w:t>
      </w:r>
    </w:p>
    <w:tbl>
      <w:tblPr>
        <w:tblW w:w="9526" w:type="dxa"/>
        <w:tblLook w:val="04A0"/>
      </w:tblPr>
      <w:tblGrid>
        <w:gridCol w:w="820"/>
        <w:gridCol w:w="1622"/>
        <w:gridCol w:w="7084"/>
      </w:tblGrid>
      <w:tr w:rsidR="00D5387B" w:rsidRPr="007C3F84" w:rsidTr="007C3F84">
        <w:trPr>
          <w:tblHeader/>
        </w:trPr>
        <w:tc>
          <w:tcPr>
            <w:tcW w:w="82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7C3F84" w:rsidRDefault="00D5387B" w:rsidP="00D5120E">
            <w:pPr>
              <w:spacing w:after="0" w:line="240" w:lineRule="auto"/>
              <w:ind w:firstLine="0"/>
              <w:jc w:val="center"/>
              <w:rPr>
                <w:b/>
                <w:bCs/>
                <w:color w:val="000000"/>
                <w:sz w:val="20"/>
                <w:szCs w:val="20"/>
              </w:rPr>
            </w:pPr>
            <w:r w:rsidRPr="007C3F84">
              <w:rPr>
                <w:b/>
                <w:bCs/>
                <w:color w:val="000000"/>
                <w:sz w:val="20"/>
                <w:szCs w:val="20"/>
              </w:rPr>
              <w:t xml:space="preserve">№ </w:t>
            </w:r>
            <w:proofErr w:type="spellStart"/>
            <w:proofErr w:type="gramStart"/>
            <w:r w:rsidRPr="007C3F84">
              <w:rPr>
                <w:b/>
                <w:bCs/>
                <w:color w:val="000000"/>
                <w:sz w:val="20"/>
                <w:szCs w:val="20"/>
              </w:rPr>
              <w:t>п</w:t>
            </w:r>
            <w:proofErr w:type="spellEnd"/>
            <w:proofErr w:type="gramEnd"/>
            <w:r w:rsidRPr="007C3F84">
              <w:rPr>
                <w:b/>
                <w:bCs/>
                <w:color w:val="000000"/>
                <w:sz w:val="20"/>
                <w:szCs w:val="20"/>
              </w:rPr>
              <w:t>/</w:t>
            </w:r>
            <w:proofErr w:type="spellStart"/>
            <w:r w:rsidRPr="007C3F84">
              <w:rPr>
                <w:b/>
                <w:bCs/>
                <w:color w:val="000000"/>
                <w:sz w:val="20"/>
                <w:szCs w:val="20"/>
              </w:rPr>
              <w:t>п</w:t>
            </w:r>
            <w:proofErr w:type="spellEnd"/>
          </w:p>
        </w:tc>
        <w:tc>
          <w:tcPr>
            <w:tcW w:w="1622" w:type="dxa"/>
            <w:tcBorders>
              <w:top w:val="single" w:sz="4" w:space="0" w:color="auto"/>
              <w:left w:val="nil"/>
              <w:bottom w:val="single" w:sz="4" w:space="0" w:color="auto"/>
              <w:right w:val="single" w:sz="4" w:space="0" w:color="auto"/>
            </w:tcBorders>
            <w:shd w:val="clear" w:color="auto" w:fill="auto"/>
            <w:tcMar>
              <w:left w:w="28" w:type="dxa"/>
              <w:right w:w="28" w:type="dxa"/>
            </w:tcMar>
            <w:hideMark/>
          </w:tcPr>
          <w:p w:rsidR="00D5387B" w:rsidRPr="007C3F84" w:rsidRDefault="00D5387B" w:rsidP="00D5120E">
            <w:pPr>
              <w:spacing w:after="0" w:line="240" w:lineRule="auto"/>
              <w:ind w:firstLine="0"/>
              <w:jc w:val="center"/>
              <w:rPr>
                <w:b/>
                <w:bCs/>
                <w:color w:val="000000"/>
                <w:sz w:val="20"/>
                <w:szCs w:val="20"/>
              </w:rPr>
            </w:pPr>
            <w:r w:rsidRPr="007C3F84">
              <w:rPr>
                <w:b/>
                <w:bCs/>
                <w:color w:val="000000"/>
                <w:sz w:val="20"/>
                <w:szCs w:val="20"/>
              </w:rPr>
              <w:t>Параметры</w:t>
            </w:r>
          </w:p>
        </w:tc>
        <w:tc>
          <w:tcPr>
            <w:tcW w:w="7084" w:type="dxa"/>
            <w:tcBorders>
              <w:top w:val="single" w:sz="4" w:space="0" w:color="auto"/>
              <w:left w:val="nil"/>
              <w:bottom w:val="single" w:sz="4" w:space="0" w:color="auto"/>
              <w:right w:val="single" w:sz="4" w:space="0" w:color="auto"/>
            </w:tcBorders>
            <w:shd w:val="clear" w:color="auto" w:fill="auto"/>
            <w:tcMar>
              <w:left w:w="28" w:type="dxa"/>
              <w:right w:w="28" w:type="dxa"/>
            </w:tcMar>
            <w:hideMark/>
          </w:tcPr>
          <w:p w:rsidR="00D5387B" w:rsidRPr="007C3F84" w:rsidRDefault="00D5387B" w:rsidP="00D5120E">
            <w:pPr>
              <w:spacing w:after="0" w:line="240" w:lineRule="auto"/>
              <w:ind w:firstLine="0"/>
              <w:jc w:val="center"/>
              <w:rPr>
                <w:b/>
                <w:bCs/>
                <w:color w:val="000000"/>
                <w:sz w:val="20"/>
                <w:szCs w:val="20"/>
              </w:rPr>
            </w:pPr>
            <w:r w:rsidRPr="007C3F84">
              <w:rPr>
                <w:b/>
                <w:bCs/>
                <w:color w:val="000000"/>
                <w:sz w:val="20"/>
                <w:szCs w:val="20"/>
              </w:rPr>
              <w:t>Описание</w:t>
            </w:r>
          </w:p>
        </w:tc>
      </w:tr>
      <w:tr w:rsidR="00D5387B" w:rsidRPr="007C3F84" w:rsidTr="007C3F84">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7C3F84" w:rsidRDefault="00D5387B" w:rsidP="00D5120E">
            <w:pPr>
              <w:spacing w:after="0" w:line="240" w:lineRule="auto"/>
              <w:ind w:firstLine="0"/>
              <w:jc w:val="center"/>
              <w:rPr>
                <w:color w:val="000000"/>
                <w:sz w:val="20"/>
                <w:szCs w:val="20"/>
              </w:rPr>
            </w:pPr>
            <w:r w:rsidRPr="007C3F84">
              <w:rPr>
                <w:color w:val="000000"/>
                <w:sz w:val="20"/>
                <w:szCs w:val="20"/>
              </w:rPr>
              <w:t>1</w:t>
            </w:r>
          </w:p>
        </w:tc>
        <w:tc>
          <w:tcPr>
            <w:tcW w:w="1622" w:type="dxa"/>
            <w:tcBorders>
              <w:top w:val="nil"/>
              <w:left w:val="nil"/>
              <w:bottom w:val="single" w:sz="4" w:space="0" w:color="auto"/>
              <w:right w:val="single" w:sz="4" w:space="0" w:color="auto"/>
            </w:tcBorders>
            <w:shd w:val="clear" w:color="auto" w:fill="auto"/>
            <w:tcMar>
              <w:left w:w="28" w:type="dxa"/>
              <w:right w:w="28" w:type="dxa"/>
            </w:tcMar>
            <w:hideMark/>
          </w:tcPr>
          <w:p w:rsidR="00D5387B" w:rsidRPr="007C3F84" w:rsidRDefault="00D5387B" w:rsidP="00D5120E">
            <w:pPr>
              <w:spacing w:after="0" w:line="240" w:lineRule="auto"/>
              <w:ind w:firstLine="0"/>
              <w:rPr>
                <w:color w:val="000000"/>
                <w:sz w:val="20"/>
                <w:szCs w:val="20"/>
              </w:rPr>
            </w:pPr>
            <w:r w:rsidRPr="007C3F84">
              <w:rPr>
                <w:color w:val="000000"/>
                <w:sz w:val="20"/>
                <w:szCs w:val="20"/>
              </w:rPr>
              <w:t>Закон о границах:</w:t>
            </w:r>
          </w:p>
        </w:tc>
        <w:tc>
          <w:tcPr>
            <w:tcW w:w="7084" w:type="dxa"/>
            <w:tcBorders>
              <w:top w:val="nil"/>
              <w:left w:val="nil"/>
              <w:bottom w:val="single" w:sz="4" w:space="0" w:color="auto"/>
              <w:right w:val="single" w:sz="4" w:space="0" w:color="auto"/>
            </w:tcBorders>
            <w:shd w:val="clear" w:color="auto" w:fill="auto"/>
            <w:tcMar>
              <w:left w:w="28" w:type="dxa"/>
              <w:right w:w="28" w:type="dxa"/>
            </w:tcMar>
            <w:hideMark/>
          </w:tcPr>
          <w:p w:rsidR="00D5387B" w:rsidRPr="007C3F84" w:rsidRDefault="00D5387B" w:rsidP="00D5120E">
            <w:pPr>
              <w:spacing w:after="0" w:line="240" w:lineRule="auto"/>
              <w:ind w:firstLine="0"/>
              <w:rPr>
                <w:color w:val="000000"/>
                <w:sz w:val="20"/>
                <w:szCs w:val="20"/>
              </w:rPr>
            </w:pPr>
            <w:r w:rsidRPr="007C3F84">
              <w:rPr>
                <w:iCs/>
                <w:sz w:val="20"/>
                <w:szCs w:val="20"/>
              </w:rPr>
              <w:t xml:space="preserve">Закон Тверской области от 18.01.2005 </w:t>
            </w:r>
            <w:r w:rsidR="007C3F84">
              <w:rPr>
                <w:iCs/>
                <w:sz w:val="20"/>
                <w:szCs w:val="20"/>
              </w:rPr>
              <w:t>№</w:t>
            </w:r>
            <w:r w:rsidRPr="007C3F84">
              <w:rPr>
                <w:iCs/>
                <w:sz w:val="20"/>
                <w:szCs w:val="20"/>
              </w:rPr>
              <w:t xml:space="preserve"> 4-ЗО </w:t>
            </w:r>
            <w:r w:rsidR="007C3F84">
              <w:rPr>
                <w:iCs/>
                <w:sz w:val="20"/>
                <w:szCs w:val="20"/>
              </w:rPr>
              <w:t>«</w:t>
            </w:r>
            <w:r w:rsidRPr="007C3F84">
              <w:rPr>
                <w:iCs/>
                <w:sz w:val="20"/>
                <w:szCs w:val="20"/>
              </w:rPr>
              <w:t>Об установлении границ муниципальных образований Тверской области и наделении их статусом городских округов, муниципальных районов</w:t>
            </w:r>
            <w:r w:rsidR="007C3F84">
              <w:rPr>
                <w:iCs/>
                <w:sz w:val="20"/>
                <w:szCs w:val="20"/>
              </w:rPr>
              <w:t>»</w:t>
            </w:r>
          </w:p>
        </w:tc>
      </w:tr>
      <w:tr w:rsidR="00D5387B" w:rsidRPr="007C3F84" w:rsidTr="007C3F84">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7C3F84" w:rsidRDefault="00D5387B" w:rsidP="00D5120E">
            <w:pPr>
              <w:spacing w:after="0" w:line="240" w:lineRule="auto"/>
              <w:ind w:firstLine="0"/>
              <w:jc w:val="center"/>
              <w:rPr>
                <w:color w:val="000000"/>
                <w:sz w:val="20"/>
                <w:szCs w:val="20"/>
              </w:rPr>
            </w:pPr>
            <w:r w:rsidRPr="007C3F84">
              <w:rPr>
                <w:color w:val="000000"/>
                <w:sz w:val="20"/>
                <w:szCs w:val="20"/>
              </w:rPr>
              <w:t>2</w:t>
            </w:r>
          </w:p>
        </w:tc>
        <w:tc>
          <w:tcPr>
            <w:tcW w:w="1622" w:type="dxa"/>
            <w:tcBorders>
              <w:top w:val="nil"/>
              <w:left w:val="nil"/>
              <w:bottom w:val="single" w:sz="4" w:space="0" w:color="auto"/>
              <w:right w:val="single" w:sz="4" w:space="0" w:color="auto"/>
            </w:tcBorders>
            <w:shd w:val="clear" w:color="auto" w:fill="auto"/>
            <w:tcMar>
              <w:left w:w="28" w:type="dxa"/>
              <w:right w:w="28" w:type="dxa"/>
            </w:tcMar>
            <w:hideMark/>
          </w:tcPr>
          <w:p w:rsidR="00D5387B" w:rsidRPr="007C3F84" w:rsidRDefault="00D5387B" w:rsidP="00D5120E">
            <w:pPr>
              <w:spacing w:after="0" w:line="240" w:lineRule="auto"/>
              <w:ind w:firstLine="0"/>
              <w:rPr>
                <w:color w:val="000000"/>
                <w:sz w:val="20"/>
                <w:szCs w:val="20"/>
              </w:rPr>
            </w:pPr>
            <w:r w:rsidRPr="007C3F84">
              <w:rPr>
                <w:color w:val="000000"/>
                <w:sz w:val="20"/>
                <w:szCs w:val="20"/>
              </w:rPr>
              <w:t>Соседние административно-территориальные образования:</w:t>
            </w:r>
          </w:p>
        </w:tc>
        <w:tc>
          <w:tcPr>
            <w:tcW w:w="7084" w:type="dxa"/>
            <w:tcBorders>
              <w:top w:val="nil"/>
              <w:left w:val="nil"/>
              <w:bottom w:val="single" w:sz="4" w:space="0" w:color="auto"/>
              <w:right w:val="single" w:sz="4" w:space="0" w:color="auto"/>
            </w:tcBorders>
            <w:shd w:val="clear" w:color="auto" w:fill="auto"/>
            <w:tcMar>
              <w:left w:w="28" w:type="dxa"/>
              <w:right w:w="28" w:type="dxa"/>
            </w:tcMar>
            <w:hideMark/>
          </w:tcPr>
          <w:p w:rsidR="00D5387B" w:rsidRPr="007C3F84" w:rsidRDefault="00D5387B" w:rsidP="00D5120E">
            <w:pPr>
              <w:spacing w:after="0" w:line="240" w:lineRule="auto"/>
              <w:ind w:firstLine="0"/>
              <w:rPr>
                <w:color w:val="000000"/>
                <w:sz w:val="20"/>
                <w:szCs w:val="20"/>
              </w:rPr>
            </w:pPr>
            <w:r w:rsidRPr="007C3F84">
              <w:rPr>
                <w:color w:val="000000"/>
                <w:sz w:val="20"/>
                <w:szCs w:val="20"/>
              </w:rPr>
              <w:t> </w:t>
            </w:r>
          </w:p>
        </w:tc>
      </w:tr>
      <w:tr w:rsidR="00D5387B" w:rsidRPr="007C3F84" w:rsidTr="007C3F84">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7C3F84" w:rsidRDefault="00D5387B" w:rsidP="00D5120E">
            <w:pPr>
              <w:spacing w:after="0" w:line="240" w:lineRule="auto"/>
              <w:ind w:firstLine="0"/>
              <w:jc w:val="center"/>
              <w:rPr>
                <w:color w:val="000000"/>
                <w:sz w:val="20"/>
                <w:szCs w:val="20"/>
              </w:rPr>
            </w:pPr>
          </w:p>
        </w:tc>
        <w:tc>
          <w:tcPr>
            <w:tcW w:w="1622" w:type="dxa"/>
            <w:tcBorders>
              <w:top w:val="nil"/>
              <w:left w:val="nil"/>
              <w:bottom w:val="single" w:sz="4" w:space="0" w:color="auto"/>
              <w:right w:val="single" w:sz="4" w:space="0" w:color="auto"/>
            </w:tcBorders>
            <w:shd w:val="clear" w:color="auto" w:fill="auto"/>
            <w:tcMar>
              <w:left w:w="28" w:type="dxa"/>
              <w:right w:w="28" w:type="dxa"/>
            </w:tcMar>
            <w:hideMark/>
          </w:tcPr>
          <w:p w:rsidR="00D5387B" w:rsidRPr="007C3F84" w:rsidRDefault="00D5387B" w:rsidP="00D5120E">
            <w:pPr>
              <w:spacing w:after="0" w:line="240" w:lineRule="auto"/>
              <w:ind w:firstLine="0"/>
              <w:jc w:val="right"/>
              <w:rPr>
                <w:color w:val="000000"/>
                <w:sz w:val="20"/>
                <w:szCs w:val="20"/>
              </w:rPr>
            </w:pPr>
            <w:r w:rsidRPr="007C3F84">
              <w:rPr>
                <w:color w:val="000000"/>
                <w:sz w:val="20"/>
                <w:szCs w:val="20"/>
              </w:rPr>
              <w:t>север</w:t>
            </w:r>
          </w:p>
        </w:tc>
        <w:tc>
          <w:tcPr>
            <w:tcW w:w="7084" w:type="dxa"/>
            <w:tcBorders>
              <w:top w:val="nil"/>
              <w:left w:val="nil"/>
              <w:bottom w:val="single" w:sz="4" w:space="0" w:color="auto"/>
              <w:right w:val="single" w:sz="4" w:space="0" w:color="auto"/>
            </w:tcBorders>
            <w:shd w:val="clear" w:color="auto" w:fill="auto"/>
            <w:tcMar>
              <w:left w:w="28" w:type="dxa"/>
              <w:right w:w="28" w:type="dxa"/>
            </w:tcMar>
            <w:hideMark/>
          </w:tcPr>
          <w:p w:rsidR="00D5387B" w:rsidRPr="007C3F84" w:rsidRDefault="005042ED" w:rsidP="005042ED">
            <w:pPr>
              <w:spacing w:after="0" w:line="240" w:lineRule="auto"/>
              <w:ind w:firstLine="0"/>
              <w:rPr>
                <w:color w:val="000000"/>
                <w:sz w:val="20"/>
                <w:szCs w:val="20"/>
              </w:rPr>
            </w:pPr>
            <w:proofErr w:type="spellStart"/>
            <w:r>
              <w:rPr>
                <w:color w:val="000000"/>
                <w:sz w:val="20"/>
                <w:szCs w:val="20"/>
              </w:rPr>
              <w:t>Едровское</w:t>
            </w:r>
            <w:proofErr w:type="spellEnd"/>
            <w:r>
              <w:rPr>
                <w:color w:val="000000"/>
                <w:sz w:val="20"/>
                <w:szCs w:val="20"/>
              </w:rPr>
              <w:t xml:space="preserve"> сельское поселение Валдайского района </w:t>
            </w:r>
            <w:r w:rsidR="00D5387B" w:rsidRPr="007C3F84">
              <w:rPr>
                <w:color w:val="000000"/>
                <w:sz w:val="20"/>
                <w:szCs w:val="20"/>
              </w:rPr>
              <w:t>Новгородск</w:t>
            </w:r>
            <w:r>
              <w:rPr>
                <w:color w:val="000000"/>
                <w:sz w:val="20"/>
                <w:szCs w:val="20"/>
              </w:rPr>
              <w:t>ой</w:t>
            </w:r>
            <w:r w:rsidR="00D5387B" w:rsidRPr="007C3F84">
              <w:rPr>
                <w:color w:val="000000"/>
                <w:sz w:val="20"/>
                <w:szCs w:val="20"/>
              </w:rPr>
              <w:t xml:space="preserve"> област</w:t>
            </w:r>
            <w:r>
              <w:rPr>
                <w:color w:val="000000"/>
                <w:sz w:val="20"/>
                <w:szCs w:val="20"/>
              </w:rPr>
              <w:t>и</w:t>
            </w:r>
          </w:p>
        </w:tc>
      </w:tr>
      <w:tr w:rsidR="00D5387B" w:rsidRPr="007C3F84" w:rsidTr="007C3F84">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7C3F84" w:rsidRDefault="00D5387B" w:rsidP="00D5120E">
            <w:pPr>
              <w:spacing w:after="0" w:line="240" w:lineRule="auto"/>
              <w:ind w:firstLine="0"/>
              <w:jc w:val="center"/>
              <w:rPr>
                <w:color w:val="000000"/>
                <w:sz w:val="20"/>
                <w:szCs w:val="20"/>
              </w:rPr>
            </w:pPr>
          </w:p>
        </w:tc>
        <w:tc>
          <w:tcPr>
            <w:tcW w:w="1622" w:type="dxa"/>
            <w:tcBorders>
              <w:top w:val="nil"/>
              <w:left w:val="nil"/>
              <w:bottom w:val="single" w:sz="4" w:space="0" w:color="auto"/>
              <w:right w:val="single" w:sz="4" w:space="0" w:color="auto"/>
            </w:tcBorders>
            <w:shd w:val="clear" w:color="auto" w:fill="auto"/>
            <w:tcMar>
              <w:left w:w="28" w:type="dxa"/>
              <w:right w:w="28" w:type="dxa"/>
            </w:tcMar>
            <w:hideMark/>
          </w:tcPr>
          <w:p w:rsidR="00D5387B" w:rsidRPr="007C3F84" w:rsidRDefault="00D5387B" w:rsidP="00D5120E">
            <w:pPr>
              <w:spacing w:after="0" w:line="240" w:lineRule="auto"/>
              <w:ind w:firstLine="0"/>
              <w:jc w:val="right"/>
              <w:rPr>
                <w:color w:val="000000"/>
                <w:sz w:val="20"/>
                <w:szCs w:val="20"/>
              </w:rPr>
            </w:pPr>
            <w:r w:rsidRPr="007C3F84">
              <w:rPr>
                <w:color w:val="000000"/>
                <w:sz w:val="20"/>
                <w:szCs w:val="20"/>
              </w:rPr>
              <w:t>запад</w:t>
            </w:r>
          </w:p>
        </w:tc>
        <w:tc>
          <w:tcPr>
            <w:tcW w:w="7084" w:type="dxa"/>
            <w:tcBorders>
              <w:top w:val="nil"/>
              <w:left w:val="nil"/>
              <w:bottom w:val="single" w:sz="4" w:space="0" w:color="auto"/>
              <w:right w:val="single" w:sz="4" w:space="0" w:color="auto"/>
            </w:tcBorders>
            <w:shd w:val="clear" w:color="auto" w:fill="auto"/>
            <w:tcMar>
              <w:left w:w="28" w:type="dxa"/>
              <w:right w:w="28" w:type="dxa"/>
            </w:tcMar>
            <w:hideMark/>
          </w:tcPr>
          <w:p w:rsidR="00D5387B" w:rsidRPr="007C3F84" w:rsidRDefault="00D5387B" w:rsidP="005042ED">
            <w:pPr>
              <w:spacing w:after="0" w:line="240" w:lineRule="auto"/>
              <w:ind w:firstLine="0"/>
              <w:rPr>
                <w:color w:val="000000"/>
                <w:sz w:val="20"/>
                <w:szCs w:val="20"/>
              </w:rPr>
            </w:pPr>
            <w:proofErr w:type="spellStart"/>
            <w:r w:rsidRPr="007C3F84">
              <w:rPr>
                <w:color w:val="000000"/>
                <w:sz w:val="20"/>
                <w:szCs w:val="20"/>
              </w:rPr>
              <w:t>Выползовское</w:t>
            </w:r>
            <w:proofErr w:type="spellEnd"/>
            <w:r w:rsidRPr="007C3F84">
              <w:rPr>
                <w:color w:val="000000"/>
                <w:sz w:val="20"/>
                <w:szCs w:val="20"/>
              </w:rPr>
              <w:t xml:space="preserve"> сельск</w:t>
            </w:r>
            <w:r w:rsidR="005042ED">
              <w:rPr>
                <w:color w:val="000000"/>
                <w:sz w:val="20"/>
                <w:szCs w:val="20"/>
              </w:rPr>
              <w:t>о</w:t>
            </w:r>
            <w:r w:rsidRPr="007C3F84">
              <w:rPr>
                <w:color w:val="000000"/>
                <w:sz w:val="20"/>
                <w:szCs w:val="20"/>
              </w:rPr>
              <w:t>е поселени</w:t>
            </w:r>
            <w:r w:rsidR="005042ED">
              <w:rPr>
                <w:color w:val="000000"/>
                <w:sz w:val="20"/>
                <w:szCs w:val="20"/>
              </w:rPr>
              <w:t xml:space="preserve">е </w:t>
            </w:r>
            <w:proofErr w:type="spellStart"/>
            <w:r w:rsidR="005042ED">
              <w:rPr>
                <w:color w:val="000000"/>
                <w:sz w:val="20"/>
                <w:szCs w:val="20"/>
              </w:rPr>
              <w:t>Бологовского</w:t>
            </w:r>
            <w:proofErr w:type="spellEnd"/>
            <w:r w:rsidR="005042ED">
              <w:rPr>
                <w:color w:val="000000"/>
                <w:sz w:val="20"/>
                <w:szCs w:val="20"/>
              </w:rPr>
              <w:t xml:space="preserve"> района Тверской области</w:t>
            </w:r>
          </w:p>
        </w:tc>
      </w:tr>
      <w:tr w:rsidR="00D5387B" w:rsidRPr="007C3F84" w:rsidTr="005042ED">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7C3F84" w:rsidRDefault="00D5387B" w:rsidP="00D5120E">
            <w:pPr>
              <w:spacing w:after="0" w:line="240" w:lineRule="auto"/>
              <w:ind w:firstLine="0"/>
              <w:jc w:val="center"/>
              <w:rPr>
                <w:color w:val="000000"/>
                <w:sz w:val="20"/>
                <w:szCs w:val="20"/>
              </w:rPr>
            </w:pPr>
          </w:p>
        </w:tc>
        <w:tc>
          <w:tcPr>
            <w:tcW w:w="1622" w:type="dxa"/>
            <w:tcBorders>
              <w:top w:val="nil"/>
              <w:left w:val="nil"/>
              <w:bottom w:val="single" w:sz="4" w:space="0" w:color="auto"/>
              <w:right w:val="single" w:sz="4" w:space="0" w:color="auto"/>
            </w:tcBorders>
            <w:shd w:val="clear" w:color="auto" w:fill="auto"/>
            <w:tcMar>
              <w:left w:w="28" w:type="dxa"/>
              <w:right w:w="28" w:type="dxa"/>
            </w:tcMar>
            <w:hideMark/>
          </w:tcPr>
          <w:p w:rsidR="00D5387B" w:rsidRPr="007C3F84" w:rsidRDefault="00D5387B" w:rsidP="00D5120E">
            <w:pPr>
              <w:spacing w:after="0" w:line="240" w:lineRule="auto"/>
              <w:ind w:firstLine="0"/>
              <w:jc w:val="right"/>
              <w:rPr>
                <w:color w:val="000000"/>
                <w:sz w:val="20"/>
                <w:szCs w:val="20"/>
              </w:rPr>
            </w:pPr>
            <w:r w:rsidRPr="007C3F84">
              <w:rPr>
                <w:color w:val="000000"/>
                <w:sz w:val="20"/>
                <w:szCs w:val="20"/>
              </w:rPr>
              <w:t>юг</w:t>
            </w:r>
          </w:p>
        </w:tc>
        <w:tc>
          <w:tcPr>
            <w:tcW w:w="7084" w:type="dxa"/>
            <w:tcBorders>
              <w:top w:val="nil"/>
              <w:left w:val="nil"/>
              <w:bottom w:val="single" w:sz="4" w:space="0" w:color="auto"/>
              <w:right w:val="single" w:sz="4" w:space="0" w:color="auto"/>
            </w:tcBorders>
            <w:shd w:val="clear" w:color="auto" w:fill="auto"/>
            <w:tcMar>
              <w:left w:w="28" w:type="dxa"/>
              <w:right w:w="28" w:type="dxa"/>
            </w:tcMar>
          </w:tcPr>
          <w:p w:rsidR="00D5387B" w:rsidRPr="007C3F84" w:rsidRDefault="005042ED" w:rsidP="00D5120E">
            <w:pPr>
              <w:spacing w:after="0" w:line="240" w:lineRule="auto"/>
              <w:ind w:firstLine="0"/>
              <w:rPr>
                <w:color w:val="000000"/>
                <w:sz w:val="20"/>
                <w:szCs w:val="20"/>
              </w:rPr>
            </w:pPr>
            <w:proofErr w:type="spellStart"/>
            <w:r w:rsidRPr="007C3F84">
              <w:rPr>
                <w:color w:val="000000"/>
                <w:sz w:val="20"/>
                <w:szCs w:val="20"/>
              </w:rPr>
              <w:t>Выползовское</w:t>
            </w:r>
            <w:proofErr w:type="spellEnd"/>
            <w:r w:rsidRPr="007C3F84">
              <w:rPr>
                <w:color w:val="000000"/>
                <w:sz w:val="20"/>
                <w:szCs w:val="20"/>
              </w:rPr>
              <w:t xml:space="preserve"> сельск</w:t>
            </w:r>
            <w:r>
              <w:rPr>
                <w:color w:val="000000"/>
                <w:sz w:val="20"/>
                <w:szCs w:val="20"/>
              </w:rPr>
              <w:t>о</w:t>
            </w:r>
            <w:r w:rsidRPr="007C3F84">
              <w:rPr>
                <w:color w:val="000000"/>
                <w:sz w:val="20"/>
                <w:szCs w:val="20"/>
              </w:rPr>
              <w:t>е поселени</w:t>
            </w:r>
            <w:r>
              <w:rPr>
                <w:color w:val="000000"/>
                <w:sz w:val="20"/>
                <w:szCs w:val="20"/>
              </w:rPr>
              <w:t xml:space="preserve">е </w:t>
            </w:r>
            <w:proofErr w:type="spellStart"/>
            <w:r>
              <w:rPr>
                <w:color w:val="000000"/>
                <w:sz w:val="20"/>
                <w:szCs w:val="20"/>
              </w:rPr>
              <w:t>Бологовского</w:t>
            </w:r>
            <w:proofErr w:type="spellEnd"/>
            <w:r>
              <w:rPr>
                <w:color w:val="000000"/>
                <w:sz w:val="20"/>
                <w:szCs w:val="20"/>
              </w:rPr>
              <w:t xml:space="preserve"> района Тверской области</w:t>
            </w:r>
          </w:p>
        </w:tc>
      </w:tr>
      <w:tr w:rsidR="00D5387B" w:rsidRPr="007C3F84" w:rsidTr="005042ED">
        <w:tc>
          <w:tcPr>
            <w:tcW w:w="820"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5387B" w:rsidRPr="007C3F84" w:rsidRDefault="00D5387B" w:rsidP="00D5120E">
            <w:pPr>
              <w:spacing w:after="0" w:line="240" w:lineRule="auto"/>
              <w:ind w:firstLine="0"/>
              <w:jc w:val="center"/>
              <w:rPr>
                <w:color w:val="000000"/>
                <w:sz w:val="20"/>
                <w:szCs w:val="20"/>
              </w:rPr>
            </w:pPr>
          </w:p>
        </w:tc>
        <w:tc>
          <w:tcPr>
            <w:tcW w:w="1622" w:type="dxa"/>
            <w:tcBorders>
              <w:top w:val="nil"/>
              <w:left w:val="nil"/>
              <w:bottom w:val="single" w:sz="4" w:space="0" w:color="auto"/>
              <w:right w:val="single" w:sz="4" w:space="0" w:color="auto"/>
            </w:tcBorders>
            <w:shd w:val="clear" w:color="auto" w:fill="auto"/>
            <w:tcMar>
              <w:left w:w="28" w:type="dxa"/>
              <w:right w:w="28" w:type="dxa"/>
            </w:tcMar>
            <w:hideMark/>
          </w:tcPr>
          <w:p w:rsidR="00D5387B" w:rsidRPr="007C3F84" w:rsidRDefault="00D5387B" w:rsidP="00D5120E">
            <w:pPr>
              <w:spacing w:after="0" w:line="240" w:lineRule="auto"/>
              <w:ind w:firstLine="0"/>
              <w:jc w:val="right"/>
              <w:rPr>
                <w:color w:val="000000"/>
                <w:sz w:val="20"/>
                <w:szCs w:val="20"/>
              </w:rPr>
            </w:pPr>
            <w:r w:rsidRPr="007C3F84">
              <w:rPr>
                <w:color w:val="000000"/>
                <w:sz w:val="20"/>
                <w:szCs w:val="20"/>
              </w:rPr>
              <w:t>восток</w:t>
            </w:r>
          </w:p>
        </w:tc>
        <w:tc>
          <w:tcPr>
            <w:tcW w:w="7084" w:type="dxa"/>
            <w:tcBorders>
              <w:top w:val="nil"/>
              <w:left w:val="nil"/>
              <w:bottom w:val="single" w:sz="4" w:space="0" w:color="auto"/>
              <w:right w:val="single" w:sz="4" w:space="0" w:color="auto"/>
            </w:tcBorders>
            <w:shd w:val="clear" w:color="auto" w:fill="auto"/>
            <w:tcMar>
              <w:left w:w="28" w:type="dxa"/>
              <w:right w:w="28" w:type="dxa"/>
            </w:tcMar>
          </w:tcPr>
          <w:p w:rsidR="00D5387B" w:rsidRPr="007C3F84" w:rsidRDefault="005042ED" w:rsidP="00D5120E">
            <w:pPr>
              <w:spacing w:after="0" w:line="240" w:lineRule="auto"/>
              <w:ind w:firstLine="0"/>
              <w:rPr>
                <w:color w:val="000000"/>
                <w:sz w:val="20"/>
                <w:szCs w:val="20"/>
              </w:rPr>
            </w:pPr>
            <w:proofErr w:type="spellStart"/>
            <w:r w:rsidRPr="007C3F84">
              <w:rPr>
                <w:color w:val="000000"/>
                <w:sz w:val="20"/>
                <w:szCs w:val="20"/>
              </w:rPr>
              <w:t>Выползовское</w:t>
            </w:r>
            <w:proofErr w:type="spellEnd"/>
            <w:r w:rsidRPr="007C3F84">
              <w:rPr>
                <w:color w:val="000000"/>
                <w:sz w:val="20"/>
                <w:szCs w:val="20"/>
              </w:rPr>
              <w:t xml:space="preserve"> сельск</w:t>
            </w:r>
            <w:r>
              <w:rPr>
                <w:color w:val="000000"/>
                <w:sz w:val="20"/>
                <w:szCs w:val="20"/>
              </w:rPr>
              <w:t>о</w:t>
            </w:r>
            <w:r w:rsidRPr="007C3F84">
              <w:rPr>
                <w:color w:val="000000"/>
                <w:sz w:val="20"/>
                <w:szCs w:val="20"/>
              </w:rPr>
              <w:t>е поселени</w:t>
            </w:r>
            <w:r>
              <w:rPr>
                <w:color w:val="000000"/>
                <w:sz w:val="20"/>
                <w:szCs w:val="20"/>
              </w:rPr>
              <w:t xml:space="preserve">е </w:t>
            </w:r>
            <w:proofErr w:type="spellStart"/>
            <w:r>
              <w:rPr>
                <w:color w:val="000000"/>
                <w:sz w:val="20"/>
                <w:szCs w:val="20"/>
              </w:rPr>
              <w:t>Бологовского</w:t>
            </w:r>
            <w:proofErr w:type="spellEnd"/>
            <w:r>
              <w:rPr>
                <w:color w:val="000000"/>
                <w:sz w:val="20"/>
                <w:szCs w:val="20"/>
              </w:rPr>
              <w:t xml:space="preserve"> района Тверской области</w:t>
            </w:r>
          </w:p>
        </w:tc>
      </w:tr>
    </w:tbl>
    <w:p w:rsidR="00D5387B" w:rsidRDefault="00D5387B" w:rsidP="00D5120E">
      <w:pPr>
        <w:ind w:left="567" w:firstLine="0"/>
      </w:pPr>
    </w:p>
    <w:p w:rsidR="007C3F84" w:rsidRPr="007C3F84" w:rsidRDefault="007C3F84" w:rsidP="00D5120E">
      <w:proofErr w:type="gramStart"/>
      <w:r w:rsidRPr="007C3F84">
        <w:t>Территория</w:t>
      </w:r>
      <w:proofErr w:type="gramEnd"/>
      <w:r w:rsidRPr="007C3F84">
        <w:t xml:space="preserve"> ЗАТО Оз</w:t>
      </w:r>
      <w:r w:rsidR="002532AF">
        <w:t>е</w:t>
      </w:r>
      <w:r w:rsidRPr="007C3F84">
        <w:t xml:space="preserve">рный Тверской области расположена рядом с такими крупными озерами, как Михайловское, </w:t>
      </w:r>
      <w:proofErr w:type="spellStart"/>
      <w:r w:rsidRPr="007C3F84">
        <w:t>Островито</w:t>
      </w:r>
      <w:proofErr w:type="spellEnd"/>
      <w:r w:rsidRPr="007C3F84">
        <w:t xml:space="preserve">, </w:t>
      </w:r>
      <w:proofErr w:type="spellStart"/>
      <w:r w:rsidRPr="007C3F84">
        <w:t>Искровно</w:t>
      </w:r>
      <w:proofErr w:type="spellEnd"/>
      <w:r w:rsidRPr="007C3F84">
        <w:t xml:space="preserve">, </w:t>
      </w:r>
      <w:proofErr w:type="spellStart"/>
      <w:r w:rsidRPr="007C3F84">
        <w:t>Хорино</w:t>
      </w:r>
      <w:proofErr w:type="spellEnd"/>
      <w:r w:rsidRPr="007C3F84">
        <w:t xml:space="preserve">, </w:t>
      </w:r>
      <w:proofErr w:type="spellStart"/>
      <w:r w:rsidRPr="007C3F84">
        <w:t>Лиственник</w:t>
      </w:r>
      <w:proofErr w:type="spellEnd"/>
      <w:r w:rsidRPr="007C3F84">
        <w:t xml:space="preserve">, протекает река </w:t>
      </w:r>
      <w:proofErr w:type="spellStart"/>
      <w:r w:rsidRPr="007C3F84">
        <w:t>Шлина</w:t>
      </w:r>
      <w:proofErr w:type="spellEnd"/>
      <w:r w:rsidRPr="007C3F84">
        <w:t xml:space="preserve">. </w:t>
      </w:r>
    </w:p>
    <w:p w:rsidR="007C3F84" w:rsidRPr="007C3F84" w:rsidRDefault="007C3F84" w:rsidP="00D5120E">
      <w:r w:rsidRPr="007C3F84">
        <w:t xml:space="preserve">В </w:t>
      </w:r>
      <w:smartTag w:uri="urn:schemas-microsoft-com:office:smarttags" w:element="metricconverter">
        <w:smartTagPr>
          <w:attr w:name="ProductID" w:val="500 м"/>
        </w:smartTagPr>
        <w:r w:rsidRPr="007C3F84">
          <w:t>500 м</w:t>
        </w:r>
      </w:smartTag>
      <w:r w:rsidRPr="007C3F84">
        <w:t xml:space="preserve"> </w:t>
      </w:r>
      <w:proofErr w:type="gramStart"/>
      <w:r w:rsidRPr="007C3F84">
        <w:t>от</w:t>
      </w:r>
      <w:proofErr w:type="gramEnd"/>
      <w:r w:rsidRPr="007C3F84">
        <w:t xml:space="preserve"> ЗАТО Озерный Тверской области проходит автотрасса федерального значения Москва </w:t>
      </w:r>
      <w:r w:rsidR="00B50734">
        <w:t>–</w:t>
      </w:r>
      <w:r w:rsidRPr="007C3F84">
        <w:t xml:space="preserve"> Санкт-Петербург; железнодорожный путь связывает его с Октябрьской железной дорогой; в </w:t>
      </w:r>
      <w:smartTag w:uri="urn:schemas-microsoft-com:office:smarttags" w:element="metricconverter">
        <w:smartTagPr>
          <w:attr w:name="ProductID" w:val="40 км"/>
        </w:smartTagPr>
        <w:r w:rsidRPr="007C3F84">
          <w:t>40 км</w:t>
        </w:r>
      </w:smartTag>
      <w:r w:rsidRPr="007C3F84">
        <w:t xml:space="preserve"> находятся города Бологое и Валдай (крупные железнодорожные станции), в </w:t>
      </w:r>
      <w:smartTag w:uri="urn:schemas-microsoft-com:office:smarttags" w:element="metricconverter">
        <w:smartTagPr>
          <w:attr w:name="ProductID" w:val="180 км"/>
        </w:smartTagPr>
        <w:r w:rsidRPr="007C3F84">
          <w:t>180 км</w:t>
        </w:r>
      </w:smartTag>
      <w:r w:rsidRPr="007C3F84">
        <w:t xml:space="preserve"> </w:t>
      </w:r>
      <w:r w:rsidR="00B50734">
        <w:t>–</w:t>
      </w:r>
      <w:r w:rsidRPr="007C3F84">
        <w:t xml:space="preserve"> областные центры </w:t>
      </w:r>
      <w:r w:rsidR="00B50734">
        <w:t>–</w:t>
      </w:r>
      <w:r w:rsidRPr="007C3F84">
        <w:t xml:space="preserve"> города Тверь и Великий Новгород.</w:t>
      </w:r>
    </w:p>
    <w:p w:rsidR="007C3F84" w:rsidRPr="007C3F84" w:rsidRDefault="007C3F84" w:rsidP="00D5120E">
      <w:r w:rsidRPr="007C3F84">
        <w:t>Основным средством пассажирских сообщений в черте города являются автобусные маршруты, такси. Кроме того, в перевозочном процессе принимают участие ведомственные автобусы и легковые автомобили, а также индивидуальные средства транспорта – автомашины.</w:t>
      </w:r>
    </w:p>
    <w:p w:rsidR="00D5387B" w:rsidRDefault="00D5387B" w:rsidP="00D5120E">
      <w:pPr>
        <w:ind w:left="567" w:firstLine="0"/>
      </w:pPr>
      <w:proofErr w:type="gramStart"/>
      <w:r w:rsidRPr="007C3F84">
        <w:t>Положение</w:t>
      </w:r>
      <w:proofErr w:type="gramEnd"/>
      <w:r w:rsidRPr="007C3F84">
        <w:t xml:space="preserve"> ЗАТО Озерный в структуре расселения показано на рисунк</w:t>
      </w:r>
      <w:r w:rsidR="007C3F84">
        <w:t>е</w:t>
      </w:r>
      <w:r w:rsidRPr="007C3F84">
        <w:t xml:space="preserve"> 2.1.</w:t>
      </w:r>
    </w:p>
    <w:p w:rsidR="007C3F84" w:rsidRDefault="007C3F84" w:rsidP="00D5120E">
      <w:pPr>
        <w:ind w:firstLine="0"/>
      </w:pPr>
      <w:r>
        <w:rPr>
          <w:rFonts w:ascii="Arial" w:hAnsi="Arial" w:cs="Arial"/>
          <w:noProof/>
          <w:color w:val="000000"/>
          <w:sz w:val="22"/>
          <w:lang w:eastAsia="ru-RU"/>
        </w:rPr>
        <w:lastRenderedPageBreak/>
        <w:drawing>
          <wp:inline distT="0" distB="0" distL="0" distR="0">
            <wp:extent cx="6007100" cy="6219825"/>
            <wp:effectExtent l="0" t="0" r="0" b="0"/>
            <wp:docPr id="4" name="Рисунок 4" descr="Схема административных грани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хема административных границ"/>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007100" cy="6219825"/>
                    </a:xfrm>
                    <a:prstGeom prst="rect">
                      <a:avLst/>
                    </a:prstGeom>
                    <a:noFill/>
                    <a:ln>
                      <a:noFill/>
                    </a:ln>
                  </pic:spPr>
                </pic:pic>
              </a:graphicData>
            </a:graphic>
          </wp:inline>
        </w:drawing>
      </w:r>
    </w:p>
    <w:p w:rsidR="007C3F84" w:rsidRDefault="007C3F84" w:rsidP="00D5120E">
      <w:pPr>
        <w:ind w:firstLine="0"/>
        <w:jc w:val="center"/>
      </w:pPr>
      <w:r w:rsidRPr="007C3F84">
        <w:t>Рисунок 2</w:t>
      </w:r>
      <w:r>
        <w:t>.1</w:t>
      </w:r>
      <w:r w:rsidRPr="007C3F84">
        <w:t xml:space="preserve"> – </w:t>
      </w:r>
      <w:proofErr w:type="gramStart"/>
      <w:r w:rsidRPr="007C3F84">
        <w:t>Расположение</w:t>
      </w:r>
      <w:proofErr w:type="gramEnd"/>
      <w:r w:rsidRPr="007C3F84">
        <w:t xml:space="preserve"> ЗАТО Озерный  в структуре </w:t>
      </w:r>
      <w:proofErr w:type="spellStart"/>
      <w:r w:rsidRPr="007C3F84">
        <w:t>Бологовского</w:t>
      </w:r>
      <w:proofErr w:type="spellEnd"/>
      <w:r w:rsidRPr="007C3F84">
        <w:t xml:space="preserve"> района Тверской области</w:t>
      </w:r>
    </w:p>
    <w:p w:rsidR="00B50734" w:rsidRPr="008F7292" w:rsidRDefault="008F7292" w:rsidP="00D5120E">
      <w:pPr>
        <w:rPr>
          <w:b/>
        </w:rPr>
      </w:pPr>
      <w:r w:rsidRPr="008F7292">
        <w:rPr>
          <w:b/>
        </w:rPr>
        <w:t>Климат</w:t>
      </w:r>
    </w:p>
    <w:p w:rsidR="008F7292" w:rsidRPr="008F7292" w:rsidRDefault="008F7292" w:rsidP="00D5120E">
      <w:r w:rsidRPr="008F7292">
        <w:t xml:space="preserve">ЗАТО </w:t>
      </w:r>
      <w:proofErr w:type="gramStart"/>
      <w:r w:rsidRPr="008F7292">
        <w:t>Оз</w:t>
      </w:r>
      <w:r w:rsidR="002532AF">
        <w:t>е</w:t>
      </w:r>
      <w:r w:rsidRPr="008F7292">
        <w:t>рный</w:t>
      </w:r>
      <w:proofErr w:type="gramEnd"/>
      <w:r w:rsidRPr="008F7292">
        <w:t xml:space="preserve"> расположен в зоне умеренно-континентального климата</w:t>
      </w:r>
      <w:r>
        <w:t xml:space="preserve"> </w:t>
      </w:r>
      <w:r w:rsidRPr="008F7292">
        <w:t xml:space="preserve">с холодной, продолжительной зимой и умеренно-теплым летом. </w:t>
      </w:r>
    </w:p>
    <w:p w:rsidR="008F7292" w:rsidRPr="008F7292" w:rsidRDefault="008F7292" w:rsidP="00D5120E">
      <w:r w:rsidRPr="008F7292">
        <w:t>Среднегодовая температура.</w:t>
      </w:r>
    </w:p>
    <w:p w:rsidR="008F7292" w:rsidRPr="008F7292" w:rsidRDefault="008F7292" w:rsidP="00D5120E">
      <w:r w:rsidRPr="008F7292">
        <w:t>Летний период (июнь, июль, август): средняя температура составляет +15,4 градуса, средняя максимальная температура - +21,9 градуса, средняя минимальная температура - +9,8 градуса. Среднее количество осадков – 58 миллиметров. Среднее число дней с грозой – 6, с туманом – 3, с ветром более 15 м/с – 2.</w:t>
      </w:r>
    </w:p>
    <w:p w:rsidR="008F7292" w:rsidRPr="008F7292" w:rsidRDefault="008F7292" w:rsidP="00D5120E">
      <w:proofErr w:type="gramStart"/>
      <w:r w:rsidRPr="008F7292">
        <w:t xml:space="preserve">Весенне-осенний период (март, апрель, май, сентябрь, октябрь): средняя температура составляет +6,8 градуса, средняя максимальная температура - +14,2 градуса, средняя </w:t>
      </w:r>
      <w:r w:rsidRPr="008F7292">
        <w:lastRenderedPageBreak/>
        <w:t>минимальная температура - -5,2 градуса.</w:t>
      </w:r>
      <w:proofErr w:type="gramEnd"/>
      <w:r w:rsidRPr="008F7292">
        <w:t xml:space="preserve"> Среднее количество осадков – 44 миллиметров. Среднее число дней с грозой – 4, с туманом – 3, с метелью – 2, с ветром более 15 м/с – 2.</w:t>
      </w:r>
    </w:p>
    <w:p w:rsidR="008F7292" w:rsidRPr="008F7292" w:rsidRDefault="008F7292" w:rsidP="00D5120E">
      <w:proofErr w:type="gramStart"/>
      <w:r w:rsidRPr="008F7292">
        <w:t>Зимний период (ноябрь, декабрь, январь, февраль): средняя температура составляет -9,2 градуса, средняя максимальная температура - -5,9 градуса, средняя минимальная температура - -12,5 градуса.</w:t>
      </w:r>
      <w:proofErr w:type="gramEnd"/>
      <w:r w:rsidRPr="008F7292">
        <w:t xml:space="preserve"> Среднее количество осадков – 42 миллиметра. Среднее число с туманом –2, с метелью – 5, с ветром более 15 м/с – 2. Число дней со снегом (среднее) – 138. Средняя высота снежного покрова – 50 см. Дата появления снежного покрова (средняя) – 20 ноября. Дата схода снежного покрова (средняя) – 12 апреля.</w:t>
      </w:r>
    </w:p>
    <w:p w:rsidR="008F7292" w:rsidRPr="008F7292" w:rsidRDefault="008F7292" w:rsidP="00D5120E">
      <w:r w:rsidRPr="008F7292">
        <w:t>В течение года преобладают западные и северо-западные ветры, особенно в теплый период. Зимой кроме указанных направлений возрастает повторяемость ветров с южной составляющей (</w:t>
      </w:r>
      <w:proofErr w:type="gramStart"/>
      <w:r w:rsidRPr="008F7292">
        <w:t>Ю</w:t>
      </w:r>
      <w:proofErr w:type="gramEnd"/>
      <w:r w:rsidRPr="008F7292">
        <w:t>, ЮВ и ЮЗ).</w:t>
      </w:r>
      <w:r>
        <w:t xml:space="preserve"> </w:t>
      </w:r>
      <w:r w:rsidRPr="008F7292">
        <w:t>Наименьшую повторяемость во все сезоны года имеют восточные и северо-восточные ветры.</w:t>
      </w:r>
    </w:p>
    <w:p w:rsidR="00116D27" w:rsidRPr="005D4281" w:rsidRDefault="00116D27" w:rsidP="00D5120E">
      <w:pPr>
        <w:rPr>
          <w:b/>
        </w:rPr>
      </w:pPr>
      <w:r w:rsidRPr="005D4281">
        <w:rPr>
          <w:b/>
        </w:rPr>
        <w:t>Социально-экономическая ситуация</w:t>
      </w:r>
    </w:p>
    <w:p w:rsidR="00116D27" w:rsidRPr="00116D27" w:rsidRDefault="00116D27" w:rsidP="00D5120E">
      <w:r w:rsidRPr="00116D27">
        <w:t xml:space="preserve">На </w:t>
      </w:r>
      <w:proofErr w:type="gramStart"/>
      <w:r w:rsidRPr="00116D27">
        <w:t>территории</w:t>
      </w:r>
      <w:proofErr w:type="gramEnd"/>
      <w:r w:rsidRPr="00116D27">
        <w:t xml:space="preserve"> ЗАТО Оз</w:t>
      </w:r>
      <w:r w:rsidR="002532AF">
        <w:t>е</w:t>
      </w:r>
      <w:r w:rsidRPr="00116D27">
        <w:t>рный зарегистрировано около 100 предприятий, организаций и</w:t>
      </w:r>
      <w:r>
        <w:t xml:space="preserve"> </w:t>
      </w:r>
      <w:r w:rsidRPr="00116D27">
        <w:t>учреждений, из</w:t>
      </w:r>
      <w:r>
        <w:t xml:space="preserve"> </w:t>
      </w:r>
      <w:r w:rsidRPr="00116D27">
        <w:t>них</w:t>
      </w:r>
      <w:r>
        <w:t xml:space="preserve"> </w:t>
      </w:r>
      <w:r w:rsidRPr="00116D27">
        <w:t>15%</w:t>
      </w:r>
      <w:r>
        <w:t xml:space="preserve"> </w:t>
      </w:r>
      <w:r w:rsidRPr="008F7292">
        <w:t>–</w:t>
      </w:r>
      <w:r w:rsidRPr="00116D27">
        <w:t xml:space="preserve"> государственные, 33%</w:t>
      </w:r>
      <w:r>
        <w:t xml:space="preserve"> </w:t>
      </w:r>
      <w:r w:rsidRPr="008F7292">
        <w:t>–</w:t>
      </w:r>
      <w:r w:rsidRPr="00116D27">
        <w:t xml:space="preserve"> муниципальные и</w:t>
      </w:r>
      <w:r>
        <w:t xml:space="preserve"> </w:t>
      </w:r>
      <w:r w:rsidRPr="00116D27">
        <w:t>52%</w:t>
      </w:r>
      <w:r>
        <w:t xml:space="preserve"> </w:t>
      </w:r>
      <w:r w:rsidRPr="008F7292">
        <w:t>–</w:t>
      </w:r>
      <w:r>
        <w:t xml:space="preserve"> </w:t>
      </w:r>
      <w:r w:rsidRPr="00116D27">
        <w:t>частные.</w:t>
      </w:r>
    </w:p>
    <w:p w:rsidR="00116D27" w:rsidRPr="00116D27" w:rsidRDefault="00116D27" w:rsidP="00D5120E">
      <w:r w:rsidRPr="00116D27">
        <w:t>Градообразующие объекты:</w:t>
      </w:r>
    </w:p>
    <w:p w:rsidR="00116D27" w:rsidRPr="00116D27" w:rsidRDefault="00116D27" w:rsidP="00D5120E">
      <w:pPr>
        <w:pStyle w:val="aa"/>
        <w:numPr>
          <w:ilvl w:val="0"/>
          <w:numId w:val="38"/>
        </w:numPr>
        <w:ind w:left="993"/>
      </w:pPr>
      <w:r w:rsidRPr="00116D27">
        <w:t>7-я гвардейская ракетная дивизия</w:t>
      </w:r>
      <w:r>
        <w:t xml:space="preserve"> </w:t>
      </w:r>
      <w:r w:rsidRPr="00116D27">
        <w:t>РВСН (в/</w:t>
      </w:r>
      <w:proofErr w:type="gramStart"/>
      <w:r w:rsidRPr="00116D27">
        <w:t>ч</w:t>
      </w:r>
      <w:proofErr w:type="gramEnd"/>
      <w:r w:rsidRPr="00116D27">
        <w:t xml:space="preserve"> 14245)</w:t>
      </w:r>
      <w:r>
        <w:t xml:space="preserve"> –</w:t>
      </w:r>
      <w:r w:rsidRPr="00116D27">
        <w:t xml:space="preserve"> гвардейское </w:t>
      </w:r>
      <w:proofErr w:type="spellStart"/>
      <w:r w:rsidRPr="00116D27">
        <w:t>Режицкое</w:t>
      </w:r>
      <w:proofErr w:type="spellEnd"/>
      <w:r w:rsidRPr="00116D27">
        <w:t xml:space="preserve"> краснознамённое ракетное соединение</w:t>
      </w:r>
      <w:r>
        <w:t xml:space="preserve"> </w:t>
      </w:r>
      <w:r w:rsidRPr="00116D27">
        <w:t>РВСН</w:t>
      </w:r>
    </w:p>
    <w:p w:rsidR="00116D27" w:rsidRPr="00116D27" w:rsidRDefault="00116D27" w:rsidP="00D5120E">
      <w:pPr>
        <w:pStyle w:val="aa"/>
        <w:numPr>
          <w:ilvl w:val="0"/>
          <w:numId w:val="38"/>
        </w:numPr>
        <w:ind w:left="993"/>
      </w:pPr>
      <w:r w:rsidRPr="00116D27">
        <w:t>АО «Спецтехника» (ранее ФГУП «75 Авторемонтный завод»)</w:t>
      </w:r>
    </w:p>
    <w:p w:rsidR="00116D27" w:rsidRDefault="00116D27" w:rsidP="00D5120E">
      <w:r w:rsidRPr="00116D27">
        <w:t xml:space="preserve">Большое внимание </w:t>
      </w:r>
      <w:proofErr w:type="gramStart"/>
      <w:r w:rsidRPr="00116D27">
        <w:t>администрацией</w:t>
      </w:r>
      <w:proofErr w:type="gramEnd"/>
      <w:r w:rsidRPr="00116D27">
        <w:t xml:space="preserve"> ЗАТО Оз</w:t>
      </w:r>
      <w:r w:rsidR="002532AF">
        <w:t>е</w:t>
      </w:r>
      <w:r w:rsidRPr="00116D27">
        <w:t>рный уделяется развитию малого и</w:t>
      </w:r>
      <w:r>
        <w:t xml:space="preserve"> </w:t>
      </w:r>
      <w:r w:rsidRPr="00116D27">
        <w:t>среднего бизнеса. Одним из</w:t>
      </w:r>
      <w:r>
        <w:t xml:space="preserve"> </w:t>
      </w:r>
      <w:r w:rsidR="00245C6B">
        <w:t xml:space="preserve">крупных предприятий является </w:t>
      </w:r>
      <w:r w:rsidRPr="00116D27">
        <w:t>АО</w:t>
      </w:r>
      <w:r>
        <w:t xml:space="preserve"> </w:t>
      </w:r>
      <w:r w:rsidRPr="00116D27">
        <w:t>«Спецтехника», выполняющее</w:t>
      </w:r>
      <w:r>
        <w:t xml:space="preserve"> </w:t>
      </w:r>
      <w:r w:rsidRPr="00116D27">
        <w:t>государственный оборонный заказ.</w:t>
      </w:r>
    </w:p>
    <w:p w:rsidR="00116D27" w:rsidRPr="00116D27" w:rsidRDefault="00116D27" w:rsidP="00D5120E">
      <w:r w:rsidRPr="00116D27">
        <w:t>Также работают предприятия лесной промышленности, завод железобетонных конструкций.</w:t>
      </w:r>
    </w:p>
    <w:p w:rsidR="00057634" w:rsidRPr="00E34828" w:rsidRDefault="00057634" w:rsidP="00D5120E">
      <w:pPr>
        <w:pStyle w:val="S5"/>
        <w:keepNext/>
        <w:rPr>
          <w:b/>
        </w:rPr>
      </w:pPr>
      <w:r>
        <w:rPr>
          <w:b/>
        </w:rPr>
        <w:t>А</w:t>
      </w:r>
      <w:r w:rsidRPr="00E34828">
        <w:rPr>
          <w:b/>
        </w:rPr>
        <w:t>нализ численности населения</w:t>
      </w:r>
    </w:p>
    <w:p w:rsidR="00EC470F" w:rsidRDefault="00EC470F" w:rsidP="00D5120E">
      <w:r>
        <w:t xml:space="preserve">Численность </w:t>
      </w:r>
      <w:proofErr w:type="gramStart"/>
      <w:r>
        <w:t>населения</w:t>
      </w:r>
      <w:proofErr w:type="gramEnd"/>
      <w:r>
        <w:t xml:space="preserve"> ЗАТО Озерный на 01.01.2020 г. составила 10779 чел. Динамика изменения численности населения ЗАТО Озерный за период 2016-2020 гг. представлена в таблице 2.3. </w:t>
      </w:r>
    </w:p>
    <w:p w:rsidR="00057634" w:rsidRPr="00057634" w:rsidRDefault="00057634" w:rsidP="00D5120E">
      <w:pPr>
        <w:jc w:val="right"/>
      </w:pPr>
      <w:r w:rsidRPr="00057634">
        <w:t xml:space="preserve">Таблица </w:t>
      </w:r>
      <w:r w:rsidR="0031196B">
        <w:t>2</w:t>
      </w:r>
      <w:r w:rsidR="00EC470F">
        <w:t>.3</w:t>
      </w:r>
    </w:p>
    <w:p w:rsidR="00057634" w:rsidRPr="0031196B" w:rsidRDefault="00EC470F" w:rsidP="00D5120E">
      <w:pPr>
        <w:jc w:val="center"/>
        <w:rPr>
          <w:b/>
        </w:rPr>
      </w:pPr>
      <w:r>
        <w:t>Численность населения</w:t>
      </w:r>
    </w:p>
    <w:tbl>
      <w:tblPr>
        <w:tblStyle w:val="af1"/>
        <w:tblW w:w="9531" w:type="dxa"/>
        <w:tblInd w:w="108" w:type="dxa"/>
        <w:tblLook w:val="04A0"/>
      </w:tblPr>
      <w:tblGrid>
        <w:gridCol w:w="2586"/>
        <w:gridCol w:w="1389"/>
        <w:gridCol w:w="1389"/>
        <w:gridCol w:w="1389"/>
        <w:gridCol w:w="1389"/>
        <w:gridCol w:w="1389"/>
      </w:tblGrid>
      <w:tr w:rsidR="00EC470F" w:rsidRPr="004F1B16" w:rsidTr="00EC470F">
        <w:trPr>
          <w:trHeight w:val="456"/>
        </w:trPr>
        <w:tc>
          <w:tcPr>
            <w:tcW w:w="2586" w:type="dxa"/>
            <w:vAlign w:val="center"/>
          </w:tcPr>
          <w:p w:rsidR="00EC470F" w:rsidRPr="004F1B16" w:rsidRDefault="00EC470F" w:rsidP="00D5120E">
            <w:pPr>
              <w:spacing w:after="0" w:line="240" w:lineRule="auto"/>
              <w:ind w:firstLine="0"/>
              <w:jc w:val="center"/>
              <w:rPr>
                <w:b/>
                <w:sz w:val="20"/>
                <w:szCs w:val="20"/>
              </w:rPr>
            </w:pPr>
            <w:r w:rsidRPr="004F1B16">
              <w:rPr>
                <w:b/>
                <w:sz w:val="20"/>
                <w:szCs w:val="20"/>
              </w:rPr>
              <w:t>Населенный пункт</w:t>
            </w:r>
          </w:p>
        </w:tc>
        <w:tc>
          <w:tcPr>
            <w:tcW w:w="1389" w:type="dxa"/>
            <w:vAlign w:val="center"/>
          </w:tcPr>
          <w:p w:rsidR="00EC470F" w:rsidRPr="004F1B16" w:rsidRDefault="00EC470F" w:rsidP="00D5120E">
            <w:pPr>
              <w:spacing w:after="0" w:line="240" w:lineRule="auto"/>
              <w:ind w:firstLine="0"/>
              <w:jc w:val="center"/>
              <w:rPr>
                <w:b/>
                <w:sz w:val="20"/>
                <w:szCs w:val="20"/>
              </w:rPr>
            </w:pPr>
            <w:r>
              <w:rPr>
                <w:b/>
                <w:sz w:val="20"/>
                <w:szCs w:val="20"/>
              </w:rPr>
              <w:t>01.01.</w:t>
            </w:r>
            <w:r w:rsidRPr="004F1B16">
              <w:rPr>
                <w:b/>
                <w:sz w:val="20"/>
                <w:szCs w:val="20"/>
              </w:rPr>
              <w:t>201</w:t>
            </w:r>
            <w:r>
              <w:rPr>
                <w:b/>
                <w:sz w:val="20"/>
                <w:szCs w:val="20"/>
              </w:rPr>
              <w:t>6</w:t>
            </w:r>
          </w:p>
        </w:tc>
        <w:tc>
          <w:tcPr>
            <w:tcW w:w="1389" w:type="dxa"/>
            <w:vAlign w:val="center"/>
          </w:tcPr>
          <w:p w:rsidR="00EC470F" w:rsidRPr="004F1B16" w:rsidRDefault="00EC470F" w:rsidP="00D5120E">
            <w:pPr>
              <w:spacing w:after="0" w:line="240" w:lineRule="auto"/>
              <w:ind w:firstLine="0"/>
              <w:jc w:val="center"/>
              <w:rPr>
                <w:b/>
                <w:sz w:val="20"/>
                <w:szCs w:val="20"/>
              </w:rPr>
            </w:pPr>
            <w:r>
              <w:rPr>
                <w:b/>
                <w:sz w:val="20"/>
                <w:szCs w:val="20"/>
              </w:rPr>
              <w:t>01.01.</w:t>
            </w:r>
            <w:r w:rsidRPr="004F1B16">
              <w:rPr>
                <w:b/>
                <w:sz w:val="20"/>
                <w:szCs w:val="20"/>
              </w:rPr>
              <w:t>201</w:t>
            </w:r>
            <w:r>
              <w:rPr>
                <w:b/>
                <w:sz w:val="20"/>
                <w:szCs w:val="20"/>
              </w:rPr>
              <w:t>7</w:t>
            </w:r>
          </w:p>
        </w:tc>
        <w:tc>
          <w:tcPr>
            <w:tcW w:w="1389" w:type="dxa"/>
            <w:vAlign w:val="center"/>
          </w:tcPr>
          <w:p w:rsidR="00EC470F" w:rsidRPr="004F1B16" w:rsidRDefault="00EC470F" w:rsidP="00D5120E">
            <w:pPr>
              <w:spacing w:after="0" w:line="240" w:lineRule="auto"/>
              <w:ind w:firstLine="0"/>
              <w:jc w:val="center"/>
              <w:rPr>
                <w:b/>
                <w:sz w:val="20"/>
                <w:szCs w:val="20"/>
              </w:rPr>
            </w:pPr>
            <w:r>
              <w:rPr>
                <w:b/>
                <w:sz w:val="20"/>
                <w:szCs w:val="20"/>
              </w:rPr>
              <w:t>01.01.</w:t>
            </w:r>
            <w:r w:rsidRPr="004F1B16">
              <w:rPr>
                <w:b/>
                <w:sz w:val="20"/>
                <w:szCs w:val="20"/>
              </w:rPr>
              <w:t>201</w:t>
            </w:r>
            <w:r>
              <w:rPr>
                <w:b/>
                <w:sz w:val="20"/>
                <w:szCs w:val="20"/>
              </w:rPr>
              <w:t>8</w:t>
            </w:r>
          </w:p>
        </w:tc>
        <w:tc>
          <w:tcPr>
            <w:tcW w:w="1389" w:type="dxa"/>
            <w:vAlign w:val="center"/>
          </w:tcPr>
          <w:p w:rsidR="00EC470F" w:rsidRPr="004F1B16" w:rsidRDefault="00EC470F" w:rsidP="00D5120E">
            <w:pPr>
              <w:spacing w:after="0" w:line="240" w:lineRule="auto"/>
              <w:ind w:firstLine="0"/>
              <w:jc w:val="center"/>
              <w:rPr>
                <w:b/>
                <w:sz w:val="20"/>
                <w:szCs w:val="20"/>
              </w:rPr>
            </w:pPr>
            <w:r>
              <w:rPr>
                <w:b/>
                <w:sz w:val="20"/>
                <w:szCs w:val="20"/>
              </w:rPr>
              <w:t>01.01.</w:t>
            </w:r>
            <w:r w:rsidRPr="004F1B16">
              <w:rPr>
                <w:b/>
                <w:sz w:val="20"/>
                <w:szCs w:val="20"/>
              </w:rPr>
              <w:t>201</w:t>
            </w:r>
            <w:r>
              <w:rPr>
                <w:b/>
                <w:sz w:val="20"/>
                <w:szCs w:val="20"/>
              </w:rPr>
              <w:t>9</w:t>
            </w:r>
          </w:p>
        </w:tc>
        <w:tc>
          <w:tcPr>
            <w:tcW w:w="1389" w:type="dxa"/>
            <w:vAlign w:val="center"/>
          </w:tcPr>
          <w:p w:rsidR="00EC470F" w:rsidRPr="004F1B16" w:rsidRDefault="00EC470F" w:rsidP="00D5120E">
            <w:pPr>
              <w:spacing w:after="0" w:line="240" w:lineRule="auto"/>
              <w:ind w:firstLine="0"/>
              <w:jc w:val="center"/>
              <w:rPr>
                <w:b/>
                <w:sz w:val="20"/>
                <w:szCs w:val="20"/>
              </w:rPr>
            </w:pPr>
            <w:r>
              <w:rPr>
                <w:b/>
                <w:sz w:val="20"/>
                <w:szCs w:val="20"/>
              </w:rPr>
              <w:t>01.01.</w:t>
            </w:r>
            <w:r w:rsidRPr="004F1B16">
              <w:rPr>
                <w:b/>
                <w:sz w:val="20"/>
                <w:szCs w:val="20"/>
              </w:rPr>
              <w:t>20</w:t>
            </w:r>
            <w:r>
              <w:rPr>
                <w:b/>
                <w:sz w:val="20"/>
                <w:szCs w:val="20"/>
              </w:rPr>
              <w:t>20</w:t>
            </w:r>
          </w:p>
        </w:tc>
      </w:tr>
      <w:tr w:rsidR="00EC470F" w:rsidRPr="004F1B16" w:rsidTr="00EC470F">
        <w:tc>
          <w:tcPr>
            <w:tcW w:w="2586" w:type="dxa"/>
            <w:vAlign w:val="center"/>
          </w:tcPr>
          <w:p w:rsidR="00EC470F" w:rsidRPr="004F1B16" w:rsidRDefault="00EC470F" w:rsidP="00D5120E">
            <w:pPr>
              <w:spacing w:after="0" w:line="240" w:lineRule="auto"/>
              <w:ind w:firstLine="0"/>
              <w:jc w:val="center"/>
              <w:rPr>
                <w:sz w:val="20"/>
                <w:szCs w:val="20"/>
              </w:rPr>
            </w:pPr>
            <w:proofErr w:type="spellStart"/>
            <w:r>
              <w:rPr>
                <w:sz w:val="20"/>
                <w:szCs w:val="20"/>
              </w:rPr>
              <w:t>пгт</w:t>
            </w:r>
            <w:proofErr w:type="spellEnd"/>
            <w:r>
              <w:rPr>
                <w:sz w:val="20"/>
                <w:szCs w:val="20"/>
              </w:rPr>
              <w:t>. Озерный</w:t>
            </w:r>
          </w:p>
        </w:tc>
        <w:tc>
          <w:tcPr>
            <w:tcW w:w="1389" w:type="dxa"/>
            <w:vAlign w:val="center"/>
          </w:tcPr>
          <w:p w:rsidR="00EC470F" w:rsidRPr="004F1B16" w:rsidRDefault="00EC470F" w:rsidP="00D5120E">
            <w:pPr>
              <w:spacing w:after="0" w:line="240" w:lineRule="auto"/>
              <w:ind w:firstLine="0"/>
              <w:jc w:val="center"/>
              <w:rPr>
                <w:sz w:val="20"/>
                <w:szCs w:val="20"/>
              </w:rPr>
            </w:pPr>
            <w:r>
              <w:rPr>
                <w:sz w:val="20"/>
                <w:szCs w:val="20"/>
              </w:rPr>
              <w:t>10661</w:t>
            </w:r>
          </w:p>
        </w:tc>
        <w:tc>
          <w:tcPr>
            <w:tcW w:w="1389" w:type="dxa"/>
            <w:vAlign w:val="center"/>
          </w:tcPr>
          <w:p w:rsidR="00EC470F" w:rsidRPr="004F1B16" w:rsidRDefault="00EC470F" w:rsidP="00D5120E">
            <w:pPr>
              <w:spacing w:after="0" w:line="240" w:lineRule="auto"/>
              <w:ind w:firstLine="0"/>
              <w:jc w:val="center"/>
              <w:rPr>
                <w:sz w:val="20"/>
                <w:szCs w:val="20"/>
              </w:rPr>
            </w:pPr>
            <w:r>
              <w:rPr>
                <w:sz w:val="20"/>
                <w:szCs w:val="20"/>
              </w:rPr>
              <w:t>10603</w:t>
            </w:r>
          </w:p>
        </w:tc>
        <w:tc>
          <w:tcPr>
            <w:tcW w:w="1389" w:type="dxa"/>
            <w:vAlign w:val="center"/>
          </w:tcPr>
          <w:p w:rsidR="00EC470F" w:rsidRPr="004F1B16" w:rsidRDefault="00EC470F" w:rsidP="00D5120E">
            <w:pPr>
              <w:spacing w:after="0" w:line="240" w:lineRule="auto"/>
              <w:ind w:firstLine="0"/>
              <w:jc w:val="center"/>
              <w:rPr>
                <w:sz w:val="20"/>
                <w:szCs w:val="20"/>
              </w:rPr>
            </w:pPr>
            <w:r>
              <w:rPr>
                <w:sz w:val="20"/>
                <w:szCs w:val="20"/>
              </w:rPr>
              <w:t>10643</w:t>
            </w:r>
          </w:p>
        </w:tc>
        <w:tc>
          <w:tcPr>
            <w:tcW w:w="1389" w:type="dxa"/>
            <w:vAlign w:val="center"/>
          </w:tcPr>
          <w:p w:rsidR="00EC470F" w:rsidRPr="004F1B16" w:rsidRDefault="00EC470F" w:rsidP="00D5120E">
            <w:pPr>
              <w:spacing w:after="0" w:line="240" w:lineRule="auto"/>
              <w:ind w:firstLine="0"/>
              <w:jc w:val="center"/>
              <w:rPr>
                <w:sz w:val="20"/>
                <w:szCs w:val="20"/>
              </w:rPr>
            </w:pPr>
            <w:r>
              <w:rPr>
                <w:sz w:val="20"/>
                <w:szCs w:val="20"/>
              </w:rPr>
              <w:t>10724</w:t>
            </w:r>
          </w:p>
        </w:tc>
        <w:tc>
          <w:tcPr>
            <w:tcW w:w="1389" w:type="dxa"/>
            <w:vAlign w:val="center"/>
          </w:tcPr>
          <w:p w:rsidR="00EC470F" w:rsidRPr="004F1B16" w:rsidRDefault="00EC470F" w:rsidP="00D5120E">
            <w:pPr>
              <w:spacing w:after="0" w:line="240" w:lineRule="auto"/>
              <w:ind w:firstLine="0"/>
              <w:jc w:val="center"/>
              <w:rPr>
                <w:sz w:val="20"/>
                <w:szCs w:val="20"/>
              </w:rPr>
            </w:pPr>
            <w:r>
              <w:rPr>
                <w:sz w:val="20"/>
                <w:szCs w:val="20"/>
              </w:rPr>
              <w:t>10779</w:t>
            </w:r>
          </w:p>
        </w:tc>
      </w:tr>
    </w:tbl>
    <w:p w:rsidR="00EC470F" w:rsidRDefault="00EC470F" w:rsidP="00D5120E"/>
    <w:p w:rsidR="00EC470F" w:rsidRPr="00EC470F" w:rsidRDefault="00EC470F" w:rsidP="00D5120E">
      <w:r>
        <w:t xml:space="preserve">Общая численность </w:t>
      </w:r>
      <w:proofErr w:type="gramStart"/>
      <w:r>
        <w:t>населения</w:t>
      </w:r>
      <w:proofErr w:type="gramEnd"/>
      <w:r>
        <w:t xml:space="preserve"> ЗАТО Озерный за период времени с 01.01.2016 г. по 01.01.2020 г. увеличилась на 118 человек или на 1,1 %.</w:t>
      </w:r>
    </w:p>
    <w:p w:rsidR="00C01095" w:rsidRPr="00E34828" w:rsidRDefault="004F1536" w:rsidP="00D5120E">
      <w:pPr>
        <w:pStyle w:val="12"/>
        <w:numPr>
          <w:ilvl w:val="1"/>
          <w:numId w:val="18"/>
        </w:numPr>
      </w:pPr>
      <w:bookmarkStart w:id="5" w:name="_Toc54347788"/>
      <w:r w:rsidRPr="00E34828">
        <w:lastRenderedPageBreak/>
        <w:t xml:space="preserve">Технико-экономические параметры существующих объектов социальной инфраструктуры </w:t>
      </w:r>
      <w:r w:rsidR="00022767">
        <w:t>городского округа</w:t>
      </w:r>
      <w:r w:rsidRPr="00E34828">
        <w:t xml:space="preserve">, сложившийся уровень обеспеченности населения </w:t>
      </w:r>
      <w:r w:rsidR="00022767">
        <w:t>городского округа</w:t>
      </w:r>
      <w:r w:rsidRPr="00E34828">
        <w:t xml:space="preserve"> </w:t>
      </w:r>
      <w:r w:rsidR="00F60859" w:rsidRPr="00E34828">
        <w:t>услугами объектов социальной инфрастру</w:t>
      </w:r>
      <w:r w:rsidR="00EB24A4" w:rsidRPr="00E34828">
        <w:t>к</w:t>
      </w:r>
      <w:r w:rsidR="00F60859" w:rsidRPr="00E34828">
        <w:t>туры</w:t>
      </w:r>
      <w:bookmarkEnd w:id="5"/>
      <w:r w:rsidR="00F60859" w:rsidRPr="00E34828">
        <w:t xml:space="preserve"> </w:t>
      </w:r>
    </w:p>
    <w:p w:rsidR="00263A1A" w:rsidRPr="00E34828" w:rsidRDefault="00263A1A" w:rsidP="00D5120E">
      <w:pPr>
        <w:pStyle w:val="12"/>
        <w:numPr>
          <w:ilvl w:val="2"/>
          <w:numId w:val="18"/>
        </w:numPr>
        <w:ind w:left="1276"/>
      </w:pPr>
      <w:bookmarkStart w:id="6" w:name="_Toc54347789"/>
      <w:r w:rsidRPr="00E34828">
        <w:t>Образование</w:t>
      </w:r>
      <w:bookmarkEnd w:id="6"/>
    </w:p>
    <w:p w:rsidR="00263A1A" w:rsidRDefault="00263A1A" w:rsidP="00D5120E">
      <w:r w:rsidRPr="009A5B06">
        <w:t>Одной из важнейших характеристик муниципального образования, определяющих его</w:t>
      </w:r>
      <w:r w:rsidRPr="009D405C">
        <w:t xml:space="preserve"> конкурентоспособность и инвестиционную привлекательность, является образовательный уровень населения. Повышение образовательного уровня населения требует длительного времени и значительных финансовых вложений. </w:t>
      </w:r>
    </w:p>
    <w:p w:rsidR="00263A1A" w:rsidRDefault="00263A1A" w:rsidP="00D5120E">
      <w:r w:rsidRPr="009D405C">
        <w:t xml:space="preserve">Муниципальная система образования – это совокупность всех образовательных учреждений, независимо от их форм собственности и административного подчинения, находящихся на территории данного муниципального образования, взаимодействующих между собой и с муниципальными органами управления образованием в интересах населения территории муниципального образования, ее комплексного развития. </w:t>
      </w:r>
    </w:p>
    <w:p w:rsidR="00263A1A" w:rsidRDefault="00263A1A" w:rsidP="00D5120E">
      <w:r w:rsidRPr="00533BEA">
        <w:t>К минимально необходимым населению, нормируемым</w:t>
      </w:r>
      <w:r>
        <w:t xml:space="preserve"> объектам образования относятся</w:t>
      </w:r>
      <w:r w:rsidRPr="00533BEA">
        <w:t xml:space="preserve"> детские дошкольные учреждения и общеобразовательные школы (повседневный уровень), объекты начального профессионального и </w:t>
      </w:r>
      <w:proofErr w:type="spellStart"/>
      <w:r w:rsidRPr="00533BEA">
        <w:t>средне-специального</w:t>
      </w:r>
      <w:proofErr w:type="spellEnd"/>
      <w:r w:rsidRPr="00533BEA">
        <w:t xml:space="preserve"> образования (периодический уровень).</w:t>
      </w:r>
    </w:p>
    <w:p w:rsidR="00233664" w:rsidRPr="00233664" w:rsidRDefault="00233664" w:rsidP="00D5120E">
      <w:r w:rsidRPr="00233664">
        <w:t xml:space="preserve">Муниципальная система образования </w:t>
      </w:r>
      <w:proofErr w:type="gramStart"/>
      <w:r w:rsidRPr="00233664">
        <w:t>в</w:t>
      </w:r>
      <w:proofErr w:type="gramEnd"/>
      <w:r w:rsidRPr="00233664">
        <w:t xml:space="preserve"> ЗАТО Озерный представлена отделом образования, методической службой, 1</w:t>
      </w:r>
      <w:r>
        <w:t>1-</w:t>
      </w:r>
      <w:r w:rsidRPr="00233664">
        <w:t xml:space="preserve">ю муниципальными образовательными учреждениями: 5 </w:t>
      </w:r>
      <w:r>
        <w:t>–</w:t>
      </w:r>
      <w:r w:rsidRPr="00233664">
        <w:t xml:space="preserve"> дошкольных учреждений, 2 </w:t>
      </w:r>
      <w:r>
        <w:t>–</w:t>
      </w:r>
      <w:r w:rsidRPr="00233664">
        <w:t xml:space="preserve"> общеобразовательные школы, на базе которых созданы кадетские классы, одна – вечерняя (сменная) общеобразовательная школа, </w:t>
      </w:r>
      <w:r>
        <w:t>3</w:t>
      </w:r>
      <w:r w:rsidRPr="00233664">
        <w:t xml:space="preserve"> </w:t>
      </w:r>
      <w:r>
        <w:t>–</w:t>
      </w:r>
      <w:r w:rsidRPr="00233664">
        <w:t xml:space="preserve"> учреждения дополнительного образования.</w:t>
      </w:r>
    </w:p>
    <w:p w:rsidR="00233664" w:rsidRPr="00233664" w:rsidRDefault="00233664" w:rsidP="00D5120E">
      <w:r w:rsidRPr="00233664">
        <w:t>Общее количество обучающихся</w:t>
      </w:r>
      <w:r>
        <w:t xml:space="preserve"> и воспитанников более 2 тысяч.</w:t>
      </w:r>
      <w:r w:rsidRPr="00233664">
        <w:t xml:space="preserve"> Основной задачей муниципальной системы образования является предоставление качественных образовательных услуг для любой категории обучающихся.</w:t>
      </w:r>
    </w:p>
    <w:p w:rsidR="00022767" w:rsidRPr="00022767" w:rsidRDefault="00022767" w:rsidP="00D5120E">
      <w:r w:rsidRPr="00022767">
        <w:t xml:space="preserve">Перечень образовательных организаций, расположенных на </w:t>
      </w:r>
      <w:proofErr w:type="gramStart"/>
      <w:r w:rsidRPr="00022767">
        <w:t>территории</w:t>
      </w:r>
      <w:proofErr w:type="gramEnd"/>
      <w:r w:rsidRPr="00022767">
        <w:t xml:space="preserve"> </w:t>
      </w:r>
      <w:r>
        <w:t>ЗАТО Озерный</w:t>
      </w:r>
      <w:r w:rsidRPr="00022767">
        <w:t xml:space="preserve"> представлен в таблиц</w:t>
      </w:r>
      <w:r>
        <w:t>ах</w:t>
      </w:r>
      <w:r w:rsidRPr="00022767">
        <w:t xml:space="preserve"> 2.</w:t>
      </w:r>
      <w:r>
        <w:t>4-2.6</w:t>
      </w:r>
      <w:r w:rsidRPr="00022767">
        <w:t>.</w:t>
      </w:r>
    </w:p>
    <w:p w:rsidR="0095614A" w:rsidRDefault="0095614A" w:rsidP="00D5120E">
      <w:pPr>
        <w:jc w:val="right"/>
      </w:pPr>
      <w:r>
        <w:t>Таблица 2.</w:t>
      </w:r>
      <w:r w:rsidR="009A5B06">
        <w:t>4</w:t>
      </w:r>
    </w:p>
    <w:p w:rsidR="0095614A" w:rsidRPr="0095614A" w:rsidRDefault="0095614A" w:rsidP="00D5120E">
      <w:pPr>
        <w:ind w:firstLine="0"/>
        <w:jc w:val="center"/>
      </w:pPr>
      <w:r w:rsidRPr="0095614A">
        <w:t>Перечень дошкольных образовательных учреждений</w:t>
      </w:r>
    </w:p>
    <w:tbl>
      <w:tblPr>
        <w:tblW w:w="9528" w:type="dxa"/>
        <w:tblLayout w:type="fixed"/>
        <w:tblLook w:val="04A0"/>
      </w:tblPr>
      <w:tblGrid>
        <w:gridCol w:w="1712"/>
        <w:gridCol w:w="2268"/>
        <w:gridCol w:w="1540"/>
        <w:gridCol w:w="1276"/>
        <w:gridCol w:w="1578"/>
        <w:gridCol w:w="1154"/>
      </w:tblGrid>
      <w:tr w:rsidR="00F30501" w:rsidRPr="00222DF3" w:rsidTr="00F30501">
        <w:trPr>
          <w:tblHeader/>
        </w:trPr>
        <w:tc>
          <w:tcPr>
            <w:tcW w:w="1712"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b/>
                <w:sz w:val="20"/>
                <w:szCs w:val="20"/>
              </w:rPr>
            </w:pPr>
            <w:r w:rsidRPr="00222DF3">
              <w:rPr>
                <w:b/>
                <w:sz w:val="20"/>
                <w:szCs w:val="20"/>
              </w:rPr>
              <w:t>Наименование учреждения</w:t>
            </w:r>
          </w:p>
        </w:tc>
        <w:tc>
          <w:tcPr>
            <w:tcW w:w="2268"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b/>
                <w:sz w:val="20"/>
                <w:szCs w:val="20"/>
              </w:rPr>
            </w:pPr>
            <w:r w:rsidRPr="00222DF3">
              <w:rPr>
                <w:b/>
                <w:sz w:val="20"/>
                <w:szCs w:val="20"/>
              </w:rPr>
              <w:t>Адрес</w:t>
            </w:r>
          </w:p>
        </w:tc>
        <w:tc>
          <w:tcPr>
            <w:tcW w:w="1540"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b/>
                <w:sz w:val="20"/>
                <w:szCs w:val="20"/>
              </w:rPr>
            </w:pPr>
            <w:r>
              <w:rPr>
                <w:b/>
                <w:sz w:val="20"/>
                <w:szCs w:val="20"/>
              </w:rPr>
              <w:t>Год ввода в эксплуатацию/ год реконструкции</w:t>
            </w:r>
          </w:p>
        </w:tc>
        <w:tc>
          <w:tcPr>
            <w:tcW w:w="1276"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b/>
                <w:sz w:val="20"/>
                <w:szCs w:val="20"/>
              </w:rPr>
            </w:pPr>
            <w:r w:rsidRPr="00222DF3">
              <w:rPr>
                <w:b/>
                <w:sz w:val="20"/>
                <w:szCs w:val="20"/>
              </w:rPr>
              <w:t>Вместимость учреждения (по проекту), чел.</w:t>
            </w:r>
          </w:p>
        </w:tc>
        <w:tc>
          <w:tcPr>
            <w:tcW w:w="1578"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b/>
                <w:sz w:val="20"/>
                <w:szCs w:val="20"/>
              </w:rPr>
            </w:pPr>
            <w:r w:rsidRPr="00222DF3">
              <w:rPr>
                <w:b/>
                <w:sz w:val="20"/>
                <w:szCs w:val="20"/>
              </w:rPr>
              <w:t>Фактическая наполняемость учреждения, чел</w:t>
            </w:r>
          </w:p>
        </w:tc>
        <w:tc>
          <w:tcPr>
            <w:tcW w:w="1154"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30501" w:rsidRPr="00222DF3" w:rsidRDefault="00F30501" w:rsidP="00D5120E">
            <w:pPr>
              <w:spacing w:after="0" w:line="240" w:lineRule="auto"/>
              <w:ind w:firstLine="0"/>
              <w:jc w:val="center"/>
              <w:rPr>
                <w:b/>
                <w:sz w:val="20"/>
                <w:szCs w:val="20"/>
              </w:rPr>
            </w:pPr>
            <w:r>
              <w:rPr>
                <w:b/>
                <w:sz w:val="20"/>
                <w:szCs w:val="20"/>
              </w:rPr>
              <w:t>Резерв</w:t>
            </w:r>
            <w:proofErr w:type="gramStart"/>
            <w:r>
              <w:rPr>
                <w:b/>
                <w:sz w:val="20"/>
                <w:szCs w:val="20"/>
              </w:rPr>
              <w:t xml:space="preserve"> (+), </w:t>
            </w:r>
            <w:proofErr w:type="gramEnd"/>
            <w:r>
              <w:rPr>
                <w:b/>
                <w:sz w:val="20"/>
                <w:szCs w:val="20"/>
              </w:rPr>
              <w:t>дефицит (-)</w:t>
            </w:r>
          </w:p>
        </w:tc>
      </w:tr>
      <w:tr w:rsidR="00F30501" w:rsidRPr="00222DF3" w:rsidTr="00F30501">
        <w:tc>
          <w:tcPr>
            <w:tcW w:w="1712"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МБДОУ детский сад № </w:t>
            </w:r>
            <w:proofErr w:type="gramStart"/>
            <w:r>
              <w:rPr>
                <w:sz w:val="20"/>
                <w:szCs w:val="20"/>
              </w:rPr>
              <w:t>1</w:t>
            </w:r>
            <w:proofErr w:type="gramEnd"/>
            <w:r>
              <w:rPr>
                <w:sz w:val="20"/>
                <w:szCs w:val="20"/>
              </w:rPr>
              <w:t xml:space="preserve"> ЗАТО Озерный Тверской области</w:t>
            </w:r>
          </w:p>
        </w:tc>
        <w:tc>
          <w:tcPr>
            <w:tcW w:w="2268"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171090, Тверская область, ЗАТО </w:t>
            </w:r>
            <w:proofErr w:type="gramStart"/>
            <w:r>
              <w:rPr>
                <w:sz w:val="20"/>
                <w:szCs w:val="20"/>
              </w:rPr>
              <w:t>Озерный</w:t>
            </w:r>
            <w:proofErr w:type="gramEnd"/>
            <w:r>
              <w:rPr>
                <w:sz w:val="20"/>
                <w:szCs w:val="20"/>
              </w:rPr>
              <w:t>, ул. Московская, д.16</w:t>
            </w:r>
          </w:p>
        </w:tc>
        <w:tc>
          <w:tcPr>
            <w:tcW w:w="1540"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1965</w:t>
            </w:r>
          </w:p>
        </w:tc>
        <w:tc>
          <w:tcPr>
            <w:tcW w:w="1276"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180</w:t>
            </w:r>
          </w:p>
        </w:tc>
        <w:tc>
          <w:tcPr>
            <w:tcW w:w="1578"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169</w:t>
            </w:r>
          </w:p>
        </w:tc>
        <w:tc>
          <w:tcPr>
            <w:tcW w:w="1154"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30501" w:rsidRDefault="00F30501" w:rsidP="00D5120E">
            <w:pPr>
              <w:spacing w:after="0" w:line="240" w:lineRule="auto"/>
              <w:ind w:firstLine="0"/>
              <w:jc w:val="center"/>
              <w:rPr>
                <w:sz w:val="20"/>
                <w:szCs w:val="20"/>
              </w:rPr>
            </w:pPr>
            <w:r>
              <w:rPr>
                <w:sz w:val="20"/>
                <w:szCs w:val="20"/>
              </w:rPr>
              <w:t>+11</w:t>
            </w:r>
          </w:p>
        </w:tc>
      </w:tr>
      <w:tr w:rsidR="00F30501" w:rsidRPr="00222DF3" w:rsidTr="00F30501">
        <w:tc>
          <w:tcPr>
            <w:tcW w:w="1712"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МБДОУ детский сад № </w:t>
            </w:r>
            <w:proofErr w:type="gramStart"/>
            <w:r>
              <w:rPr>
                <w:sz w:val="20"/>
                <w:szCs w:val="20"/>
              </w:rPr>
              <w:t>2</w:t>
            </w:r>
            <w:proofErr w:type="gramEnd"/>
            <w:r>
              <w:rPr>
                <w:sz w:val="20"/>
                <w:szCs w:val="20"/>
              </w:rPr>
              <w:t xml:space="preserve"> ЗАТО Озерный Тверской области</w:t>
            </w:r>
          </w:p>
        </w:tc>
        <w:tc>
          <w:tcPr>
            <w:tcW w:w="2268"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171090, Тверская область, ЗАТО </w:t>
            </w:r>
            <w:proofErr w:type="gramStart"/>
            <w:r>
              <w:rPr>
                <w:sz w:val="20"/>
                <w:szCs w:val="20"/>
              </w:rPr>
              <w:t>Озерный</w:t>
            </w:r>
            <w:proofErr w:type="gramEnd"/>
            <w:r>
              <w:rPr>
                <w:sz w:val="20"/>
                <w:szCs w:val="20"/>
              </w:rPr>
              <w:t>, ул. Московская, д.5</w:t>
            </w:r>
          </w:p>
        </w:tc>
        <w:tc>
          <w:tcPr>
            <w:tcW w:w="1540"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1964</w:t>
            </w:r>
          </w:p>
        </w:tc>
        <w:tc>
          <w:tcPr>
            <w:tcW w:w="1276"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180</w:t>
            </w:r>
          </w:p>
        </w:tc>
        <w:tc>
          <w:tcPr>
            <w:tcW w:w="1578"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130</w:t>
            </w:r>
          </w:p>
        </w:tc>
        <w:tc>
          <w:tcPr>
            <w:tcW w:w="1154"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30501" w:rsidRDefault="00F30501" w:rsidP="00D5120E">
            <w:pPr>
              <w:spacing w:after="0" w:line="240" w:lineRule="auto"/>
              <w:ind w:firstLine="0"/>
              <w:jc w:val="center"/>
              <w:rPr>
                <w:sz w:val="20"/>
                <w:szCs w:val="20"/>
              </w:rPr>
            </w:pPr>
            <w:r>
              <w:rPr>
                <w:sz w:val="20"/>
                <w:szCs w:val="20"/>
              </w:rPr>
              <w:t>+50</w:t>
            </w:r>
          </w:p>
        </w:tc>
      </w:tr>
      <w:tr w:rsidR="00F30501" w:rsidRPr="00222DF3" w:rsidTr="00F30501">
        <w:tc>
          <w:tcPr>
            <w:tcW w:w="1712"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МБДОУ детский сад № </w:t>
            </w:r>
            <w:proofErr w:type="gramStart"/>
            <w:r>
              <w:rPr>
                <w:sz w:val="20"/>
                <w:szCs w:val="20"/>
              </w:rPr>
              <w:t>4</w:t>
            </w:r>
            <w:proofErr w:type="gramEnd"/>
            <w:r>
              <w:rPr>
                <w:sz w:val="20"/>
                <w:szCs w:val="20"/>
              </w:rPr>
              <w:t xml:space="preserve"> ЗАТО Озерный Тверской области</w:t>
            </w:r>
          </w:p>
        </w:tc>
        <w:tc>
          <w:tcPr>
            <w:tcW w:w="2268"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171090, Тверская область, ЗАТО </w:t>
            </w:r>
            <w:proofErr w:type="gramStart"/>
            <w:r>
              <w:rPr>
                <w:sz w:val="20"/>
                <w:szCs w:val="20"/>
              </w:rPr>
              <w:t>Озерный</w:t>
            </w:r>
            <w:proofErr w:type="gramEnd"/>
            <w:r>
              <w:rPr>
                <w:sz w:val="20"/>
                <w:szCs w:val="20"/>
              </w:rPr>
              <w:t>, ул. Московская, д.18</w:t>
            </w:r>
          </w:p>
        </w:tc>
        <w:tc>
          <w:tcPr>
            <w:tcW w:w="1540"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1978</w:t>
            </w:r>
          </w:p>
        </w:tc>
        <w:tc>
          <w:tcPr>
            <w:tcW w:w="1276"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280</w:t>
            </w:r>
          </w:p>
        </w:tc>
        <w:tc>
          <w:tcPr>
            <w:tcW w:w="1578"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215</w:t>
            </w:r>
          </w:p>
        </w:tc>
        <w:tc>
          <w:tcPr>
            <w:tcW w:w="1154"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30501" w:rsidRDefault="00F30501" w:rsidP="00D5120E">
            <w:pPr>
              <w:spacing w:after="0" w:line="240" w:lineRule="auto"/>
              <w:ind w:firstLine="0"/>
              <w:jc w:val="center"/>
              <w:rPr>
                <w:sz w:val="20"/>
                <w:szCs w:val="20"/>
              </w:rPr>
            </w:pPr>
            <w:r>
              <w:rPr>
                <w:sz w:val="20"/>
                <w:szCs w:val="20"/>
              </w:rPr>
              <w:t>+65</w:t>
            </w:r>
          </w:p>
        </w:tc>
      </w:tr>
      <w:tr w:rsidR="00F30501" w:rsidRPr="00222DF3" w:rsidTr="00F30501">
        <w:tc>
          <w:tcPr>
            <w:tcW w:w="1712"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Default="00F30501" w:rsidP="00D5120E">
            <w:pPr>
              <w:spacing w:after="0" w:line="240" w:lineRule="auto"/>
              <w:ind w:firstLine="0"/>
              <w:jc w:val="left"/>
              <w:rPr>
                <w:sz w:val="20"/>
                <w:szCs w:val="20"/>
              </w:rPr>
            </w:pPr>
            <w:r>
              <w:rPr>
                <w:sz w:val="20"/>
                <w:szCs w:val="20"/>
              </w:rPr>
              <w:lastRenderedPageBreak/>
              <w:t xml:space="preserve">МБДОУ детский сад № </w:t>
            </w:r>
            <w:proofErr w:type="gramStart"/>
            <w:r>
              <w:rPr>
                <w:sz w:val="20"/>
                <w:szCs w:val="20"/>
              </w:rPr>
              <w:t>5</w:t>
            </w:r>
            <w:proofErr w:type="gramEnd"/>
            <w:r>
              <w:rPr>
                <w:sz w:val="20"/>
                <w:szCs w:val="20"/>
              </w:rPr>
              <w:t xml:space="preserve"> ЗАТО Озерный Тверской области</w:t>
            </w:r>
          </w:p>
        </w:tc>
        <w:tc>
          <w:tcPr>
            <w:tcW w:w="2268"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Default="00F30501" w:rsidP="00D5120E">
            <w:pPr>
              <w:spacing w:after="0" w:line="240" w:lineRule="auto"/>
              <w:ind w:firstLine="0"/>
              <w:jc w:val="left"/>
              <w:rPr>
                <w:sz w:val="20"/>
                <w:szCs w:val="20"/>
              </w:rPr>
            </w:pPr>
            <w:r>
              <w:rPr>
                <w:sz w:val="20"/>
                <w:szCs w:val="20"/>
              </w:rPr>
              <w:t xml:space="preserve">171090, Тверская область, ЗАТО </w:t>
            </w:r>
            <w:proofErr w:type="gramStart"/>
            <w:r>
              <w:rPr>
                <w:sz w:val="20"/>
                <w:szCs w:val="20"/>
              </w:rPr>
              <w:t>Озерный</w:t>
            </w:r>
            <w:proofErr w:type="gramEnd"/>
            <w:r>
              <w:rPr>
                <w:sz w:val="20"/>
                <w:szCs w:val="20"/>
              </w:rPr>
              <w:t>, ул. Александрова, д.2</w:t>
            </w:r>
          </w:p>
        </w:tc>
        <w:tc>
          <w:tcPr>
            <w:tcW w:w="1540"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1965</w:t>
            </w:r>
          </w:p>
        </w:tc>
        <w:tc>
          <w:tcPr>
            <w:tcW w:w="1276"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90</w:t>
            </w:r>
          </w:p>
        </w:tc>
        <w:tc>
          <w:tcPr>
            <w:tcW w:w="1578"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70</w:t>
            </w:r>
          </w:p>
        </w:tc>
        <w:tc>
          <w:tcPr>
            <w:tcW w:w="1154"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30501" w:rsidRDefault="00F30501" w:rsidP="00D5120E">
            <w:pPr>
              <w:spacing w:after="0" w:line="240" w:lineRule="auto"/>
              <w:ind w:firstLine="0"/>
              <w:jc w:val="center"/>
              <w:rPr>
                <w:sz w:val="20"/>
                <w:szCs w:val="20"/>
              </w:rPr>
            </w:pPr>
            <w:r>
              <w:rPr>
                <w:sz w:val="20"/>
                <w:szCs w:val="20"/>
              </w:rPr>
              <w:t>+20</w:t>
            </w:r>
          </w:p>
        </w:tc>
      </w:tr>
      <w:tr w:rsidR="00F30501" w:rsidRPr="00222DF3" w:rsidTr="00F30501">
        <w:tc>
          <w:tcPr>
            <w:tcW w:w="1712"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Default="00F30501" w:rsidP="00D5120E">
            <w:pPr>
              <w:spacing w:after="0" w:line="240" w:lineRule="auto"/>
              <w:ind w:firstLine="0"/>
              <w:jc w:val="left"/>
              <w:rPr>
                <w:sz w:val="20"/>
                <w:szCs w:val="20"/>
              </w:rPr>
            </w:pPr>
            <w:r>
              <w:rPr>
                <w:sz w:val="20"/>
                <w:szCs w:val="20"/>
              </w:rPr>
              <w:t xml:space="preserve">МБДОУ детский сад № </w:t>
            </w:r>
            <w:proofErr w:type="gramStart"/>
            <w:r>
              <w:rPr>
                <w:sz w:val="20"/>
                <w:szCs w:val="20"/>
              </w:rPr>
              <w:t>6</w:t>
            </w:r>
            <w:proofErr w:type="gramEnd"/>
            <w:r>
              <w:rPr>
                <w:sz w:val="20"/>
                <w:szCs w:val="20"/>
              </w:rPr>
              <w:t xml:space="preserve"> ЗАТО Озерный Тверской области</w:t>
            </w:r>
          </w:p>
        </w:tc>
        <w:tc>
          <w:tcPr>
            <w:tcW w:w="2268"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Default="00F30501" w:rsidP="00D5120E">
            <w:pPr>
              <w:spacing w:after="0" w:line="240" w:lineRule="auto"/>
              <w:ind w:firstLine="0"/>
              <w:jc w:val="left"/>
              <w:rPr>
                <w:sz w:val="20"/>
                <w:szCs w:val="20"/>
              </w:rPr>
            </w:pPr>
            <w:r>
              <w:rPr>
                <w:sz w:val="20"/>
                <w:szCs w:val="20"/>
              </w:rPr>
              <w:t xml:space="preserve">171090, Тверская  область, ЗАТО </w:t>
            </w:r>
            <w:proofErr w:type="gramStart"/>
            <w:r>
              <w:rPr>
                <w:sz w:val="20"/>
                <w:szCs w:val="20"/>
              </w:rPr>
              <w:t>Озерный</w:t>
            </w:r>
            <w:proofErr w:type="gramEnd"/>
            <w:r>
              <w:rPr>
                <w:sz w:val="20"/>
                <w:szCs w:val="20"/>
              </w:rPr>
              <w:t>, ул. Александрова, д.6</w:t>
            </w:r>
          </w:p>
        </w:tc>
        <w:tc>
          <w:tcPr>
            <w:tcW w:w="1540"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1975</w:t>
            </w:r>
          </w:p>
        </w:tc>
        <w:tc>
          <w:tcPr>
            <w:tcW w:w="1276"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90</w:t>
            </w:r>
          </w:p>
        </w:tc>
        <w:tc>
          <w:tcPr>
            <w:tcW w:w="1578"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85</w:t>
            </w:r>
          </w:p>
        </w:tc>
        <w:tc>
          <w:tcPr>
            <w:tcW w:w="1154"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30501" w:rsidRDefault="00F30501" w:rsidP="00D5120E">
            <w:pPr>
              <w:spacing w:after="0" w:line="240" w:lineRule="auto"/>
              <w:ind w:firstLine="0"/>
              <w:jc w:val="center"/>
              <w:rPr>
                <w:sz w:val="20"/>
                <w:szCs w:val="20"/>
              </w:rPr>
            </w:pPr>
            <w:r>
              <w:rPr>
                <w:sz w:val="20"/>
                <w:szCs w:val="20"/>
              </w:rPr>
              <w:t>+5</w:t>
            </w:r>
          </w:p>
        </w:tc>
      </w:tr>
    </w:tbl>
    <w:p w:rsidR="0095614A" w:rsidRDefault="0095614A" w:rsidP="00D5120E"/>
    <w:p w:rsidR="00265840" w:rsidRPr="00265840" w:rsidRDefault="00265840" w:rsidP="00D5120E">
      <w:r w:rsidRPr="00265840">
        <w:t>Главными в дошкольном образовании остаются следующие приоритетные направления развития: отсутствие очередности, в том числе</w:t>
      </w:r>
      <w:r w:rsidR="0095614A">
        <w:t xml:space="preserve"> для детей ясельного возраста, </w:t>
      </w:r>
      <w:r w:rsidRPr="00265840">
        <w:t xml:space="preserve">внедрение федерального государственного образовательного стандарта дошкольного образования, повышение квалификации и профессиональная переподготовка кадров. Действующая система дошкольного образования обеспечивает присмотр, уход, воспитание, развитие, сохранение и укрепление здоровья дошкольников, а также подготовку детей старшего дошкольного возраста к школьному обучению; решает проблемы обновления содержания, повышения доступности и качества дошкольного образования. </w:t>
      </w:r>
    </w:p>
    <w:p w:rsidR="009A0BF2" w:rsidRDefault="009A0BF2" w:rsidP="00D5120E">
      <w:pPr>
        <w:jc w:val="right"/>
      </w:pPr>
      <w:r>
        <w:t>Таблица 2.</w:t>
      </w:r>
      <w:r w:rsidR="00022767">
        <w:t>5</w:t>
      </w:r>
    </w:p>
    <w:p w:rsidR="00441489" w:rsidRPr="009A0BF2" w:rsidRDefault="00441489" w:rsidP="00D5120E">
      <w:pPr>
        <w:ind w:firstLine="0"/>
        <w:jc w:val="center"/>
      </w:pPr>
      <w:r w:rsidRPr="009A0BF2">
        <w:t>Перечень общеобразовательных учреждений</w:t>
      </w:r>
    </w:p>
    <w:tbl>
      <w:tblPr>
        <w:tblW w:w="9462" w:type="dxa"/>
        <w:tblInd w:w="28" w:type="dxa"/>
        <w:tblLayout w:type="fixed"/>
        <w:tblLook w:val="04A0"/>
      </w:tblPr>
      <w:tblGrid>
        <w:gridCol w:w="1826"/>
        <w:gridCol w:w="1701"/>
        <w:gridCol w:w="1701"/>
        <w:gridCol w:w="1258"/>
        <w:gridCol w:w="708"/>
        <w:gridCol w:w="506"/>
        <w:gridCol w:w="709"/>
        <w:gridCol w:w="1053"/>
      </w:tblGrid>
      <w:tr w:rsidR="00F30501" w:rsidRPr="00222DF3" w:rsidTr="00F30501">
        <w:tc>
          <w:tcPr>
            <w:tcW w:w="1826" w:type="dxa"/>
            <w:vMerge w:val="restart"/>
            <w:tcBorders>
              <w:top w:val="single" w:sz="4" w:space="0" w:color="auto"/>
              <w:left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r w:rsidRPr="00222DF3">
              <w:rPr>
                <w:b/>
                <w:sz w:val="20"/>
                <w:szCs w:val="20"/>
              </w:rPr>
              <w:t>Наименование учреждения</w:t>
            </w:r>
          </w:p>
        </w:tc>
        <w:tc>
          <w:tcPr>
            <w:tcW w:w="1701" w:type="dxa"/>
            <w:vMerge w:val="restart"/>
            <w:tcBorders>
              <w:top w:val="single" w:sz="4" w:space="0" w:color="auto"/>
              <w:left w:val="nil"/>
              <w:right w:val="single" w:sz="4" w:space="0" w:color="auto"/>
            </w:tcBorders>
            <w:shd w:val="clear" w:color="auto" w:fill="auto"/>
            <w:noWrap/>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r w:rsidRPr="00222DF3">
              <w:rPr>
                <w:b/>
                <w:sz w:val="20"/>
                <w:szCs w:val="20"/>
              </w:rPr>
              <w:t>Адрес</w:t>
            </w:r>
          </w:p>
        </w:tc>
        <w:tc>
          <w:tcPr>
            <w:tcW w:w="1701" w:type="dxa"/>
            <w:vMerge w:val="restart"/>
            <w:tcBorders>
              <w:top w:val="single" w:sz="4" w:space="0" w:color="auto"/>
              <w:left w:val="nil"/>
              <w:right w:val="single" w:sz="4" w:space="0" w:color="auto"/>
            </w:tcBorders>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r>
              <w:rPr>
                <w:b/>
                <w:sz w:val="20"/>
                <w:szCs w:val="20"/>
              </w:rPr>
              <w:t>Год ввода в эксплуатацию/ год реконструкции</w:t>
            </w:r>
          </w:p>
        </w:tc>
        <w:tc>
          <w:tcPr>
            <w:tcW w:w="1258" w:type="dxa"/>
            <w:vMerge w:val="restart"/>
            <w:tcBorders>
              <w:top w:val="single" w:sz="4" w:space="0" w:color="auto"/>
              <w:left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r w:rsidRPr="00222DF3">
              <w:rPr>
                <w:b/>
                <w:sz w:val="20"/>
                <w:szCs w:val="20"/>
              </w:rPr>
              <w:t>Вместимость учреждения (по проекту), чел.</w:t>
            </w:r>
          </w:p>
        </w:tc>
        <w:tc>
          <w:tcPr>
            <w:tcW w:w="1923" w:type="dxa"/>
            <w:gridSpan w:val="3"/>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r w:rsidRPr="00222DF3">
              <w:rPr>
                <w:b/>
                <w:sz w:val="20"/>
                <w:szCs w:val="20"/>
              </w:rPr>
              <w:t>Фактическая наполняемость учреждения, чел</w:t>
            </w:r>
          </w:p>
        </w:tc>
        <w:tc>
          <w:tcPr>
            <w:tcW w:w="1053" w:type="dxa"/>
            <w:vMerge w:val="restar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r>
              <w:rPr>
                <w:b/>
                <w:sz w:val="20"/>
                <w:szCs w:val="20"/>
              </w:rPr>
              <w:t>Резерв</w:t>
            </w:r>
            <w:proofErr w:type="gramStart"/>
            <w:r>
              <w:rPr>
                <w:b/>
                <w:sz w:val="20"/>
                <w:szCs w:val="20"/>
              </w:rPr>
              <w:t xml:space="preserve"> (+), </w:t>
            </w:r>
            <w:proofErr w:type="gramEnd"/>
            <w:r>
              <w:rPr>
                <w:b/>
                <w:sz w:val="20"/>
                <w:szCs w:val="20"/>
              </w:rPr>
              <w:t>дефицит (-)</w:t>
            </w:r>
          </w:p>
        </w:tc>
      </w:tr>
      <w:tr w:rsidR="00F30501" w:rsidRPr="00222DF3" w:rsidTr="00F30501">
        <w:tc>
          <w:tcPr>
            <w:tcW w:w="1826" w:type="dxa"/>
            <w:vMerge/>
            <w:tcBorders>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p>
        </w:tc>
        <w:tc>
          <w:tcPr>
            <w:tcW w:w="1701" w:type="dxa"/>
            <w:vMerge/>
            <w:tcBorders>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p>
        </w:tc>
        <w:tc>
          <w:tcPr>
            <w:tcW w:w="1701" w:type="dxa"/>
            <w:vMerge/>
            <w:tcBorders>
              <w:left w:val="nil"/>
              <w:bottom w:val="single" w:sz="4" w:space="0" w:color="auto"/>
              <w:right w:val="single" w:sz="4" w:space="0" w:color="auto"/>
            </w:tcBorders>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p>
        </w:tc>
        <w:tc>
          <w:tcPr>
            <w:tcW w:w="1258" w:type="dxa"/>
            <w:vMerge/>
            <w:tcBorders>
              <w:left w:val="single" w:sz="4" w:space="0" w:color="auto"/>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p>
        </w:tc>
        <w:tc>
          <w:tcPr>
            <w:tcW w:w="708"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r w:rsidRPr="00222DF3">
              <w:rPr>
                <w:b/>
                <w:sz w:val="20"/>
                <w:szCs w:val="20"/>
              </w:rPr>
              <w:t xml:space="preserve">1-4 </w:t>
            </w:r>
            <w:proofErr w:type="spellStart"/>
            <w:r w:rsidRPr="00222DF3">
              <w:rPr>
                <w:b/>
                <w:sz w:val="20"/>
                <w:szCs w:val="20"/>
              </w:rPr>
              <w:t>кл</w:t>
            </w:r>
            <w:proofErr w:type="spellEnd"/>
            <w:r w:rsidRPr="00222DF3">
              <w:rPr>
                <w:b/>
                <w:sz w:val="20"/>
                <w:szCs w:val="20"/>
              </w:rPr>
              <w:t>.</w:t>
            </w:r>
          </w:p>
        </w:tc>
        <w:tc>
          <w:tcPr>
            <w:tcW w:w="506"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r w:rsidRPr="00222DF3">
              <w:rPr>
                <w:b/>
                <w:sz w:val="20"/>
                <w:szCs w:val="20"/>
              </w:rPr>
              <w:t xml:space="preserve">5-9 </w:t>
            </w:r>
            <w:proofErr w:type="spellStart"/>
            <w:r w:rsidRPr="00222DF3">
              <w:rPr>
                <w:b/>
                <w:sz w:val="20"/>
                <w:szCs w:val="20"/>
              </w:rPr>
              <w:t>кл</w:t>
            </w:r>
            <w:proofErr w:type="spellEnd"/>
            <w:r w:rsidRPr="00222DF3">
              <w:rPr>
                <w:b/>
                <w:sz w:val="20"/>
                <w:szCs w:val="20"/>
              </w:rPr>
              <w:t>.</w:t>
            </w:r>
          </w:p>
        </w:tc>
        <w:tc>
          <w:tcPr>
            <w:tcW w:w="709"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r w:rsidRPr="00222DF3">
              <w:rPr>
                <w:b/>
                <w:sz w:val="20"/>
                <w:szCs w:val="20"/>
              </w:rPr>
              <w:t xml:space="preserve">10-11 </w:t>
            </w:r>
            <w:proofErr w:type="spellStart"/>
            <w:r w:rsidRPr="00222DF3">
              <w:rPr>
                <w:b/>
                <w:sz w:val="20"/>
                <w:szCs w:val="20"/>
              </w:rPr>
              <w:t>кл</w:t>
            </w:r>
            <w:proofErr w:type="spellEnd"/>
            <w:r w:rsidRPr="00222DF3">
              <w:rPr>
                <w:b/>
                <w:sz w:val="20"/>
                <w:szCs w:val="20"/>
              </w:rPr>
              <w:t>.</w:t>
            </w:r>
          </w:p>
        </w:tc>
        <w:tc>
          <w:tcPr>
            <w:tcW w:w="1053" w:type="dxa"/>
            <w:vMerge/>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keepNext/>
              <w:spacing w:after="0" w:line="240" w:lineRule="auto"/>
              <w:ind w:firstLine="0"/>
              <w:jc w:val="center"/>
              <w:rPr>
                <w:b/>
                <w:sz w:val="20"/>
                <w:szCs w:val="20"/>
              </w:rPr>
            </w:pPr>
          </w:p>
        </w:tc>
      </w:tr>
      <w:tr w:rsidR="00F30501" w:rsidRPr="00222DF3" w:rsidTr="00F30501">
        <w:tc>
          <w:tcPr>
            <w:tcW w:w="1826"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МБОУ СОШ № </w:t>
            </w:r>
            <w:proofErr w:type="gramStart"/>
            <w:r>
              <w:rPr>
                <w:sz w:val="20"/>
                <w:szCs w:val="20"/>
              </w:rPr>
              <w:t>1</w:t>
            </w:r>
            <w:proofErr w:type="gramEnd"/>
            <w:r>
              <w:rPr>
                <w:sz w:val="20"/>
                <w:szCs w:val="20"/>
              </w:rPr>
              <w:t xml:space="preserve"> ЗАТО Озерный Тверской области</w:t>
            </w:r>
          </w:p>
        </w:tc>
        <w:tc>
          <w:tcPr>
            <w:tcW w:w="1701"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171090, Тверская область, ЗАТО </w:t>
            </w:r>
            <w:proofErr w:type="gramStart"/>
            <w:r>
              <w:rPr>
                <w:sz w:val="20"/>
                <w:szCs w:val="20"/>
              </w:rPr>
              <w:t>Озерный</w:t>
            </w:r>
            <w:proofErr w:type="gramEnd"/>
            <w:r>
              <w:rPr>
                <w:sz w:val="20"/>
                <w:szCs w:val="20"/>
              </w:rPr>
              <w:t>, ул. Победы, д.1</w:t>
            </w:r>
          </w:p>
        </w:tc>
        <w:tc>
          <w:tcPr>
            <w:tcW w:w="1701" w:type="dxa"/>
            <w:tcBorders>
              <w:top w:val="single" w:sz="4" w:space="0" w:color="auto"/>
              <w:left w:val="nil"/>
              <w:bottom w:val="single" w:sz="4" w:space="0" w:color="auto"/>
              <w:right w:val="single" w:sz="4" w:space="0" w:color="auto"/>
            </w:tcBorders>
            <w:tcMar>
              <w:left w:w="11" w:type="dxa"/>
              <w:right w:w="11" w:type="dxa"/>
            </w:tcMar>
            <w:vAlign w:val="center"/>
          </w:tcPr>
          <w:p w:rsidR="00F30501" w:rsidRDefault="00F30501" w:rsidP="00D5120E">
            <w:pPr>
              <w:spacing w:after="0" w:line="240" w:lineRule="auto"/>
              <w:ind w:firstLine="0"/>
              <w:jc w:val="center"/>
              <w:rPr>
                <w:sz w:val="20"/>
                <w:szCs w:val="20"/>
              </w:rPr>
            </w:pPr>
            <w:r>
              <w:rPr>
                <w:sz w:val="20"/>
                <w:szCs w:val="20"/>
              </w:rPr>
              <w:t>Здание № 1 – 1957,</w:t>
            </w:r>
          </w:p>
          <w:p w:rsidR="00F30501" w:rsidRDefault="00F30501" w:rsidP="00D5120E">
            <w:pPr>
              <w:spacing w:after="0" w:line="240" w:lineRule="auto"/>
              <w:ind w:firstLine="0"/>
              <w:jc w:val="center"/>
              <w:rPr>
                <w:sz w:val="20"/>
                <w:szCs w:val="20"/>
              </w:rPr>
            </w:pPr>
            <w:r>
              <w:rPr>
                <w:sz w:val="20"/>
                <w:szCs w:val="20"/>
              </w:rPr>
              <w:t>Здание № 2 – 1937,</w:t>
            </w:r>
          </w:p>
          <w:p w:rsidR="00F30501" w:rsidRPr="00222DF3" w:rsidRDefault="00F30501" w:rsidP="00D5120E">
            <w:pPr>
              <w:spacing w:after="0" w:line="240" w:lineRule="auto"/>
              <w:ind w:firstLine="0"/>
              <w:jc w:val="center"/>
              <w:rPr>
                <w:sz w:val="20"/>
                <w:szCs w:val="20"/>
              </w:rPr>
            </w:pPr>
            <w:r>
              <w:rPr>
                <w:sz w:val="20"/>
                <w:szCs w:val="20"/>
              </w:rPr>
              <w:t>Здание № 3 – 1967</w:t>
            </w:r>
          </w:p>
        </w:tc>
        <w:tc>
          <w:tcPr>
            <w:tcW w:w="1258" w:type="dxa"/>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880</w:t>
            </w:r>
          </w:p>
        </w:tc>
        <w:tc>
          <w:tcPr>
            <w:tcW w:w="708"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336</w:t>
            </w:r>
          </w:p>
        </w:tc>
        <w:tc>
          <w:tcPr>
            <w:tcW w:w="506"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367</w:t>
            </w:r>
          </w:p>
        </w:tc>
        <w:tc>
          <w:tcPr>
            <w:tcW w:w="709"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66</w:t>
            </w:r>
          </w:p>
        </w:tc>
        <w:tc>
          <w:tcPr>
            <w:tcW w:w="1053"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+111</w:t>
            </w:r>
          </w:p>
        </w:tc>
      </w:tr>
      <w:tr w:rsidR="00F30501" w:rsidRPr="00222DF3" w:rsidTr="00F30501">
        <w:tc>
          <w:tcPr>
            <w:tcW w:w="1826"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МБОУ СОШ № </w:t>
            </w:r>
            <w:proofErr w:type="gramStart"/>
            <w:r>
              <w:rPr>
                <w:sz w:val="20"/>
                <w:szCs w:val="20"/>
              </w:rPr>
              <w:t>2</w:t>
            </w:r>
            <w:proofErr w:type="gramEnd"/>
            <w:r>
              <w:rPr>
                <w:sz w:val="20"/>
                <w:szCs w:val="20"/>
              </w:rPr>
              <w:t xml:space="preserve"> ЗАТО Озерный Тверской области</w:t>
            </w:r>
          </w:p>
        </w:tc>
        <w:tc>
          <w:tcPr>
            <w:tcW w:w="1701"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171090, Тверская область, ЗАТО </w:t>
            </w:r>
            <w:proofErr w:type="gramStart"/>
            <w:r>
              <w:rPr>
                <w:sz w:val="20"/>
                <w:szCs w:val="20"/>
              </w:rPr>
              <w:t>Озерный</w:t>
            </w:r>
            <w:proofErr w:type="gramEnd"/>
            <w:r>
              <w:rPr>
                <w:sz w:val="20"/>
                <w:szCs w:val="20"/>
              </w:rPr>
              <w:t>, ул. Победы, д.3</w:t>
            </w:r>
          </w:p>
        </w:tc>
        <w:tc>
          <w:tcPr>
            <w:tcW w:w="1701" w:type="dxa"/>
            <w:tcBorders>
              <w:top w:val="single" w:sz="4" w:space="0" w:color="auto"/>
              <w:left w:val="nil"/>
              <w:bottom w:val="single" w:sz="4" w:space="0" w:color="auto"/>
              <w:right w:val="single" w:sz="4" w:space="0" w:color="auto"/>
            </w:tcBorders>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1975</w:t>
            </w:r>
          </w:p>
        </w:tc>
        <w:tc>
          <w:tcPr>
            <w:tcW w:w="1258" w:type="dxa"/>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1150</w:t>
            </w:r>
          </w:p>
        </w:tc>
        <w:tc>
          <w:tcPr>
            <w:tcW w:w="708"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308</w:t>
            </w:r>
          </w:p>
        </w:tc>
        <w:tc>
          <w:tcPr>
            <w:tcW w:w="506"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263</w:t>
            </w:r>
          </w:p>
        </w:tc>
        <w:tc>
          <w:tcPr>
            <w:tcW w:w="709"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48</w:t>
            </w:r>
          </w:p>
        </w:tc>
        <w:tc>
          <w:tcPr>
            <w:tcW w:w="1053"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+531</w:t>
            </w:r>
          </w:p>
        </w:tc>
      </w:tr>
      <w:tr w:rsidR="00F30501" w:rsidRPr="00222DF3" w:rsidTr="00F30501">
        <w:tc>
          <w:tcPr>
            <w:tcW w:w="1826"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МБОУ </w:t>
            </w:r>
            <w:proofErr w:type="gramStart"/>
            <w:r>
              <w:rPr>
                <w:sz w:val="20"/>
                <w:szCs w:val="20"/>
              </w:rPr>
              <w:t>ВОШ</w:t>
            </w:r>
            <w:proofErr w:type="gramEnd"/>
            <w:r>
              <w:rPr>
                <w:sz w:val="20"/>
                <w:szCs w:val="20"/>
              </w:rPr>
              <w:t xml:space="preserve"> ЗАТО Озерный Тверской области</w:t>
            </w:r>
          </w:p>
        </w:tc>
        <w:tc>
          <w:tcPr>
            <w:tcW w:w="1701"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left"/>
              <w:rPr>
                <w:sz w:val="20"/>
                <w:szCs w:val="20"/>
              </w:rPr>
            </w:pPr>
            <w:r>
              <w:rPr>
                <w:sz w:val="20"/>
                <w:szCs w:val="20"/>
              </w:rPr>
              <w:t xml:space="preserve">171090, Тверская область, ЗАТО </w:t>
            </w:r>
            <w:proofErr w:type="gramStart"/>
            <w:r>
              <w:rPr>
                <w:sz w:val="20"/>
                <w:szCs w:val="20"/>
              </w:rPr>
              <w:t>Озерный</w:t>
            </w:r>
            <w:proofErr w:type="gramEnd"/>
            <w:r>
              <w:rPr>
                <w:sz w:val="20"/>
                <w:szCs w:val="20"/>
              </w:rPr>
              <w:t>, ул. Московская, д.6а</w:t>
            </w:r>
          </w:p>
        </w:tc>
        <w:tc>
          <w:tcPr>
            <w:tcW w:w="1701" w:type="dxa"/>
            <w:tcBorders>
              <w:top w:val="single" w:sz="4" w:space="0" w:color="auto"/>
              <w:left w:val="nil"/>
              <w:bottom w:val="single" w:sz="4" w:space="0" w:color="auto"/>
              <w:right w:val="single" w:sz="4" w:space="0" w:color="auto"/>
            </w:tcBorders>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1982</w:t>
            </w:r>
          </w:p>
        </w:tc>
        <w:tc>
          <w:tcPr>
            <w:tcW w:w="1258" w:type="dxa"/>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Приспособленное помещение</w:t>
            </w:r>
          </w:p>
        </w:tc>
        <w:tc>
          <w:tcPr>
            <w:tcW w:w="708"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w:t>
            </w:r>
          </w:p>
        </w:tc>
        <w:tc>
          <w:tcPr>
            <w:tcW w:w="506"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w:t>
            </w:r>
          </w:p>
        </w:tc>
        <w:tc>
          <w:tcPr>
            <w:tcW w:w="709" w:type="dxa"/>
            <w:tcBorders>
              <w:top w:val="single" w:sz="4" w:space="0" w:color="auto"/>
              <w:left w:val="nil"/>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25</w:t>
            </w:r>
          </w:p>
        </w:tc>
        <w:tc>
          <w:tcPr>
            <w:tcW w:w="1053"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F30501" w:rsidRPr="00222DF3" w:rsidRDefault="00F30501" w:rsidP="00D5120E">
            <w:pPr>
              <w:spacing w:after="0" w:line="240" w:lineRule="auto"/>
              <w:ind w:firstLine="0"/>
              <w:jc w:val="center"/>
              <w:rPr>
                <w:sz w:val="20"/>
                <w:szCs w:val="20"/>
              </w:rPr>
            </w:pPr>
            <w:r>
              <w:rPr>
                <w:sz w:val="20"/>
                <w:szCs w:val="20"/>
              </w:rPr>
              <w:t>-</w:t>
            </w:r>
          </w:p>
        </w:tc>
      </w:tr>
    </w:tbl>
    <w:p w:rsidR="00441489" w:rsidRDefault="00441489" w:rsidP="00D5120E"/>
    <w:p w:rsidR="00265840" w:rsidRPr="00441489" w:rsidRDefault="00441489" w:rsidP="00D5120E">
      <w:r w:rsidRPr="00441489">
        <w:t xml:space="preserve">Одной из задач современной школы является выявление и поддержка одаренных и талантливых детей. Свои способности дети могут проявлять в олимпиадах школьников и всероссийских интеллектуальных соревнованиях. </w:t>
      </w:r>
    </w:p>
    <w:p w:rsidR="00F75A23" w:rsidRDefault="00F75A23" w:rsidP="00D5120E">
      <w:pPr>
        <w:jc w:val="right"/>
      </w:pPr>
      <w:r>
        <w:t>Таблица 2.</w:t>
      </w:r>
      <w:r w:rsidR="00AB1419">
        <w:t>6</w:t>
      </w:r>
    </w:p>
    <w:p w:rsidR="00F75A23" w:rsidRPr="00F75A23" w:rsidRDefault="00F75A23" w:rsidP="00D5120E">
      <w:pPr>
        <w:ind w:firstLine="0"/>
        <w:jc w:val="center"/>
      </w:pPr>
      <w:r w:rsidRPr="00F75A23">
        <w:t>Перечень внешкольных учреждений</w:t>
      </w:r>
    </w:p>
    <w:tbl>
      <w:tblPr>
        <w:tblW w:w="9542" w:type="dxa"/>
        <w:tblInd w:w="28" w:type="dxa"/>
        <w:tblLayout w:type="fixed"/>
        <w:tblLook w:val="04A0"/>
      </w:tblPr>
      <w:tblGrid>
        <w:gridCol w:w="1826"/>
        <w:gridCol w:w="1905"/>
        <w:gridCol w:w="1559"/>
        <w:gridCol w:w="1417"/>
        <w:gridCol w:w="1701"/>
        <w:gridCol w:w="1134"/>
      </w:tblGrid>
      <w:tr w:rsidR="00AB1419" w:rsidRPr="00222DF3" w:rsidTr="00AB1419">
        <w:trPr>
          <w:trHeight w:val="600"/>
          <w:tblHeader/>
        </w:trPr>
        <w:tc>
          <w:tcPr>
            <w:tcW w:w="1826"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AB1419" w:rsidRPr="00222DF3" w:rsidRDefault="00AB1419" w:rsidP="00D5120E">
            <w:pPr>
              <w:spacing w:after="0" w:line="240" w:lineRule="auto"/>
              <w:ind w:firstLine="0"/>
              <w:jc w:val="center"/>
              <w:rPr>
                <w:b/>
                <w:sz w:val="20"/>
                <w:szCs w:val="20"/>
              </w:rPr>
            </w:pPr>
            <w:r w:rsidRPr="00222DF3">
              <w:rPr>
                <w:b/>
                <w:sz w:val="20"/>
                <w:szCs w:val="20"/>
              </w:rPr>
              <w:t>Наименование учреждения</w:t>
            </w:r>
          </w:p>
        </w:tc>
        <w:tc>
          <w:tcPr>
            <w:tcW w:w="1905"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AB1419" w:rsidRPr="00222DF3" w:rsidRDefault="00AB1419" w:rsidP="00D5120E">
            <w:pPr>
              <w:spacing w:after="0" w:line="240" w:lineRule="auto"/>
              <w:ind w:firstLine="0"/>
              <w:jc w:val="center"/>
              <w:rPr>
                <w:b/>
                <w:sz w:val="20"/>
                <w:szCs w:val="20"/>
              </w:rPr>
            </w:pPr>
            <w:r w:rsidRPr="00222DF3">
              <w:rPr>
                <w:b/>
                <w:sz w:val="20"/>
                <w:szCs w:val="20"/>
              </w:rPr>
              <w:t>Адрес</w:t>
            </w:r>
          </w:p>
        </w:tc>
        <w:tc>
          <w:tcPr>
            <w:tcW w:w="1559" w:type="dxa"/>
            <w:tcBorders>
              <w:top w:val="single" w:sz="4" w:space="0" w:color="auto"/>
              <w:left w:val="nil"/>
              <w:bottom w:val="single" w:sz="4" w:space="0" w:color="auto"/>
              <w:right w:val="single" w:sz="4" w:space="0" w:color="auto"/>
            </w:tcBorders>
            <w:tcMar>
              <w:left w:w="11" w:type="dxa"/>
              <w:right w:w="11" w:type="dxa"/>
            </w:tcMar>
            <w:vAlign w:val="center"/>
          </w:tcPr>
          <w:p w:rsidR="00AB1419" w:rsidRPr="00222DF3" w:rsidRDefault="00AB1419" w:rsidP="00D5120E">
            <w:pPr>
              <w:spacing w:after="0" w:line="240" w:lineRule="auto"/>
              <w:ind w:firstLine="0"/>
              <w:jc w:val="center"/>
              <w:rPr>
                <w:b/>
                <w:sz w:val="20"/>
                <w:szCs w:val="20"/>
              </w:rPr>
            </w:pPr>
            <w:r>
              <w:rPr>
                <w:b/>
                <w:sz w:val="20"/>
                <w:szCs w:val="20"/>
              </w:rPr>
              <w:t>Год ввода в эксплуатацию/ год реконструкции</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AB1419" w:rsidRPr="00222DF3" w:rsidRDefault="00AB1419" w:rsidP="00D5120E">
            <w:pPr>
              <w:spacing w:after="0" w:line="240" w:lineRule="auto"/>
              <w:ind w:firstLine="0"/>
              <w:jc w:val="center"/>
              <w:rPr>
                <w:b/>
                <w:sz w:val="20"/>
                <w:szCs w:val="20"/>
              </w:rPr>
            </w:pPr>
            <w:r w:rsidRPr="00222DF3">
              <w:rPr>
                <w:b/>
                <w:sz w:val="20"/>
                <w:szCs w:val="20"/>
              </w:rPr>
              <w:t>Вместимость учреждения (по проекту), чел.</w:t>
            </w:r>
          </w:p>
        </w:tc>
        <w:tc>
          <w:tcPr>
            <w:tcW w:w="1701"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AB1419" w:rsidRPr="00222DF3" w:rsidRDefault="00AB1419" w:rsidP="00D5120E">
            <w:pPr>
              <w:spacing w:after="0" w:line="240" w:lineRule="auto"/>
              <w:ind w:firstLine="0"/>
              <w:jc w:val="center"/>
              <w:rPr>
                <w:b/>
                <w:sz w:val="20"/>
                <w:szCs w:val="20"/>
              </w:rPr>
            </w:pPr>
            <w:r w:rsidRPr="00222DF3">
              <w:rPr>
                <w:b/>
                <w:sz w:val="20"/>
                <w:szCs w:val="20"/>
              </w:rPr>
              <w:t>Фактическая наполняемость учреждения, чел</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AB1419" w:rsidRPr="00222DF3" w:rsidRDefault="00AB1419" w:rsidP="00D5120E">
            <w:pPr>
              <w:spacing w:after="0" w:line="240" w:lineRule="auto"/>
              <w:ind w:firstLine="0"/>
              <w:jc w:val="center"/>
              <w:rPr>
                <w:b/>
                <w:sz w:val="20"/>
                <w:szCs w:val="20"/>
              </w:rPr>
            </w:pPr>
            <w:r>
              <w:rPr>
                <w:b/>
                <w:sz w:val="20"/>
                <w:szCs w:val="20"/>
              </w:rPr>
              <w:t>Резерв</w:t>
            </w:r>
            <w:proofErr w:type="gramStart"/>
            <w:r>
              <w:rPr>
                <w:b/>
                <w:sz w:val="20"/>
                <w:szCs w:val="20"/>
              </w:rPr>
              <w:t xml:space="preserve"> (+), </w:t>
            </w:r>
            <w:proofErr w:type="gramEnd"/>
            <w:r>
              <w:rPr>
                <w:b/>
                <w:sz w:val="20"/>
                <w:szCs w:val="20"/>
              </w:rPr>
              <w:t>дефицит (-)</w:t>
            </w:r>
          </w:p>
        </w:tc>
      </w:tr>
      <w:tr w:rsidR="00AB1419" w:rsidRPr="00222DF3" w:rsidTr="00AB1419">
        <w:trPr>
          <w:trHeight w:val="77"/>
        </w:trPr>
        <w:tc>
          <w:tcPr>
            <w:tcW w:w="1826"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AB1419" w:rsidRPr="00222DF3" w:rsidRDefault="00AB1419" w:rsidP="00D5120E">
            <w:pPr>
              <w:spacing w:after="0" w:line="240" w:lineRule="auto"/>
              <w:ind w:firstLine="0"/>
              <w:jc w:val="left"/>
              <w:rPr>
                <w:sz w:val="20"/>
                <w:szCs w:val="20"/>
              </w:rPr>
            </w:pPr>
            <w:r>
              <w:rPr>
                <w:sz w:val="20"/>
                <w:szCs w:val="20"/>
              </w:rPr>
              <w:t xml:space="preserve">МБУДО </w:t>
            </w:r>
            <w:proofErr w:type="gramStart"/>
            <w:r>
              <w:rPr>
                <w:sz w:val="20"/>
                <w:szCs w:val="20"/>
              </w:rPr>
              <w:t>ДЮСШ</w:t>
            </w:r>
            <w:proofErr w:type="gramEnd"/>
            <w:r>
              <w:rPr>
                <w:sz w:val="20"/>
                <w:szCs w:val="20"/>
              </w:rPr>
              <w:t xml:space="preserve"> </w:t>
            </w:r>
            <w:r>
              <w:rPr>
                <w:sz w:val="20"/>
                <w:szCs w:val="20"/>
              </w:rPr>
              <w:lastRenderedPageBreak/>
              <w:t xml:space="preserve">ЗАТО Озерный Тверской области </w:t>
            </w:r>
          </w:p>
        </w:tc>
        <w:tc>
          <w:tcPr>
            <w:tcW w:w="1905"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AB1419" w:rsidRPr="00222DF3" w:rsidRDefault="00AB1419" w:rsidP="00D5120E">
            <w:pPr>
              <w:spacing w:after="0" w:line="240" w:lineRule="auto"/>
              <w:ind w:firstLine="0"/>
              <w:jc w:val="left"/>
              <w:rPr>
                <w:sz w:val="20"/>
                <w:szCs w:val="20"/>
              </w:rPr>
            </w:pPr>
            <w:r>
              <w:rPr>
                <w:sz w:val="20"/>
                <w:szCs w:val="20"/>
              </w:rPr>
              <w:lastRenderedPageBreak/>
              <w:t>171090</w:t>
            </w:r>
            <w:r w:rsidR="00090442">
              <w:rPr>
                <w:sz w:val="20"/>
                <w:szCs w:val="20"/>
              </w:rPr>
              <w:t>,</w:t>
            </w:r>
            <w:r>
              <w:rPr>
                <w:sz w:val="20"/>
                <w:szCs w:val="20"/>
              </w:rPr>
              <w:t xml:space="preserve"> Тверская </w:t>
            </w:r>
            <w:r>
              <w:rPr>
                <w:sz w:val="20"/>
                <w:szCs w:val="20"/>
              </w:rPr>
              <w:lastRenderedPageBreak/>
              <w:t xml:space="preserve">область, ЗАТО </w:t>
            </w:r>
            <w:proofErr w:type="gramStart"/>
            <w:r>
              <w:rPr>
                <w:sz w:val="20"/>
                <w:szCs w:val="20"/>
              </w:rPr>
              <w:t>Озерный</w:t>
            </w:r>
            <w:proofErr w:type="gramEnd"/>
            <w:r>
              <w:rPr>
                <w:sz w:val="20"/>
                <w:szCs w:val="20"/>
              </w:rPr>
              <w:t>, ул. Московская, д.9</w:t>
            </w:r>
          </w:p>
        </w:tc>
        <w:tc>
          <w:tcPr>
            <w:tcW w:w="1559" w:type="dxa"/>
            <w:tcBorders>
              <w:top w:val="single" w:sz="4" w:space="0" w:color="auto"/>
              <w:left w:val="nil"/>
              <w:bottom w:val="single" w:sz="4" w:space="0" w:color="auto"/>
              <w:right w:val="single" w:sz="4" w:space="0" w:color="auto"/>
            </w:tcBorders>
            <w:tcMar>
              <w:left w:w="11" w:type="dxa"/>
              <w:right w:w="11" w:type="dxa"/>
            </w:tcMar>
            <w:vAlign w:val="center"/>
          </w:tcPr>
          <w:p w:rsidR="00AB1419" w:rsidRPr="00222DF3" w:rsidRDefault="00AB1419" w:rsidP="00D5120E">
            <w:pPr>
              <w:spacing w:after="0" w:line="240" w:lineRule="auto"/>
              <w:ind w:firstLine="0"/>
              <w:jc w:val="center"/>
              <w:rPr>
                <w:sz w:val="20"/>
                <w:szCs w:val="20"/>
              </w:rPr>
            </w:pPr>
            <w:r>
              <w:rPr>
                <w:sz w:val="20"/>
                <w:szCs w:val="20"/>
              </w:rPr>
              <w:lastRenderedPageBreak/>
              <w:t>1976</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AB1419" w:rsidRPr="00222DF3" w:rsidRDefault="00AB1419" w:rsidP="00D5120E">
            <w:pPr>
              <w:spacing w:after="0" w:line="240" w:lineRule="auto"/>
              <w:ind w:firstLine="0"/>
              <w:jc w:val="center"/>
              <w:rPr>
                <w:sz w:val="20"/>
                <w:szCs w:val="20"/>
              </w:rPr>
            </w:pPr>
            <w:r>
              <w:rPr>
                <w:sz w:val="20"/>
                <w:szCs w:val="20"/>
              </w:rPr>
              <w:t>635</w:t>
            </w:r>
          </w:p>
        </w:tc>
        <w:tc>
          <w:tcPr>
            <w:tcW w:w="1701"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AB1419" w:rsidRPr="00222DF3" w:rsidRDefault="00AB1419" w:rsidP="00D5120E">
            <w:pPr>
              <w:spacing w:after="0" w:line="240" w:lineRule="auto"/>
              <w:ind w:firstLine="0"/>
              <w:jc w:val="center"/>
              <w:rPr>
                <w:sz w:val="20"/>
                <w:szCs w:val="20"/>
              </w:rPr>
            </w:pPr>
            <w:r>
              <w:rPr>
                <w:sz w:val="20"/>
                <w:szCs w:val="20"/>
              </w:rPr>
              <w:t>632</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AB1419" w:rsidRPr="00222DF3" w:rsidRDefault="00AB1419" w:rsidP="00D5120E">
            <w:pPr>
              <w:spacing w:after="0" w:line="240" w:lineRule="auto"/>
              <w:ind w:firstLine="0"/>
              <w:jc w:val="center"/>
              <w:rPr>
                <w:sz w:val="20"/>
                <w:szCs w:val="20"/>
              </w:rPr>
            </w:pPr>
            <w:r>
              <w:rPr>
                <w:sz w:val="20"/>
                <w:szCs w:val="20"/>
              </w:rPr>
              <w:t>+3</w:t>
            </w:r>
          </w:p>
        </w:tc>
      </w:tr>
      <w:tr w:rsidR="00AB1419" w:rsidRPr="00222DF3" w:rsidTr="00AB1419">
        <w:trPr>
          <w:trHeight w:val="77"/>
        </w:trPr>
        <w:tc>
          <w:tcPr>
            <w:tcW w:w="1826"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AB1419" w:rsidRPr="00222DF3" w:rsidRDefault="00AB1419" w:rsidP="00D5120E">
            <w:pPr>
              <w:spacing w:after="0" w:line="240" w:lineRule="auto"/>
              <w:ind w:firstLine="0"/>
              <w:jc w:val="left"/>
              <w:rPr>
                <w:sz w:val="20"/>
                <w:szCs w:val="20"/>
              </w:rPr>
            </w:pPr>
            <w:r>
              <w:rPr>
                <w:sz w:val="20"/>
                <w:szCs w:val="20"/>
              </w:rPr>
              <w:lastRenderedPageBreak/>
              <w:t xml:space="preserve">МБУ ДО </w:t>
            </w:r>
            <w:proofErr w:type="spellStart"/>
            <w:proofErr w:type="gramStart"/>
            <w:r>
              <w:rPr>
                <w:sz w:val="20"/>
                <w:szCs w:val="20"/>
              </w:rPr>
              <w:t>ЦРТДиЮ</w:t>
            </w:r>
            <w:proofErr w:type="spellEnd"/>
            <w:proofErr w:type="gramEnd"/>
            <w:r>
              <w:rPr>
                <w:sz w:val="20"/>
                <w:szCs w:val="20"/>
              </w:rPr>
              <w:t xml:space="preserve"> ЗАТО Озерный Тверской области</w:t>
            </w:r>
          </w:p>
        </w:tc>
        <w:tc>
          <w:tcPr>
            <w:tcW w:w="1905"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AB1419" w:rsidRPr="00222DF3" w:rsidRDefault="00AB1419" w:rsidP="00D5120E">
            <w:pPr>
              <w:spacing w:after="0" w:line="240" w:lineRule="auto"/>
              <w:ind w:firstLine="0"/>
              <w:jc w:val="left"/>
              <w:rPr>
                <w:sz w:val="20"/>
                <w:szCs w:val="20"/>
              </w:rPr>
            </w:pPr>
            <w:r>
              <w:rPr>
                <w:sz w:val="20"/>
                <w:szCs w:val="20"/>
              </w:rPr>
              <w:t>171090</w:t>
            </w:r>
            <w:r w:rsidR="00090442">
              <w:rPr>
                <w:sz w:val="20"/>
                <w:szCs w:val="20"/>
              </w:rPr>
              <w:t>,</w:t>
            </w:r>
            <w:r>
              <w:rPr>
                <w:sz w:val="20"/>
                <w:szCs w:val="20"/>
              </w:rPr>
              <w:t xml:space="preserve"> Тверская область, ЗАТО </w:t>
            </w:r>
            <w:proofErr w:type="gramStart"/>
            <w:r>
              <w:rPr>
                <w:sz w:val="20"/>
                <w:szCs w:val="20"/>
              </w:rPr>
              <w:t>Озерный</w:t>
            </w:r>
            <w:proofErr w:type="gramEnd"/>
            <w:r>
              <w:rPr>
                <w:sz w:val="20"/>
                <w:szCs w:val="20"/>
              </w:rPr>
              <w:t>, ул. Победы, д. 1а</w:t>
            </w:r>
          </w:p>
        </w:tc>
        <w:tc>
          <w:tcPr>
            <w:tcW w:w="1559" w:type="dxa"/>
            <w:tcBorders>
              <w:top w:val="single" w:sz="4" w:space="0" w:color="auto"/>
              <w:left w:val="nil"/>
              <w:bottom w:val="single" w:sz="4" w:space="0" w:color="auto"/>
              <w:right w:val="single" w:sz="4" w:space="0" w:color="auto"/>
            </w:tcBorders>
            <w:tcMar>
              <w:left w:w="11" w:type="dxa"/>
              <w:right w:w="11" w:type="dxa"/>
            </w:tcMar>
            <w:vAlign w:val="center"/>
          </w:tcPr>
          <w:p w:rsidR="00AB1419" w:rsidRPr="00222DF3" w:rsidRDefault="00AB1419" w:rsidP="00D5120E">
            <w:pPr>
              <w:spacing w:after="0" w:line="240" w:lineRule="auto"/>
              <w:ind w:firstLine="0"/>
              <w:jc w:val="center"/>
              <w:rPr>
                <w:sz w:val="20"/>
                <w:szCs w:val="20"/>
              </w:rPr>
            </w:pPr>
            <w:r>
              <w:rPr>
                <w:sz w:val="20"/>
                <w:szCs w:val="20"/>
              </w:rPr>
              <w:t>2007</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AB1419" w:rsidRPr="00222DF3" w:rsidRDefault="00AB1419" w:rsidP="00D5120E">
            <w:pPr>
              <w:spacing w:after="0" w:line="240" w:lineRule="auto"/>
              <w:ind w:firstLine="0"/>
              <w:jc w:val="center"/>
              <w:rPr>
                <w:sz w:val="20"/>
                <w:szCs w:val="20"/>
              </w:rPr>
            </w:pPr>
            <w:r>
              <w:rPr>
                <w:sz w:val="20"/>
                <w:szCs w:val="20"/>
              </w:rPr>
              <w:t>600</w:t>
            </w:r>
          </w:p>
        </w:tc>
        <w:tc>
          <w:tcPr>
            <w:tcW w:w="1701"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AB1419" w:rsidRPr="00222DF3" w:rsidRDefault="00AB1419" w:rsidP="00D5120E">
            <w:pPr>
              <w:spacing w:after="0" w:line="240" w:lineRule="auto"/>
              <w:ind w:firstLine="0"/>
              <w:jc w:val="center"/>
              <w:rPr>
                <w:sz w:val="20"/>
                <w:szCs w:val="20"/>
              </w:rPr>
            </w:pPr>
            <w:r>
              <w:rPr>
                <w:sz w:val="20"/>
                <w:szCs w:val="20"/>
              </w:rPr>
              <w:t>487</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AB1419" w:rsidRPr="00222DF3" w:rsidRDefault="00AB1419" w:rsidP="00D5120E">
            <w:pPr>
              <w:spacing w:after="0" w:line="240" w:lineRule="auto"/>
              <w:ind w:firstLine="0"/>
              <w:jc w:val="center"/>
              <w:rPr>
                <w:sz w:val="20"/>
                <w:szCs w:val="20"/>
              </w:rPr>
            </w:pPr>
            <w:r>
              <w:rPr>
                <w:sz w:val="20"/>
                <w:szCs w:val="20"/>
              </w:rPr>
              <w:t>+113</w:t>
            </w:r>
          </w:p>
        </w:tc>
      </w:tr>
      <w:tr w:rsidR="00AB1419" w:rsidRPr="00222DF3" w:rsidTr="00AB1419">
        <w:trPr>
          <w:trHeight w:val="77"/>
        </w:trPr>
        <w:tc>
          <w:tcPr>
            <w:tcW w:w="1826"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AB1419" w:rsidRDefault="00AB1419" w:rsidP="00D5120E">
            <w:pPr>
              <w:spacing w:after="0" w:line="240" w:lineRule="auto"/>
              <w:ind w:firstLine="0"/>
              <w:jc w:val="left"/>
              <w:rPr>
                <w:sz w:val="20"/>
                <w:szCs w:val="20"/>
              </w:rPr>
            </w:pPr>
            <w:r>
              <w:rPr>
                <w:sz w:val="20"/>
                <w:szCs w:val="20"/>
              </w:rPr>
              <w:t xml:space="preserve">МБУ ДО «Детская школа искусств» ЗАТО </w:t>
            </w:r>
            <w:proofErr w:type="gramStart"/>
            <w:r>
              <w:rPr>
                <w:sz w:val="20"/>
                <w:szCs w:val="20"/>
              </w:rPr>
              <w:t>Озерный</w:t>
            </w:r>
            <w:proofErr w:type="gramEnd"/>
            <w:r>
              <w:rPr>
                <w:sz w:val="20"/>
                <w:szCs w:val="20"/>
              </w:rPr>
              <w:t xml:space="preserve"> </w:t>
            </w:r>
          </w:p>
          <w:p w:rsidR="00AB1419" w:rsidRDefault="00AB1419" w:rsidP="00D5120E">
            <w:pPr>
              <w:spacing w:after="0" w:line="240" w:lineRule="auto"/>
              <w:ind w:firstLine="0"/>
              <w:jc w:val="left"/>
              <w:rPr>
                <w:sz w:val="20"/>
                <w:szCs w:val="20"/>
              </w:rPr>
            </w:pPr>
            <w:r>
              <w:rPr>
                <w:sz w:val="20"/>
                <w:szCs w:val="20"/>
              </w:rPr>
              <w:t>- Музыкальное отделение</w:t>
            </w:r>
          </w:p>
          <w:p w:rsidR="00AB1419" w:rsidRPr="00222DF3" w:rsidRDefault="00AB1419" w:rsidP="00D5120E">
            <w:pPr>
              <w:spacing w:after="0" w:line="240" w:lineRule="auto"/>
              <w:ind w:firstLine="0"/>
              <w:jc w:val="left"/>
              <w:rPr>
                <w:sz w:val="20"/>
                <w:szCs w:val="20"/>
              </w:rPr>
            </w:pPr>
            <w:r>
              <w:rPr>
                <w:sz w:val="20"/>
                <w:szCs w:val="20"/>
              </w:rPr>
              <w:t>- Художественное отделение</w:t>
            </w:r>
          </w:p>
        </w:tc>
        <w:tc>
          <w:tcPr>
            <w:tcW w:w="1905" w:type="dxa"/>
            <w:tcBorders>
              <w:top w:val="single" w:sz="4" w:space="0" w:color="auto"/>
              <w:left w:val="nil"/>
              <w:bottom w:val="single" w:sz="4" w:space="0" w:color="auto"/>
              <w:right w:val="single" w:sz="4" w:space="0" w:color="auto"/>
            </w:tcBorders>
            <w:shd w:val="clear" w:color="auto" w:fill="auto"/>
            <w:noWrap/>
            <w:tcMar>
              <w:left w:w="11" w:type="dxa"/>
              <w:right w:w="11" w:type="dxa"/>
            </w:tcMar>
            <w:vAlign w:val="center"/>
          </w:tcPr>
          <w:p w:rsidR="00AB1419" w:rsidRDefault="00AB1419" w:rsidP="00D5120E">
            <w:pPr>
              <w:spacing w:after="0" w:line="240" w:lineRule="auto"/>
              <w:ind w:firstLine="0"/>
              <w:jc w:val="left"/>
              <w:rPr>
                <w:sz w:val="20"/>
                <w:szCs w:val="20"/>
              </w:rPr>
            </w:pPr>
            <w:r>
              <w:rPr>
                <w:sz w:val="20"/>
                <w:szCs w:val="20"/>
              </w:rPr>
              <w:t>171090</w:t>
            </w:r>
            <w:r w:rsidR="00090442">
              <w:rPr>
                <w:sz w:val="20"/>
                <w:szCs w:val="20"/>
              </w:rPr>
              <w:t>,</w:t>
            </w:r>
            <w:r>
              <w:rPr>
                <w:sz w:val="20"/>
                <w:szCs w:val="20"/>
              </w:rPr>
              <w:t xml:space="preserve"> Тверская область, ЗАТО </w:t>
            </w:r>
            <w:proofErr w:type="gramStart"/>
            <w:r>
              <w:rPr>
                <w:sz w:val="20"/>
                <w:szCs w:val="20"/>
              </w:rPr>
              <w:t>Озерный</w:t>
            </w:r>
            <w:proofErr w:type="gramEnd"/>
            <w:r>
              <w:rPr>
                <w:sz w:val="20"/>
                <w:szCs w:val="20"/>
              </w:rPr>
              <w:t>, ул. Советская, д. 9</w:t>
            </w:r>
          </w:p>
          <w:p w:rsidR="00AB1419" w:rsidRDefault="00AB1419" w:rsidP="00D5120E">
            <w:pPr>
              <w:spacing w:after="0" w:line="240" w:lineRule="auto"/>
              <w:ind w:firstLine="0"/>
              <w:jc w:val="left"/>
              <w:rPr>
                <w:sz w:val="20"/>
                <w:szCs w:val="20"/>
              </w:rPr>
            </w:pPr>
          </w:p>
          <w:p w:rsidR="00AB1419" w:rsidRPr="00222DF3" w:rsidRDefault="00AB1419" w:rsidP="00D5120E">
            <w:pPr>
              <w:spacing w:after="0" w:line="240" w:lineRule="auto"/>
              <w:ind w:firstLine="0"/>
              <w:jc w:val="left"/>
              <w:rPr>
                <w:sz w:val="20"/>
                <w:szCs w:val="20"/>
              </w:rPr>
            </w:pPr>
            <w:r>
              <w:rPr>
                <w:sz w:val="20"/>
                <w:szCs w:val="20"/>
              </w:rPr>
              <w:t xml:space="preserve">171090 Тверская область, ЗАТО </w:t>
            </w:r>
            <w:proofErr w:type="gramStart"/>
            <w:r>
              <w:rPr>
                <w:sz w:val="20"/>
                <w:szCs w:val="20"/>
              </w:rPr>
              <w:t>Озерный</w:t>
            </w:r>
            <w:proofErr w:type="gramEnd"/>
            <w:r>
              <w:rPr>
                <w:sz w:val="20"/>
                <w:szCs w:val="20"/>
              </w:rPr>
              <w:t>, ул. Победы, д. 1а</w:t>
            </w:r>
          </w:p>
        </w:tc>
        <w:tc>
          <w:tcPr>
            <w:tcW w:w="1559" w:type="dxa"/>
            <w:tcBorders>
              <w:top w:val="single" w:sz="4" w:space="0" w:color="auto"/>
              <w:left w:val="nil"/>
              <w:bottom w:val="single" w:sz="4" w:space="0" w:color="auto"/>
              <w:right w:val="single" w:sz="4" w:space="0" w:color="auto"/>
            </w:tcBorders>
            <w:tcMar>
              <w:left w:w="11" w:type="dxa"/>
              <w:right w:w="11" w:type="dxa"/>
            </w:tcMar>
          </w:tcPr>
          <w:p w:rsidR="00AB1419" w:rsidRDefault="00AB1419" w:rsidP="00D5120E">
            <w:pPr>
              <w:spacing w:after="0" w:line="240" w:lineRule="auto"/>
              <w:ind w:firstLine="0"/>
              <w:jc w:val="center"/>
              <w:rPr>
                <w:sz w:val="20"/>
                <w:szCs w:val="20"/>
              </w:rPr>
            </w:pPr>
            <w:r>
              <w:rPr>
                <w:sz w:val="20"/>
                <w:szCs w:val="20"/>
              </w:rPr>
              <w:t>1936</w:t>
            </w:r>
          </w:p>
          <w:p w:rsidR="00AB1419" w:rsidRDefault="00AB1419" w:rsidP="00D5120E">
            <w:pPr>
              <w:spacing w:after="0" w:line="240" w:lineRule="auto"/>
              <w:ind w:firstLine="0"/>
              <w:jc w:val="center"/>
              <w:rPr>
                <w:sz w:val="20"/>
                <w:szCs w:val="20"/>
              </w:rPr>
            </w:pPr>
          </w:p>
          <w:p w:rsidR="00AB1419" w:rsidRDefault="00AB1419" w:rsidP="00D5120E">
            <w:pPr>
              <w:spacing w:after="0" w:line="240" w:lineRule="auto"/>
              <w:ind w:firstLine="0"/>
              <w:jc w:val="center"/>
              <w:rPr>
                <w:sz w:val="20"/>
                <w:szCs w:val="20"/>
              </w:rPr>
            </w:pPr>
            <w:r>
              <w:rPr>
                <w:sz w:val="20"/>
                <w:szCs w:val="20"/>
              </w:rPr>
              <w:t>Реконструкция в 2000 г.</w:t>
            </w:r>
          </w:p>
          <w:p w:rsidR="00AB1419" w:rsidRDefault="00AB1419" w:rsidP="00D5120E">
            <w:pPr>
              <w:spacing w:after="0" w:line="240" w:lineRule="auto"/>
              <w:ind w:firstLine="0"/>
              <w:jc w:val="center"/>
              <w:rPr>
                <w:sz w:val="20"/>
                <w:szCs w:val="20"/>
              </w:rPr>
            </w:pPr>
          </w:p>
          <w:p w:rsidR="00AB1419" w:rsidRPr="00222DF3" w:rsidRDefault="00AB1419" w:rsidP="00D5120E">
            <w:pPr>
              <w:spacing w:after="0" w:line="240" w:lineRule="auto"/>
              <w:ind w:firstLine="0"/>
              <w:jc w:val="center"/>
              <w:rPr>
                <w:sz w:val="20"/>
                <w:szCs w:val="20"/>
              </w:rPr>
            </w:pPr>
            <w:r>
              <w:rPr>
                <w:sz w:val="20"/>
                <w:szCs w:val="20"/>
              </w:rPr>
              <w:t>2007</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tcPr>
          <w:p w:rsidR="00AB1419" w:rsidRDefault="00AB1419" w:rsidP="00D5120E">
            <w:pPr>
              <w:spacing w:after="0" w:line="240" w:lineRule="auto"/>
              <w:ind w:firstLine="0"/>
              <w:jc w:val="center"/>
              <w:rPr>
                <w:sz w:val="20"/>
                <w:szCs w:val="20"/>
              </w:rPr>
            </w:pPr>
            <w:r>
              <w:rPr>
                <w:sz w:val="20"/>
                <w:szCs w:val="20"/>
              </w:rPr>
              <w:t>125</w:t>
            </w:r>
          </w:p>
          <w:p w:rsidR="00AB1419" w:rsidRDefault="00AB1419" w:rsidP="00D5120E">
            <w:pPr>
              <w:spacing w:after="0" w:line="240" w:lineRule="auto"/>
              <w:ind w:firstLine="0"/>
              <w:jc w:val="center"/>
              <w:rPr>
                <w:sz w:val="20"/>
                <w:szCs w:val="20"/>
              </w:rPr>
            </w:pPr>
          </w:p>
          <w:p w:rsidR="00AB1419" w:rsidRDefault="00AB1419" w:rsidP="00D5120E">
            <w:pPr>
              <w:spacing w:after="0" w:line="240" w:lineRule="auto"/>
              <w:ind w:firstLine="0"/>
              <w:jc w:val="center"/>
              <w:rPr>
                <w:sz w:val="20"/>
                <w:szCs w:val="20"/>
              </w:rPr>
            </w:pPr>
          </w:p>
          <w:p w:rsidR="00AB1419" w:rsidRDefault="00AB1419" w:rsidP="00D5120E">
            <w:pPr>
              <w:spacing w:after="0" w:line="240" w:lineRule="auto"/>
              <w:ind w:firstLine="0"/>
              <w:jc w:val="center"/>
              <w:rPr>
                <w:sz w:val="20"/>
                <w:szCs w:val="20"/>
              </w:rPr>
            </w:pPr>
          </w:p>
          <w:p w:rsidR="00AB1419" w:rsidRDefault="00AB1419" w:rsidP="00D5120E">
            <w:pPr>
              <w:spacing w:after="0" w:line="240" w:lineRule="auto"/>
              <w:ind w:firstLine="0"/>
              <w:jc w:val="center"/>
              <w:rPr>
                <w:sz w:val="20"/>
                <w:szCs w:val="20"/>
              </w:rPr>
            </w:pPr>
          </w:p>
          <w:p w:rsidR="00AB1419" w:rsidRPr="00222DF3" w:rsidRDefault="00AB1419" w:rsidP="00D5120E">
            <w:pPr>
              <w:spacing w:after="0" w:line="240" w:lineRule="auto"/>
              <w:ind w:firstLine="0"/>
              <w:jc w:val="center"/>
              <w:rPr>
                <w:sz w:val="20"/>
                <w:szCs w:val="20"/>
              </w:rPr>
            </w:pPr>
            <w:r>
              <w:rPr>
                <w:sz w:val="20"/>
                <w:szCs w:val="20"/>
              </w:rPr>
              <w:t>125</w:t>
            </w:r>
          </w:p>
        </w:tc>
        <w:tc>
          <w:tcPr>
            <w:tcW w:w="1701" w:type="dxa"/>
            <w:tcBorders>
              <w:top w:val="single" w:sz="4" w:space="0" w:color="auto"/>
              <w:left w:val="nil"/>
              <w:bottom w:val="single" w:sz="4" w:space="0" w:color="auto"/>
              <w:right w:val="single" w:sz="4" w:space="0" w:color="auto"/>
            </w:tcBorders>
            <w:shd w:val="clear" w:color="auto" w:fill="auto"/>
            <w:noWrap/>
            <w:tcMar>
              <w:left w:w="11" w:type="dxa"/>
              <w:right w:w="11" w:type="dxa"/>
            </w:tcMar>
          </w:tcPr>
          <w:p w:rsidR="00AB1419" w:rsidRDefault="00AB1419" w:rsidP="00D5120E">
            <w:pPr>
              <w:spacing w:after="0" w:line="240" w:lineRule="auto"/>
              <w:ind w:firstLine="0"/>
              <w:jc w:val="center"/>
              <w:rPr>
                <w:sz w:val="20"/>
                <w:szCs w:val="20"/>
              </w:rPr>
            </w:pPr>
            <w:r>
              <w:rPr>
                <w:sz w:val="20"/>
                <w:szCs w:val="20"/>
              </w:rPr>
              <w:t>79</w:t>
            </w:r>
          </w:p>
          <w:p w:rsidR="00AB1419" w:rsidRDefault="00AB1419" w:rsidP="00D5120E">
            <w:pPr>
              <w:spacing w:after="0" w:line="240" w:lineRule="auto"/>
              <w:ind w:firstLine="0"/>
              <w:jc w:val="center"/>
              <w:rPr>
                <w:sz w:val="20"/>
                <w:szCs w:val="20"/>
              </w:rPr>
            </w:pPr>
          </w:p>
          <w:p w:rsidR="00AB1419" w:rsidRDefault="00AB1419" w:rsidP="00D5120E">
            <w:pPr>
              <w:spacing w:after="0" w:line="240" w:lineRule="auto"/>
              <w:ind w:firstLine="0"/>
              <w:jc w:val="center"/>
              <w:rPr>
                <w:sz w:val="20"/>
                <w:szCs w:val="20"/>
              </w:rPr>
            </w:pPr>
          </w:p>
          <w:p w:rsidR="00AB1419" w:rsidRDefault="00AB1419" w:rsidP="00D5120E">
            <w:pPr>
              <w:spacing w:after="0" w:line="240" w:lineRule="auto"/>
              <w:ind w:firstLine="0"/>
              <w:jc w:val="center"/>
              <w:rPr>
                <w:sz w:val="20"/>
                <w:szCs w:val="20"/>
              </w:rPr>
            </w:pPr>
          </w:p>
          <w:p w:rsidR="00AB1419" w:rsidRDefault="00AB1419" w:rsidP="00D5120E">
            <w:pPr>
              <w:spacing w:after="0" w:line="240" w:lineRule="auto"/>
              <w:ind w:firstLine="0"/>
              <w:jc w:val="center"/>
              <w:rPr>
                <w:sz w:val="20"/>
                <w:szCs w:val="20"/>
              </w:rPr>
            </w:pPr>
          </w:p>
          <w:p w:rsidR="00AB1419" w:rsidRPr="00222DF3" w:rsidRDefault="00AB1419" w:rsidP="00D5120E">
            <w:pPr>
              <w:spacing w:after="0" w:line="240" w:lineRule="auto"/>
              <w:ind w:firstLine="0"/>
              <w:jc w:val="center"/>
              <w:rPr>
                <w:sz w:val="20"/>
                <w:szCs w:val="20"/>
              </w:rPr>
            </w:pPr>
            <w:r>
              <w:rPr>
                <w:sz w:val="20"/>
                <w:szCs w:val="20"/>
              </w:rPr>
              <w:t>124</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AB1419" w:rsidRDefault="00AB1419" w:rsidP="00D5120E">
            <w:pPr>
              <w:spacing w:after="0" w:line="240" w:lineRule="auto"/>
              <w:ind w:firstLine="0"/>
              <w:jc w:val="center"/>
              <w:rPr>
                <w:sz w:val="20"/>
                <w:szCs w:val="20"/>
              </w:rPr>
            </w:pPr>
            <w:r>
              <w:rPr>
                <w:sz w:val="20"/>
                <w:szCs w:val="20"/>
              </w:rPr>
              <w:t>+46</w:t>
            </w:r>
          </w:p>
          <w:p w:rsidR="00AB1419" w:rsidRDefault="00AB1419" w:rsidP="00D5120E">
            <w:pPr>
              <w:spacing w:after="0" w:line="240" w:lineRule="auto"/>
              <w:ind w:firstLine="0"/>
              <w:jc w:val="center"/>
              <w:rPr>
                <w:sz w:val="20"/>
                <w:szCs w:val="20"/>
              </w:rPr>
            </w:pPr>
          </w:p>
          <w:p w:rsidR="00AB1419" w:rsidRDefault="00AB1419" w:rsidP="00D5120E">
            <w:pPr>
              <w:spacing w:after="0" w:line="240" w:lineRule="auto"/>
              <w:ind w:firstLine="0"/>
              <w:jc w:val="center"/>
              <w:rPr>
                <w:sz w:val="20"/>
                <w:szCs w:val="20"/>
              </w:rPr>
            </w:pPr>
          </w:p>
          <w:p w:rsidR="00AB1419" w:rsidRDefault="00AB1419" w:rsidP="00D5120E">
            <w:pPr>
              <w:spacing w:after="0" w:line="240" w:lineRule="auto"/>
              <w:ind w:firstLine="0"/>
              <w:jc w:val="center"/>
              <w:rPr>
                <w:sz w:val="20"/>
                <w:szCs w:val="20"/>
              </w:rPr>
            </w:pPr>
          </w:p>
          <w:p w:rsidR="00AB1419" w:rsidRDefault="00AB1419" w:rsidP="00D5120E">
            <w:pPr>
              <w:spacing w:after="0" w:line="240" w:lineRule="auto"/>
              <w:ind w:firstLine="0"/>
              <w:jc w:val="center"/>
              <w:rPr>
                <w:sz w:val="20"/>
                <w:szCs w:val="20"/>
              </w:rPr>
            </w:pPr>
          </w:p>
          <w:p w:rsidR="00AB1419" w:rsidRPr="00222DF3" w:rsidRDefault="00AB1419" w:rsidP="00D5120E">
            <w:pPr>
              <w:spacing w:after="0" w:line="240" w:lineRule="auto"/>
              <w:ind w:firstLine="0"/>
              <w:jc w:val="center"/>
              <w:rPr>
                <w:sz w:val="20"/>
                <w:szCs w:val="20"/>
              </w:rPr>
            </w:pPr>
            <w:r>
              <w:rPr>
                <w:sz w:val="20"/>
                <w:szCs w:val="20"/>
              </w:rPr>
              <w:t>+1</w:t>
            </w:r>
          </w:p>
        </w:tc>
      </w:tr>
    </w:tbl>
    <w:p w:rsidR="00F75A23" w:rsidRDefault="00F75A23" w:rsidP="00D5120E"/>
    <w:p w:rsidR="00F75A23" w:rsidRPr="00F75A23" w:rsidRDefault="00F75A23" w:rsidP="00D5120E">
      <w:r w:rsidRPr="00F75A23">
        <w:t>Одним из главных положительных достижений деятельности учреждений дополнительного образования является реализация интеграции общего и дополнительного образования детей чер</w:t>
      </w:r>
      <w:r>
        <w:t xml:space="preserve">ез образовательную, </w:t>
      </w:r>
      <w:proofErr w:type="spellStart"/>
      <w:r>
        <w:t>культурно-</w:t>
      </w:r>
      <w:r w:rsidRPr="00F75A23">
        <w:t>досуговую</w:t>
      </w:r>
      <w:proofErr w:type="spellEnd"/>
      <w:r w:rsidR="00361E1C">
        <w:t xml:space="preserve"> и</w:t>
      </w:r>
      <w:r w:rsidRPr="00F75A23">
        <w:t xml:space="preserve"> спортивно-оздоровительную деятельность.</w:t>
      </w:r>
    </w:p>
    <w:p w:rsidR="00F75A23" w:rsidRPr="00F75A23" w:rsidRDefault="00F75A23" w:rsidP="00D5120E">
      <w:r w:rsidRPr="00F75A23">
        <w:t>Раскрытие творческого потенциала каждого ребенка – это главная задача дополнительного образования. Для того чтобы ребенок смог реализовать себя в жизни, его нужно научить мыслить творчески. А особая роль педагогов дополнительного образования в том, чтобы вовремя заметить эти таланты, создать условия их развития, дать детям возможность радоваться собственным открытиям и достижениям.</w:t>
      </w:r>
    </w:p>
    <w:p w:rsidR="00361E1C" w:rsidRDefault="00361E1C" w:rsidP="00D5120E">
      <w:r>
        <w:t>Главной целью развития системы образования является повышение доступности качественного образования, формирование конкурентоспособного на рынке труда специалиста.</w:t>
      </w:r>
    </w:p>
    <w:p w:rsidR="00361E1C" w:rsidRDefault="00361E1C" w:rsidP="00D5120E">
      <w:pPr>
        <w:jc w:val="right"/>
      </w:pPr>
      <w:r>
        <w:t>Таблица 2.7</w:t>
      </w:r>
    </w:p>
    <w:p w:rsidR="00361E1C" w:rsidRPr="00361E1C" w:rsidRDefault="00361E1C" w:rsidP="00D5120E">
      <w:pPr>
        <w:ind w:firstLine="0"/>
        <w:jc w:val="center"/>
      </w:pPr>
      <w:r w:rsidRPr="00361E1C">
        <w:t>Состояние сферы образования</w:t>
      </w:r>
    </w:p>
    <w:tbl>
      <w:tblPr>
        <w:tblW w:w="0" w:type="auto"/>
        <w:tblCellMar>
          <w:left w:w="0" w:type="dxa"/>
          <w:right w:w="0" w:type="dxa"/>
        </w:tblCellMar>
        <w:tblLook w:val="0000"/>
      </w:tblPr>
      <w:tblGrid>
        <w:gridCol w:w="5917"/>
        <w:gridCol w:w="3621"/>
      </w:tblGrid>
      <w:tr w:rsidR="00361E1C" w:rsidRPr="0008695D" w:rsidTr="003B13B2">
        <w:tc>
          <w:tcPr>
            <w:tcW w:w="5917"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361E1C" w:rsidRPr="0008695D" w:rsidRDefault="00361E1C" w:rsidP="00D5120E">
            <w:pPr>
              <w:pStyle w:val="af4"/>
              <w:rPr>
                <w:b/>
              </w:rPr>
            </w:pPr>
            <w:r w:rsidRPr="0008695D">
              <w:rPr>
                <w:b/>
              </w:rPr>
              <w:t>Наименование</w:t>
            </w:r>
          </w:p>
        </w:tc>
        <w:tc>
          <w:tcPr>
            <w:tcW w:w="3621"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361E1C" w:rsidRPr="0008695D" w:rsidRDefault="00361E1C" w:rsidP="00D5120E">
            <w:pPr>
              <w:pStyle w:val="af4"/>
              <w:rPr>
                <w:b/>
              </w:rPr>
            </w:pPr>
            <w:r w:rsidRPr="0008695D">
              <w:rPr>
                <w:b/>
                <w:bCs/>
              </w:rPr>
              <w:t>201</w:t>
            </w:r>
            <w:r>
              <w:rPr>
                <w:b/>
                <w:bCs/>
              </w:rPr>
              <w:t>9</w:t>
            </w:r>
            <w:r w:rsidRPr="0008695D">
              <w:rPr>
                <w:b/>
                <w:bCs/>
              </w:rPr>
              <w:t xml:space="preserve"> г</w:t>
            </w:r>
          </w:p>
        </w:tc>
      </w:tr>
      <w:tr w:rsidR="00361E1C" w:rsidRPr="0008695D" w:rsidTr="003B13B2">
        <w:tc>
          <w:tcPr>
            <w:tcW w:w="591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361E1C" w:rsidRPr="0008695D" w:rsidRDefault="00361E1C" w:rsidP="00D5120E">
            <w:pPr>
              <w:pStyle w:val="af4"/>
            </w:pPr>
            <w:r w:rsidRPr="0008695D">
              <w:t>кол-во образовательных учреждений</w:t>
            </w:r>
          </w:p>
        </w:tc>
        <w:tc>
          <w:tcPr>
            <w:tcW w:w="3621"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361E1C" w:rsidRPr="0008695D" w:rsidRDefault="00361E1C" w:rsidP="00D5120E">
            <w:pPr>
              <w:pStyle w:val="af4"/>
            </w:pPr>
            <w:r>
              <w:t>11</w:t>
            </w:r>
          </w:p>
        </w:tc>
      </w:tr>
      <w:tr w:rsidR="00361E1C" w:rsidRPr="0008695D" w:rsidTr="003B13B2">
        <w:tc>
          <w:tcPr>
            <w:tcW w:w="591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361E1C" w:rsidRPr="0008695D" w:rsidRDefault="00361E1C" w:rsidP="00D5120E">
            <w:pPr>
              <w:pStyle w:val="af4"/>
            </w:pPr>
            <w:r w:rsidRPr="0008695D">
              <w:t>кол-во учащихся</w:t>
            </w:r>
          </w:p>
        </w:tc>
        <w:tc>
          <w:tcPr>
            <w:tcW w:w="3621"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361E1C" w:rsidRPr="0008695D" w:rsidRDefault="00361E1C" w:rsidP="00D5120E">
            <w:pPr>
              <w:pStyle w:val="af4"/>
            </w:pPr>
            <w:r>
              <w:t>1616</w:t>
            </w:r>
          </w:p>
        </w:tc>
      </w:tr>
      <w:tr w:rsidR="00361E1C" w:rsidRPr="0008695D" w:rsidTr="003B13B2">
        <w:tc>
          <w:tcPr>
            <w:tcW w:w="591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361E1C" w:rsidRPr="0008695D" w:rsidRDefault="00361E1C" w:rsidP="00D5120E">
            <w:pPr>
              <w:pStyle w:val="af4"/>
            </w:pPr>
            <w:r w:rsidRPr="0008695D">
              <w:t>кол-во детей дошкольного возраста</w:t>
            </w:r>
          </w:p>
        </w:tc>
        <w:tc>
          <w:tcPr>
            <w:tcW w:w="3621"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361E1C" w:rsidRPr="0008695D" w:rsidRDefault="00361E1C" w:rsidP="00D5120E">
            <w:pPr>
              <w:pStyle w:val="af4"/>
            </w:pPr>
            <w:r>
              <w:t>661</w:t>
            </w:r>
          </w:p>
        </w:tc>
      </w:tr>
      <w:tr w:rsidR="00361E1C" w:rsidRPr="0008695D" w:rsidTr="003B13B2">
        <w:tc>
          <w:tcPr>
            <w:tcW w:w="591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361E1C" w:rsidRPr="0008695D" w:rsidRDefault="00361E1C" w:rsidP="00D5120E">
            <w:pPr>
              <w:pStyle w:val="af4"/>
            </w:pPr>
            <w:r w:rsidRPr="0008695D">
              <w:t>кол-во педагогических работников</w:t>
            </w:r>
          </w:p>
        </w:tc>
        <w:tc>
          <w:tcPr>
            <w:tcW w:w="3621"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361E1C" w:rsidRPr="0008695D" w:rsidRDefault="00361E1C" w:rsidP="00D5120E">
            <w:pPr>
              <w:pStyle w:val="af4"/>
            </w:pPr>
            <w:r>
              <w:t>117</w:t>
            </w:r>
          </w:p>
        </w:tc>
      </w:tr>
    </w:tbl>
    <w:p w:rsidR="00361E1C" w:rsidRDefault="00361E1C" w:rsidP="00D5120E"/>
    <w:p w:rsidR="00361E1C" w:rsidRPr="00361E1C" w:rsidRDefault="00361E1C" w:rsidP="00D5120E">
      <w:r w:rsidRPr="00361E1C">
        <w:t xml:space="preserve">Средний возраст педагогических работников </w:t>
      </w:r>
      <w:r>
        <w:t>составляет</w:t>
      </w:r>
      <w:r w:rsidRPr="00361E1C">
        <w:t xml:space="preserve"> 45 лет.</w:t>
      </w:r>
    </w:p>
    <w:p w:rsidR="00361E1C" w:rsidRDefault="00361E1C" w:rsidP="00D5120E">
      <w:r>
        <w:t>Для обеспечения доступности и современного качества дошкольного, общеобразовательного и внешкольного образования требуется формирование системы мониторинга за потребностями населения в услугах дошкольного, общеобразовательного и внешкольного образования для гибкой коррекции деятельности системы образования.</w:t>
      </w:r>
    </w:p>
    <w:p w:rsidR="00361E1C" w:rsidRDefault="00361E1C" w:rsidP="00D5120E">
      <w:r>
        <w:t xml:space="preserve">Стратегическими задачами остаются: </w:t>
      </w:r>
    </w:p>
    <w:p w:rsidR="00361E1C" w:rsidRDefault="00361E1C" w:rsidP="00D5120E">
      <w:pPr>
        <w:spacing w:after="0"/>
      </w:pPr>
      <w:r>
        <w:t xml:space="preserve">1. Совершенствование содержания, технологии обучения и воспитания. </w:t>
      </w:r>
    </w:p>
    <w:p w:rsidR="00361E1C" w:rsidRDefault="00361E1C" w:rsidP="00D5120E">
      <w:pPr>
        <w:spacing w:after="0"/>
      </w:pPr>
      <w:r>
        <w:lastRenderedPageBreak/>
        <w:t xml:space="preserve">2. Развитие системы обеспечения качества образования. </w:t>
      </w:r>
    </w:p>
    <w:p w:rsidR="00361E1C" w:rsidRDefault="00361E1C" w:rsidP="00D5120E">
      <w:r>
        <w:t>3. Повышение эффективности управления в отрасли.</w:t>
      </w:r>
    </w:p>
    <w:p w:rsidR="00263A1A" w:rsidRPr="00E34828" w:rsidRDefault="00263A1A" w:rsidP="00D5120E">
      <w:pPr>
        <w:pStyle w:val="12"/>
        <w:numPr>
          <w:ilvl w:val="2"/>
          <w:numId w:val="18"/>
        </w:numPr>
      </w:pPr>
      <w:bookmarkStart w:id="7" w:name="_Toc54347790"/>
      <w:r w:rsidRPr="00E34828">
        <w:t>Здравоохранение</w:t>
      </w:r>
      <w:bookmarkEnd w:id="7"/>
    </w:p>
    <w:p w:rsidR="00361E1C" w:rsidRPr="00361E1C" w:rsidRDefault="00361E1C" w:rsidP="00D5120E">
      <w:r w:rsidRPr="00361E1C">
        <w:t>Одним из главных факторов, влияющим на демографические показатели, является уровень развития здравоохранения.</w:t>
      </w:r>
    </w:p>
    <w:p w:rsidR="00E77F28" w:rsidRPr="00A101BF" w:rsidRDefault="00E77F28" w:rsidP="00D5120E">
      <w:r w:rsidRPr="00A101BF">
        <w:t xml:space="preserve">К основным необходимым населению, нормируемым объектам здравоохранения относятся врачебные амбулатории (повседневный уровень) и больницы (периодический уровень). 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в тех районах, где их нет. </w:t>
      </w:r>
    </w:p>
    <w:p w:rsidR="00E77F28" w:rsidRDefault="00E77F28" w:rsidP="00D5120E">
      <w:r w:rsidRPr="00A101BF">
        <w:t>Лечебно</w:t>
      </w:r>
      <w:r>
        <w:t>-</w:t>
      </w:r>
      <w:r w:rsidRPr="00A101BF">
        <w:t>профилактические учреждения по видам оказываемой помощи делятся на стационарные (районные и участковые больницы) и амбулаторно-поликлинические (фельдшерско-акушерские пункты, амбулатории, поликлиники при больницах, медсанчасти и т.д.).</w:t>
      </w:r>
    </w:p>
    <w:p w:rsidR="00233664" w:rsidRPr="00233664" w:rsidRDefault="00233664" w:rsidP="00D5120E">
      <w:r w:rsidRPr="00233664">
        <w:t xml:space="preserve">Медицинские услуги </w:t>
      </w:r>
      <w:proofErr w:type="gramStart"/>
      <w:r w:rsidRPr="00233664">
        <w:t>жителям</w:t>
      </w:r>
      <w:proofErr w:type="gramEnd"/>
      <w:r w:rsidRPr="00233664">
        <w:t xml:space="preserve"> ЗАТО Озерный оказывают два лечебно-профилактических учреждения.</w:t>
      </w:r>
    </w:p>
    <w:p w:rsidR="00361E1C" w:rsidRDefault="00361E1C" w:rsidP="00D5120E">
      <w:r>
        <w:t xml:space="preserve">Характеристика и анализ обеспеченности </w:t>
      </w:r>
      <w:proofErr w:type="gramStart"/>
      <w:r>
        <w:t>населения</w:t>
      </w:r>
      <w:proofErr w:type="gramEnd"/>
      <w:r>
        <w:t xml:space="preserve"> ЗАТО Озерный объектами здравоохранения приведены в таблице 2.8.</w:t>
      </w:r>
    </w:p>
    <w:p w:rsidR="00E77F28" w:rsidRDefault="00E77F28" w:rsidP="00D5120E">
      <w:pPr>
        <w:jc w:val="right"/>
      </w:pPr>
      <w:r>
        <w:t>Таблица 2.</w:t>
      </w:r>
      <w:r w:rsidR="00361E1C">
        <w:t>8</w:t>
      </w:r>
    </w:p>
    <w:p w:rsidR="00E77F28" w:rsidRPr="00E77F28" w:rsidRDefault="00E77F28" w:rsidP="00D5120E">
      <w:pPr>
        <w:ind w:firstLine="0"/>
        <w:jc w:val="center"/>
      </w:pPr>
      <w:r w:rsidRPr="00E77F28">
        <w:t>Перечень медицинских учреждений</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147"/>
        <w:gridCol w:w="2693"/>
        <w:gridCol w:w="1843"/>
        <w:gridCol w:w="1276"/>
      </w:tblGrid>
      <w:tr w:rsidR="00361E1C" w:rsidTr="00361E1C">
        <w:trPr>
          <w:tblHeader/>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Pr>
                <w:b/>
                <w:sz w:val="20"/>
                <w:szCs w:val="20"/>
              </w:rPr>
              <w:t>п</w:t>
            </w:r>
            <w:proofErr w:type="spellEnd"/>
          </w:p>
        </w:tc>
        <w:tc>
          <w:tcPr>
            <w:tcW w:w="31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b/>
                <w:sz w:val="20"/>
                <w:szCs w:val="20"/>
              </w:rPr>
            </w:pPr>
            <w:r>
              <w:rPr>
                <w:b/>
                <w:sz w:val="20"/>
                <w:szCs w:val="20"/>
              </w:rPr>
              <w:t>Наименование учреждения</w:t>
            </w:r>
          </w:p>
        </w:tc>
        <w:tc>
          <w:tcPr>
            <w:tcW w:w="269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b/>
                <w:sz w:val="20"/>
                <w:szCs w:val="20"/>
              </w:rPr>
            </w:pPr>
            <w:r>
              <w:rPr>
                <w:b/>
                <w:sz w:val="20"/>
                <w:szCs w:val="20"/>
              </w:rPr>
              <w:t>Адрес местонахождения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61E1C" w:rsidRDefault="00361E1C" w:rsidP="00D5120E">
            <w:pPr>
              <w:spacing w:after="0" w:line="240" w:lineRule="auto"/>
              <w:ind w:firstLine="0"/>
              <w:jc w:val="center"/>
              <w:rPr>
                <w:b/>
                <w:sz w:val="20"/>
                <w:szCs w:val="20"/>
              </w:rPr>
            </w:pPr>
            <w:r>
              <w:rPr>
                <w:b/>
                <w:sz w:val="20"/>
                <w:szCs w:val="20"/>
              </w:rPr>
              <w:t>Год ввода в эксплуатацию/ год реконструкции</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b/>
                <w:sz w:val="20"/>
                <w:szCs w:val="20"/>
              </w:rPr>
            </w:pPr>
            <w:r>
              <w:rPr>
                <w:b/>
                <w:sz w:val="20"/>
                <w:szCs w:val="20"/>
              </w:rPr>
              <w:t>Мощность</w:t>
            </w:r>
          </w:p>
        </w:tc>
      </w:tr>
      <w:tr w:rsidR="00361E1C" w:rsidTr="00361E1C">
        <w:tc>
          <w:tcPr>
            <w:tcW w:w="952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61E1C" w:rsidRDefault="00361E1C" w:rsidP="00D5120E">
            <w:pPr>
              <w:spacing w:after="0" w:line="240" w:lineRule="auto"/>
              <w:ind w:firstLine="0"/>
              <w:jc w:val="center"/>
              <w:rPr>
                <w:b/>
                <w:sz w:val="20"/>
                <w:szCs w:val="20"/>
              </w:rPr>
            </w:pPr>
            <w:r>
              <w:rPr>
                <w:b/>
                <w:sz w:val="20"/>
                <w:szCs w:val="20"/>
              </w:rPr>
              <w:t>Амбулаторно-поликлинические учреждения, кол-во посещений в смену</w:t>
            </w:r>
          </w:p>
        </w:tc>
      </w:tr>
      <w:tr w:rsidR="00361E1C" w:rsidTr="00361E1C">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1</w:t>
            </w:r>
          </w:p>
        </w:tc>
        <w:tc>
          <w:tcPr>
            <w:tcW w:w="31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left"/>
              <w:rPr>
                <w:sz w:val="20"/>
                <w:szCs w:val="20"/>
              </w:rPr>
            </w:pPr>
            <w:r>
              <w:rPr>
                <w:sz w:val="20"/>
                <w:szCs w:val="20"/>
              </w:rPr>
              <w:t xml:space="preserve">Государственное бюджетное учреждение здравоохранения – городская </w:t>
            </w:r>
            <w:proofErr w:type="gramStart"/>
            <w:r>
              <w:rPr>
                <w:sz w:val="20"/>
                <w:szCs w:val="20"/>
              </w:rPr>
              <w:t>больница</w:t>
            </w:r>
            <w:proofErr w:type="gramEnd"/>
            <w:r>
              <w:rPr>
                <w:sz w:val="20"/>
                <w:szCs w:val="20"/>
              </w:rPr>
              <w:t xml:space="preserve"> ЗАТО Озерный</w:t>
            </w:r>
          </w:p>
        </w:tc>
        <w:tc>
          <w:tcPr>
            <w:tcW w:w="269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left"/>
              <w:rPr>
                <w:sz w:val="20"/>
                <w:szCs w:val="20"/>
              </w:rPr>
            </w:pPr>
            <w:r>
              <w:rPr>
                <w:sz w:val="20"/>
                <w:szCs w:val="20"/>
              </w:rPr>
              <w:t xml:space="preserve">171090, Тверская обл., </w:t>
            </w:r>
            <w:proofErr w:type="spellStart"/>
            <w:r>
              <w:rPr>
                <w:sz w:val="20"/>
                <w:szCs w:val="20"/>
              </w:rPr>
              <w:t>пгт</w:t>
            </w:r>
            <w:proofErr w:type="spellEnd"/>
            <w:r>
              <w:rPr>
                <w:sz w:val="20"/>
                <w:szCs w:val="20"/>
              </w:rPr>
              <w:t>. </w:t>
            </w:r>
            <w:proofErr w:type="gramStart"/>
            <w:r>
              <w:rPr>
                <w:sz w:val="20"/>
                <w:szCs w:val="20"/>
              </w:rPr>
              <w:t>Озерный</w:t>
            </w:r>
            <w:proofErr w:type="gramEnd"/>
            <w:r>
              <w:rPr>
                <w:sz w:val="20"/>
                <w:szCs w:val="20"/>
              </w:rPr>
              <w:t>, ул. Александрова, д.14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361E1C" w:rsidRDefault="00361E1C" w:rsidP="00D5120E">
            <w:pPr>
              <w:spacing w:after="0" w:line="240" w:lineRule="auto"/>
              <w:ind w:firstLine="0"/>
              <w:jc w:val="center"/>
              <w:rPr>
                <w:sz w:val="20"/>
                <w:szCs w:val="20"/>
              </w:rPr>
            </w:pPr>
            <w:r>
              <w:rPr>
                <w:sz w:val="20"/>
                <w:szCs w:val="20"/>
              </w:rPr>
              <w:t>1986</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200</w:t>
            </w:r>
          </w:p>
        </w:tc>
      </w:tr>
      <w:tr w:rsidR="00361E1C" w:rsidTr="00361E1C">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2</w:t>
            </w:r>
          </w:p>
        </w:tc>
        <w:tc>
          <w:tcPr>
            <w:tcW w:w="31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left"/>
              <w:rPr>
                <w:sz w:val="20"/>
                <w:szCs w:val="20"/>
              </w:rPr>
            </w:pPr>
            <w:r>
              <w:rPr>
                <w:sz w:val="20"/>
                <w:szCs w:val="20"/>
              </w:rPr>
              <w:t>3-й отдельный медицинский батальон в/</w:t>
            </w:r>
            <w:proofErr w:type="gramStart"/>
            <w:r>
              <w:rPr>
                <w:sz w:val="20"/>
                <w:szCs w:val="20"/>
              </w:rPr>
              <w:t>ч</w:t>
            </w:r>
            <w:proofErr w:type="gramEnd"/>
            <w:r>
              <w:rPr>
                <w:sz w:val="20"/>
                <w:szCs w:val="20"/>
              </w:rPr>
              <w:t xml:space="preserve"> 46181</w:t>
            </w:r>
          </w:p>
        </w:tc>
        <w:tc>
          <w:tcPr>
            <w:tcW w:w="269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left"/>
              <w:rPr>
                <w:sz w:val="20"/>
                <w:szCs w:val="20"/>
              </w:rPr>
            </w:pPr>
            <w:r>
              <w:rPr>
                <w:sz w:val="20"/>
                <w:szCs w:val="20"/>
              </w:rPr>
              <w:t xml:space="preserve">171090, Тверская обл., </w:t>
            </w:r>
            <w:proofErr w:type="spellStart"/>
            <w:r>
              <w:rPr>
                <w:sz w:val="20"/>
                <w:szCs w:val="20"/>
              </w:rPr>
              <w:t>пгт</w:t>
            </w:r>
            <w:proofErr w:type="spellEnd"/>
            <w:r>
              <w:rPr>
                <w:sz w:val="20"/>
                <w:szCs w:val="20"/>
              </w:rPr>
              <w:t>. Озерный, ул. Советская, д.14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361E1C" w:rsidRDefault="00361E1C" w:rsidP="00D5120E">
            <w:pPr>
              <w:spacing w:after="0" w:line="240" w:lineRule="auto"/>
              <w:ind w:firstLine="0"/>
              <w:jc w:val="center"/>
              <w:rPr>
                <w:sz w:val="20"/>
                <w:szCs w:val="20"/>
              </w:rPr>
            </w:pPr>
            <w:r>
              <w:rPr>
                <w:sz w:val="20"/>
                <w:szCs w:val="20"/>
              </w:rPr>
              <w:t>1967</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65</w:t>
            </w:r>
          </w:p>
        </w:tc>
      </w:tr>
      <w:tr w:rsidR="00361E1C" w:rsidTr="00361E1C">
        <w:tc>
          <w:tcPr>
            <w:tcW w:w="952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61E1C" w:rsidRDefault="00361E1C" w:rsidP="00D5120E">
            <w:pPr>
              <w:spacing w:after="0" w:line="240" w:lineRule="auto"/>
              <w:ind w:firstLine="0"/>
              <w:jc w:val="center"/>
              <w:rPr>
                <w:b/>
                <w:sz w:val="20"/>
                <w:szCs w:val="20"/>
              </w:rPr>
            </w:pPr>
            <w:r>
              <w:rPr>
                <w:b/>
                <w:sz w:val="20"/>
                <w:szCs w:val="20"/>
              </w:rPr>
              <w:t>Больничные учреждения, койко-место</w:t>
            </w:r>
          </w:p>
        </w:tc>
      </w:tr>
      <w:tr w:rsidR="00361E1C" w:rsidTr="00361E1C">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1</w:t>
            </w:r>
          </w:p>
        </w:tc>
        <w:tc>
          <w:tcPr>
            <w:tcW w:w="31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left"/>
              <w:rPr>
                <w:sz w:val="20"/>
                <w:szCs w:val="20"/>
              </w:rPr>
            </w:pPr>
            <w:r>
              <w:rPr>
                <w:sz w:val="20"/>
                <w:szCs w:val="20"/>
              </w:rPr>
              <w:t xml:space="preserve">Государственное бюджетное учреждение здравоохранения – городская </w:t>
            </w:r>
            <w:proofErr w:type="gramStart"/>
            <w:r>
              <w:rPr>
                <w:sz w:val="20"/>
                <w:szCs w:val="20"/>
              </w:rPr>
              <w:t>больница</w:t>
            </w:r>
            <w:proofErr w:type="gramEnd"/>
            <w:r>
              <w:rPr>
                <w:sz w:val="20"/>
                <w:szCs w:val="20"/>
              </w:rPr>
              <w:t xml:space="preserve"> ЗАТО Озерный</w:t>
            </w:r>
          </w:p>
        </w:tc>
        <w:tc>
          <w:tcPr>
            <w:tcW w:w="269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left"/>
              <w:rPr>
                <w:sz w:val="20"/>
                <w:szCs w:val="20"/>
              </w:rPr>
            </w:pPr>
            <w:r>
              <w:rPr>
                <w:sz w:val="20"/>
                <w:szCs w:val="20"/>
              </w:rPr>
              <w:t xml:space="preserve">171090, Тверская обл., </w:t>
            </w:r>
            <w:proofErr w:type="spellStart"/>
            <w:r>
              <w:rPr>
                <w:sz w:val="20"/>
                <w:szCs w:val="20"/>
              </w:rPr>
              <w:t>пгт</w:t>
            </w:r>
            <w:proofErr w:type="spellEnd"/>
            <w:r>
              <w:rPr>
                <w:sz w:val="20"/>
                <w:szCs w:val="20"/>
              </w:rPr>
              <w:t>. </w:t>
            </w:r>
            <w:proofErr w:type="gramStart"/>
            <w:r>
              <w:rPr>
                <w:sz w:val="20"/>
                <w:szCs w:val="20"/>
              </w:rPr>
              <w:t>Озерный</w:t>
            </w:r>
            <w:proofErr w:type="gramEnd"/>
            <w:r>
              <w:rPr>
                <w:sz w:val="20"/>
                <w:szCs w:val="20"/>
              </w:rPr>
              <w:t>, ул. Александрова, д.14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361E1C" w:rsidRDefault="00361E1C" w:rsidP="00D5120E">
            <w:pPr>
              <w:spacing w:after="0" w:line="240" w:lineRule="auto"/>
              <w:ind w:firstLine="0"/>
              <w:jc w:val="center"/>
              <w:rPr>
                <w:sz w:val="20"/>
                <w:szCs w:val="20"/>
              </w:rPr>
            </w:pPr>
            <w:r>
              <w:rPr>
                <w:sz w:val="20"/>
                <w:szCs w:val="20"/>
              </w:rPr>
              <w:t>1986</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61</w:t>
            </w:r>
          </w:p>
        </w:tc>
      </w:tr>
      <w:tr w:rsidR="00361E1C" w:rsidTr="00361E1C">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2</w:t>
            </w:r>
          </w:p>
        </w:tc>
        <w:tc>
          <w:tcPr>
            <w:tcW w:w="31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left"/>
              <w:rPr>
                <w:sz w:val="20"/>
                <w:szCs w:val="20"/>
              </w:rPr>
            </w:pPr>
            <w:r>
              <w:rPr>
                <w:sz w:val="20"/>
                <w:szCs w:val="20"/>
              </w:rPr>
              <w:t>3-й отдельный медицинский батальон в/</w:t>
            </w:r>
            <w:proofErr w:type="gramStart"/>
            <w:r>
              <w:rPr>
                <w:sz w:val="20"/>
                <w:szCs w:val="20"/>
              </w:rPr>
              <w:t>ч</w:t>
            </w:r>
            <w:proofErr w:type="gramEnd"/>
            <w:r>
              <w:rPr>
                <w:sz w:val="20"/>
                <w:szCs w:val="20"/>
              </w:rPr>
              <w:t xml:space="preserve"> 46181</w:t>
            </w:r>
          </w:p>
        </w:tc>
        <w:tc>
          <w:tcPr>
            <w:tcW w:w="269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left"/>
              <w:rPr>
                <w:sz w:val="20"/>
                <w:szCs w:val="20"/>
              </w:rPr>
            </w:pPr>
            <w:r>
              <w:rPr>
                <w:sz w:val="20"/>
                <w:szCs w:val="20"/>
              </w:rPr>
              <w:t xml:space="preserve">171090, Тверская обл., </w:t>
            </w:r>
            <w:proofErr w:type="spellStart"/>
            <w:r>
              <w:rPr>
                <w:sz w:val="20"/>
                <w:szCs w:val="20"/>
              </w:rPr>
              <w:t>пгт</w:t>
            </w:r>
            <w:proofErr w:type="spellEnd"/>
            <w:r>
              <w:rPr>
                <w:sz w:val="20"/>
                <w:szCs w:val="20"/>
              </w:rPr>
              <w:t>. Озерный, ул. Советская, д.14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361E1C" w:rsidRDefault="00361E1C" w:rsidP="00D5120E">
            <w:pPr>
              <w:spacing w:after="0" w:line="240" w:lineRule="auto"/>
              <w:ind w:firstLine="0"/>
              <w:jc w:val="center"/>
              <w:rPr>
                <w:sz w:val="20"/>
                <w:szCs w:val="20"/>
              </w:rPr>
            </w:pPr>
            <w:r>
              <w:rPr>
                <w:sz w:val="20"/>
                <w:szCs w:val="20"/>
              </w:rPr>
              <w:t>1967</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160</w:t>
            </w:r>
          </w:p>
        </w:tc>
      </w:tr>
      <w:tr w:rsidR="00361E1C" w:rsidTr="00361E1C">
        <w:tc>
          <w:tcPr>
            <w:tcW w:w="952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61E1C" w:rsidRDefault="00361E1C" w:rsidP="00D5120E">
            <w:pPr>
              <w:spacing w:after="0" w:line="240" w:lineRule="auto"/>
              <w:ind w:firstLine="0"/>
              <w:jc w:val="center"/>
              <w:rPr>
                <w:b/>
                <w:sz w:val="20"/>
                <w:szCs w:val="20"/>
              </w:rPr>
            </w:pPr>
            <w:r>
              <w:rPr>
                <w:b/>
                <w:sz w:val="20"/>
                <w:szCs w:val="20"/>
              </w:rPr>
              <w:t>Фельдшерско-акушерские пункты, кол-во посещений в смену</w:t>
            </w:r>
          </w:p>
        </w:tc>
      </w:tr>
      <w:tr w:rsidR="00361E1C" w:rsidTr="00361E1C">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1</w:t>
            </w:r>
          </w:p>
        </w:tc>
        <w:tc>
          <w:tcPr>
            <w:tcW w:w="31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w:t>
            </w:r>
          </w:p>
        </w:tc>
        <w:tc>
          <w:tcPr>
            <w:tcW w:w="269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61E1C" w:rsidRDefault="00361E1C" w:rsidP="00D5120E">
            <w:pPr>
              <w:spacing w:after="0" w:line="240" w:lineRule="auto"/>
              <w:ind w:firstLine="0"/>
              <w:jc w:val="center"/>
              <w:rPr>
                <w:sz w:val="20"/>
                <w:szCs w:val="20"/>
              </w:rPr>
            </w:pPr>
            <w:r>
              <w:rPr>
                <w:sz w:val="20"/>
                <w:szCs w:val="20"/>
              </w:rPr>
              <w:t>-</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61E1C" w:rsidRDefault="00361E1C" w:rsidP="00D5120E">
            <w:pPr>
              <w:spacing w:after="0" w:line="240" w:lineRule="auto"/>
              <w:ind w:firstLine="0"/>
              <w:jc w:val="center"/>
              <w:rPr>
                <w:sz w:val="20"/>
                <w:szCs w:val="20"/>
              </w:rPr>
            </w:pPr>
            <w:r>
              <w:rPr>
                <w:sz w:val="20"/>
                <w:szCs w:val="20"/>
              </w:rPr>
              <w:t>-</w:t>
            </w:r>
          </w:p>
        </w:tc>
      </w:tr>
    </w:tbl>
    <w:p w:rsidR="00E77F28" w:rsidRDefault="00E77F28" w:rsidP="00D5120E"/>
    <w:p w:rsidR="00E77F28" w:rsidRDefault="00B60C7D" w:rsidP="00D5120E">
      <w:r>
        <w:t xml:space="preserve">На </w:t>
      </w:r>
      <w:proofErr w:type="gramStart"/>
      <w:r>
        <w:t>территории</w:t>
      </w:r>
      <w:proofErr w:type="gramEnd"/>
      <w:r>
        <w:t xml:space="preserve"> </w:t>
      </w:r>
      <w:r w:rsidR="00090442">
        <w:t>ЗАТО Озерный</w:t>
      </w:r>
      <w:r>
        <w:t xml:space="preserve"> имеются аптечные учреждения, представленные в таблице 2.</w:t>
      </w:r>
      <w:r w:rsidR="00090442">
        <w:t>9</w:t>
      </w:r>
      <w:r>
        <w:t>.</w:t>
      </w:r>
    </w:p>
    <w:p w:rsidR="00B60C7D" w:rsidRDefault="00B60C7D" w:rsidP="00D5120E">
      <w:pPr>
        <w:keepNext/>
        <w:jc w:val="right"/>
      </w:pPr>
      <w:r>
        <w:lastRenderedPageBreak/>
        <w:t>Таблица 2.</w:t>
      </w:r>
      <w:r w:rsidR="00090442">
        <w:t>9</w:t>
      </w:r>
    </w:p>
    <w:p w:rsidR="00B60C7D" w:rsidRPr="00B60C7D" w:rsidRDefault="00B60C7D" w:rsidP="00D5120E">
      <w:pPr>
        <w:keepNext/>
        <w:ind w:firstLine="0"/>
        <w:jc w:val="center"/>
      </w:pPr>
      <w:r w:rsidRPr="00B60C7D">
        <w:t>Аптечные учреждения</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6"/>
        <w:gridCol w:w="3261"/>
        <w:gridCol w:w="1984"/>
        <w:gridCol w:w="1985"/>
      </w:tblGrid>
      <w:tr w:rsidR="00090442" w:rsidTr="00090442">
        <w:trPr>
          <w:trHeight w:val="185"/>
        </w:trPr>
        <w:tc>
          <w:tcPr>
            <w:tcW w:w="229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keepNext/>
              <w:spacing w:after="0" w:line="240" w:lineRule="auto"/>
              <w:ind w:firstLine="0"/>
              <w:jc w:val="center"/>
              <w:rPr>
                <w:b/>
                <w:sz w:val="20"/>
                <w:szCs w:val="20"/>
              </w:rPr>
            </w:pPr>
            <w:r>
              <w:rPr>
                <w:b/>
                <w:sz w:val="20"/>
                <w:szCs w:val="20"/>
              </w:rPr>
              <w:t>Наименование учреждения</w:t>
            </w:r>
          </w:p>
        </w:tc>
        <w:tc>
          <w:tcPr>
            <w:tcW w:w="326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keepNext/>
              <w:spacing w:after="0" w:line="240" w:lineRule="auto"/>
              <w:ind w:firstLine="0"/>
              <w:jc w:val="center"/>
              <w:rPr>
                <w:b/>
                <w:sz w:val="20"/>
                <w:szCs w:val="20"/>
              </w:rPr>
            </w:pPr>
            <w:r>
              <w:rPr>
                <w:b/>
                <w:sz w:val="20"/>
                <w:szCs w:val="20"/>
              </w:rPr>
              <w:t>Адрес местонахождения</w:t>
            </w:r>
          </w:p>
        </w:tc>
        <w:tc>
          <w:tcPr>
            <w:tcW w:w="198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keepNext/>
              <w:spacing w:after="0" w:line="240" w:lineRule="auto"/>
              <w:ind w:firstLine="0"/>
              <w:jc w:val="center"/>
              <w:rPr>
                <w:b/>
                <w:sz w:val="20"/>
                <w:szCs w:val="20"/>
              </w:rPr>
            </w:pPr>
            <w:r>
              <w:rPr>
                <w:b/>
                <w:sz w:val="20"/>
                <w:szCs w:val="20"/>
              </w:rPr>
              <w:t>Год ввода в эксплуатацию/ год реконструкции</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keepNext/>
              <w:spacing w:after="0" w:line="240" w:lineRule="auto"/>
              <w:ind w:firstLine="0"/>
              <w:jc w:val="center"/>
              <w:rPr>
                <w:b/>
                <w:sz w:val="20"/>
                <w:szCs w:val="20"/>
              </w:rPr>
            </w:pPr>
            <w:r>
              <w:rPr>
                <w:b/>
                <w:sz w:val="20"/>
                <w:szCs w:val="20"/>
              </w:rPr>
              <w:t>Торговая площадь, м</w:t>
            </w:r>
            <w:proofErr w:type="gramStart"/>
            <w:r>
              <w:rPr>
                <w:b/>
                <w:sz w:val="20"/>
                <w:szCs w:val="20"/>
                <w:vertAlign w:val="superscript"/>
              </w:rPr>
              <w:t>2</w:t>
            </w:r>
            <w:proofErr w:type="gramEnd"/>
          </w:p>
        </w:tc>
      </w:tr>
      <w:tr w:rsidR="00090442" w:rsidTr="00090442">
        <w:trPr>
          <w:trHeight w:val="283"/>
        </w:trPr>
        <w:tc>
          <w:tcPr>
            <w:tcW w:w="229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left"/>
              <w:rPr>
                <w:sz w:val="20"/>
                <w:szCs w:val="20"/>
              </w:rPr>
            </w:pPr>
            <w:r>
              <w:rPr>
                <w:sz w:val="20"/>
                <w:szCs w:val="20"/>
              </w:rPr>
              <w:t>Аптека «Лекарь» ООО «</w:t>
            </w:r>
            <w:proofErr w:type="spellStart"/>
            <w:r>
              <w:rPr>
                <w:sz w:val="20"/>
                <w:szCs w:val="20"/>
              </w:rPr>
              <w:t>Фарм-Импорт</w:t>
            </w:r>
            <w:proofErr w:type="spellEnd"/>
            <w:r>
              <w:rPr>
                <w:sz w:val="20"/>
                <w:szCs w:val="20"/>
              </w:rPr>
              <w:t>»</w:t>
            </w:r>
          </w:p>
        </w:tc>
        <w:tc>
          <w:tcPr>
            <w:tcW w:w="326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left"/>
              <w:rPr>
                <w:sz w:val="20"/>
                <w:szCs w:val="20"/>
              </w:rPr>
            </w:pPr>
            <w:r>
              <w:rPr>
                <w:sz w:val="20"/>
                <w:szCs w:val="20"/>
              </w:rPr>
              <w:t xml:space="preserve">171090, Тверская обл., </w:t>
            </w:r>
            <w:proofErr w:type="spellStart"/>
            <w:r>
              <w:rPr>
                <w:sz w:val="20"/>
                <w:szCs w:val="20"/>
              </w:rPr>
              <w:t>пгт</w:t>
            </w:r>
            <w:proofErr w:type="spellEnd"/>
            <w:r>
              <w:rPr>
                <w:sz w:val="20"/>
                <w:szCs w:val="20"/>
              </w:rPr>
              <w:t>. Озерный, ул. Киевская, д.8</w:t>
            </w:r>
          </w:p>
        </w:tc>
        <w:tc>
          <w:tcPr>
            <w:tcW w:w="198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center"/>
              <w:rPr>
                <w:sz w:val="20"/>
                <w:szCs w:val="20"/>
              </w:rPr>
            </w:pPr>
            <w:r>
              <w:rPr>
                <w:sz w:val="20"/>
                <w:szCs w:val="20"/>
              </w:rPr>
              <w:t>2007</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center"/>
              <w:rPr>
                <w:sz w:val="20"/>
                <w:szCs w:val="20"/>
              </w:rPr>
            </w:pPr>
            <w:r>
              <w:rPr>
                <w:sz w:val="20"/>
                <w:szCs w:val="20"/>
              </w:rPr>
              <w:t>150</w:t>
            </w:r>
          </w:p>
        </w:tc>
      </w:tr>
      <w:tr w:rsidR="00090442" w:rsidTr="00090442">
        <w:trPr>
          <w:trHeight w:val="283"/>
        </w:trPr>
        <w:tc>
          <w:tcPr>
            <w:tcW w:w="229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left"/>
              <w:rPr>
                <w:sz w:val="20"/>
                <w:szCs w:val="20"/>
              </w:rPr>
            </w:pPr>
            <w:r>
              <w:rPr>
                <w:sz w:val="20"/>
                <w:szCs w:val="20"/>
              </w:rPr>
              <w:t>Аптека «</w:t>
            </w:r>
            <w:proofErr w:type="spellStart"/>
            <w:r>
              <w:rPr>
                <w:sz w:val="20"/>
                <w:szCs w:val="20"/>
              </w:rPr>
              <w:t>Здравушка</w:t>
            </w:r>
            <w:proofErr w:type="spellEnd"/>
            <w:r>
              <w:rPr>
                <w:sz w:val="20"/>
                <w:szCs w:val="20"/>
              </w:rPr>
              <w:t>» ООО «</w:t>
            </w:r>
            <w:proofErr w:type="spellStart"/>
            <w:r>
              <w:rPr>
                <w:sz w:val="20"/>
                <w:szCs w:val="20"/>
              </w:rPr>
              <w:t>Фарм-Импорт</w:t>
            </w:r>
            <w:proofErr w:type="spellEnd"/>
            <w:r>
              <w:rPr>
                <w:sz w:val="20"/>
                <w:szCs w:val="20"/>
              </w:rPr>
              <w:t>»</w:t>
            </w:r>
          </w:p>
        </w:tc>
        <w:tc>
          <w:tcPr>
            <w:tcW w:w="326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left"/>
              <w:rPr>
                <w:sz w:val="20"/>
                <w:szCs w:val="20"/>
              </w:rPr>
            </w:pPr>
            <w:r>
              <w:rPr>
                <w:sz w:val="20"/>
                <w:szCs w:val="20"/>
              </w:rPr>
              <w:t xml:space="preserve">171090, Тверская обл., </w:t>
            </w:r>
            <w:proofErr w:type="spellStart"/>
            <w:r>
              <w:rPr>
                <w:sz w:val="20"/>
                <w:szCs w:val="20"/>
              </w:rPr>
              <w:t>пгт</w:t>
            </w:r>
            <w:proofErr w:type="spellEnd"/>
            <w:r>
              <w:rPr>
                <w:sz w:val="20"/>
                <w:szCs w:val="20"/>
              </w:rPr>
              <w:t>. Озерный, ул. Московская, д.3а</w:t>
            </w:r>
          </w:p>
        </w:tc>
        <w:tc>
          <w:tcPr>
            <w:tcW w:w="198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center"/>
              <w:rPr>
                <w:sz w:val="20"/>
                <w:szCs w:val="20"/>
              </w:rPr>
            </w:pPr>
            <w:r>
              <w:rPr>
                <w:sz w:val="20"/>
                <w:szCs w:val="20"/>
              </w:rPr>
              <w:t>2000</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center"/>
              <w:rPr>
                <w:sz w:val="20"/>
                <w:szCs w:val="20"/>
              </w:rPr>
            </w:pPr>
            <w:r>
              <w:rPr>
                <w:sz w:val="20"/>
                <w:szCs w:val="20"/>
              </w:rPr>
              <w:t>61</w:t>
            </w:r>
          </w:p>
        </w:tc>
      </w:tr>
      <w:tr w:rsidR="00090442" w:rsidTr="00090442">
        <w:trPr>
          <w:trHeight w:val="283"/>
        </w:trPr>
        <w:tc>
          <w:tcPr>
            <w:tcW w:w="229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left"/>
              <w:rPr>
                <w:sz w:val="20"/>
                <w:szCs w:val="20"/>
              </w:rPr>
            </w:pPr>
            <w:r>
              <w:rPr>
                <w:sz w:val="20"/>
                <w:szCs w:val="20"/>
              </w:rPr>
              <w:t>Аптека «Центральная»</w:t>
            </w:r>
          </w:p>
        </w:tc>
        <w:tc>
          <w:tcPr>
            <w:tcW w:w="326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left"/>
              <w:rPr>
                <w:sz w:val="20"/>
                <w:szCs w:val="20"/>
              </w:rPr>
            </w:pPr>
            <w:r>
              <w:rPr>
                <w:sz w:val="20"/>
                <w:szCs w:val="20"/>
              </w:rPr>
              <w:t xml:space="preserve">171090, Тверская обл., </w:t>
            </w:r>
            <w:proofErr w:type="spellStart"/>
            <w:r>
              <w:rPr>
                <w:sz w:val="20"/>
                <w:szCs w:val="20"/>
              </w:rPr>
              <w:t>пгт</w:t>
            </w:r>
            <w:proofErr w:type="spellEnd"/>
            <w:r>
              <w:rPr>
                <w:sz w:val="20"/>
                <w:szCs w:val="20"/>
              </w:rPr>
              <w:t>. Озерный, ул. Московская, д.11</w:t>
            </w:r>
          </w:p>
        </w:tc>
        <w:tc>
          <w:tcPr>
            <w:tcW w:w="198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center"/>
              <w:rPr>
                <w:sz w:val="20"/>
                <w:szCs w:val="20"/>
              </w:rPr>
            </w:pPr>
            <w:r>
              <w:rPr>
                <w:sz w:val="20"/>
                <w:szCs w:val="20"/>
              </w:rPr>
              <w:t>2015</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90442" w:rsidRDefault="00090442" w:rsidP="00D5120E">
            <w:pPr>
              <w:spacing w:after="0" w:line="240" w:lineRule="auto"/>
              <w:ind w:firstLine="0"/>
              <w:jc w:val="center"/>
              <w:rPr>
                <w:sz w:val="20"/>
                <w:szCs w:val="20"/>
              </w:rPr>
            </w:pPr>
            <w:r>
              <w:rPr>
                <w:sz w:val="20"/>
                <w:szCs w:val="20"/>
              </w:rPr>
              <w:t>113,3</w:t>
            </w:r>
          </w:p>
        </w:tc>
      </w:tr>
    </w:tbl>
    <w:p w:rsidR="00B60C7D" w:rsidRDefault="00B60C7D" w:rsidP="00D5120E"/>
    <w:p w:rsidR="00F60270" w:rsidRPr="00F60270" w:rsidRDefault="00F60270" w:rsidP="00D5120E">
      <w:r w:rsidRPr="00F60270">
        <w:t xml:space="preserve">На </w:t>
      </w:r>
      <w:proofErr w:type="gramStart"/>
      <w:r w:rsidRPr="00F60270">
        <w:t>территории</w:t>
      </w:r>
      <w:proofErr w:type="gramEnd"/>
      <w:r w:rsidRPr="00F60270">
        <w:t xml:space="preserve"> </w:t>
      </w:r>
      <w:r>
        <w:t>ЗАТО Озерный имеется отделение скорой медицинской помощи (количество автомобилей – 4)</w:t>
      </w:r>
      <w:r w:rsidRPr="00F60270">
        <w:t xml:space="preserve">. </w:t>
      </w:r>
    </w:p>
    <w:p w:rsidR="00F60270" w:rsidRPr="00F60270" w:rsidRDefault="00F60270" w:rsidP="00D5120E">
      <w:r w:rsidRPr="00F60270">
        <w:t xml:space="preserve">Основными факторами, определяющими дальнейшее развитие здравоохранения в </w:t>
      </w:r>
      <w:r w:rsidR="001A22F8">
        <w:t>ЗАТО Озерный</w:t>
      </w:r>
      <w:r w:rsidRPr="00F60270">
        <w:t xml:space="preserve">, являются </w:t>
      </w:r>
      <w:proofErr w:type="gramStart"/>
      <w:r w:rsidRPr="00F60270">
        <w:t>мероприятия</w:t>
      </w:r>
      <w:proofErr w:type="gramEnd"/>
      <w:r w:rsidRPr="00F60270">
        <w:t xml:space="preserve"> осуществляемые в рамках общероссийской программы модернизации системы здравоохранения, распространение новых технологий профилактики, диагностики и лечения заболеваний. </w:t>
      </w:r>
    </w:p>
    <w:p w:rsidR="00F60270" w:rsidRDefault="00F60270" w:rsidP="00D5120E">
      <w:r w:rsidRPr="00F60270">
        <w:t xml:space="preserve">Основными задачами обеспечения устойчивого развития </w:t>
      </w:r>
      <w:proofErr w:type="gramStart"/>
      <w:r w:rsidRPr="00F60270">
        <w:t>здравоохранения</w:t>
      </w:r>
      <w:proofErr w:type="gramEnd"/>
      <w:r w:rsidRPr="00F60270">
        <w:t xml:space="preserve"> </w:t>
      </w:r>
      <w:r>
        <w:t>ЗАТО Озерный</w:t>
      </w:r>
      <w:r w:rsidRPr="00F60270">
        <w:t xml:space="preserve"> на расчетную перспективу остаются:</w:t>
      </w:r>
    </w:p>
    <w:p w:rsidR="00F60270" w:rsidRDefault="00F60270" w:rsidP="00D5120E">
      <w:pPr>
        <w:spacing w:after="0"/>
      </w:pPr>
      <w:r>
        <w:t xml:space="preserve">1. Повышение эффективности программ привлечения и закрепления молодых специалистов (врачей и среднего медицинского персонала) в округе. Повышение требований к специалистам, обучающимся по целевым направлениям. </w:t>
      </w:r>
    </w:p>
    <w:p w:rsidR="00F60270" w:rsidRDefault="00F60270" w:rsidP="00D5120E">
      <w:pPr>
        <w:spacing w:after="0"/>
      </w:pPr>
      <w:r>
        <w:t xml:space="preserve">2. Сохранение и модернизация материально-технической базы лечебно-профилактических учреждений и лечебно-диагностической базы учреждений здравоохранения. </w:t>
      </w:r>
    </w:p>
    <w:p w:rsidR="00F60270" w:rsidRDefault="00F60270" w:rsidP="00D5120E">
      <w:pPr>
        <w:spacing w:after="0"/>
      </w:pPr>
      <w:r>
        <w:t xml:space="preserve">3. Сохранение медицинских учреждений с учетом их модернизации. </w:t>
      </w:r>
    </w:p>
    <w:p w:rsidR="00F60270" w:rsidRDefault="00F60270" w:rsidP="00D5120E">
      <w:pPr>
        <w:spacing w:after="0"/>
      </w:pPr>
      <w:r>
        <w:t xml:space="preserve">4. Формирование у населения потребности в здоровом образе жизни, снижению </w:t>
      </w:r>
      <w:proofErr w:type="spellStart"/>
      <w:r>
        <w:t>неонатальной</w:t>
      </w:r>
      <w:proofErr w:type="spellEnd"/>
      <w:r>
        <w:t xml:space="preserve"> смертности, охране репродуктивного здоровья. </w:t>
      </w:r>
    </w:p>
    <w:p w:rsidR="00F60270" w:rsidRPr="00F60270" w:rsidRDefault="00F60270" w:rsidP="00D5120E">
      <w:r>
        <w:t>5. Проведение комплексного технического переоснащения оборудованием.</w:t>
      </w:r>
    </w:p>
    <w:p w:rsidR="003E1847" w:rsidRPr="00E34828" w:rsidRDefault="003E1847" w:rsidP="00D5120E">
      <w:pPr>
        <w:pStyle w:val="12"/>
        <w:numPr>
          <w:ilvl w:val="2"/>
          <w:numId w:val="18"/>
        </w:numPr>
      </w:pPr>
      <w:bookmarkStart w:id="8" w:name="_Toc54347791"/>
      <w:r w:rsidRPr="00E34828">
        <w:t>Культура</w:t>
      </w:r>
      <w:bookmarkEnd w:id="8"/>
    </w:p>
    <w:p w:rsidR="00FF323A" w:rsidRDefault="00FF323A" w:rsidP="00D5120E">
      <w:r>
        <w:t xml:space="preserve">Сфера </w:t>
      </w:r>
      <w:proofErr w:type="gramStart"/>
      <w:r>
        <w:t>культуры</w:t>
      </w:r>
      <w:proofErr w:type="gramEnd"/>
      <w:r>
        <w:t xml:space="preserve"> ЗАТО Озерный, наряду с образованием и здравоохранением, является одной из важных составляющих социальной инфраструктуры. Ее состояние – один из ярких показателей качества жизни населения.</w:t>
      </w:r>
    </w:p>
    <w:p w:rsidR="006B74F0" w:rsidRPr="006B74F0" w:rsidRDefault="006B74F0" w:rsidP="00D5120E">
      <w:r w:rsidRPr="006B74F0">
        <w:t>Перечень учреждений культуры представлен в таблице 2.</w:t>
      </w:r>
      <w:r>
        <w:t>10</w:t>
      </w:r>
      <w:r w:rsidRPr="006B74F0">
        <w:t>.</w:t>
      </w:r>
    </w:p>
    <w:p w:rsidR="00363303" w:rsidRDefault="00363303" w:rsidP="00D5120E">
      <w:pPr>
        <w:keepNext/>
        <w:jc w:val="right"/>
      </w:pPr>
      <w:r>
        <w:t>Таблица 2.</w:t>
      </w:r>
      <w:r w:rsidR="002F1601">
        <w:t>10</w:t>
      </w:r>
    </w:p>
    <w:p w:rsidR="00363303" w:rsidRPr="00363303" w:rsidRDefault="00363303" w:rsidP="00D5120E">
      <w:pPr>
        <w:keepNext/>
        <w:ind w:firstLine="0"/>
        <w:jc w:val="center"/>
      </w:pPr>
      <w:r w:rsidRPr="00363303">
        <w:t>Перечень учреждений культуры</w:t>
      </w: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2410"/>
        <w:gridCol w:w="2977"/>
        <w:gridCol w:w="1276"/>
      </w:tblGrid>
      <w:tr w:rsidR="006B74F0" w:rsidRPr="005A009C" w:rsidTr="009A785D">
        <w:trPr>
          <w:trHeight w:val="766"/>
          <w:tblHeader/>
        </w:trPr>
        <w:tc>
          <w:tcPr>
            <w:tcW w:w="2835" w:type="dxa"/>
            <w:shd w:val="clear" w:color="auto" w:fill="auto"/>
            <w:tcMar>
              <w:left w:w="28" w:type="dxa"/>
              <w:right w:w="28" w:type="dxa"/>
            </w:tcMar>
            <w:vAlign w:val="center"/>
          </w:tcPr>
          <w:p w:rsidR="006B74F0" w:rsidRPr="005A009C" w:rsidRDefault="006B74F0" w:rsidP="00D5120E">
            <w:pPr>
              <w:keepNext/>
              <w:spacing w:after="0" w:line="240" w:lineRule="auto"/>
              <w:ind w:firstLine="0"/>
              <w:jc w:val="center"/>
              <w:rPr>
                <w:b/>
                <w:sz w:val="20"/>
                <w:szCs w:val="20"/>
              </w:rPr>
            </w:pPr>
            <w:r w:rsidRPr="005A009C">
              <w:rPr>
                <w:b/>
                <w:sz w:val="20"/>
                <w:szCs w:val="20"/>
              </w:rPr>
              <w:t>Наименование учреждения</w:t>
            </w:r>
          </w:p>
        </w:tc>
        <w:tc>
          <w:tcPr>
            <w:tcW w:w="2410" w:type="dxa"/>
            <w:shd w:val="clear" w:color="auto" w:fill="auto"/>
            <w:tcMar>
              <w:left w:w="28" w:type="dxa"/>
              <w:right w:w="28" w:type="dxa"/>
            </w:tcMar>
            <w:vAlign w:val="center"/>
          </w:tcPr>
          <w:p w:rsidR="006B74F0" w:rsidRPr="005A009C" w:rsidRDefault="006B74F0" w:rsidP="00D5120E">
            <w:pPr>
              <w:keepNext/>
              <w:spacing w:after="0" w:line="240" w:lineRule="auto"/>
              <w:ind w:firstLine="0"/>
              <w:jc w:val="center"/>
              <w:rPr>
                <w:b/>
                <w:sz w:val="20"/>
                <w:szCs w:val="20"/>
              </w:rPr>
            </w:pPr>
            <w:r>
              <w:rPr>
                <w:b/>
                <w:sz w:val="20"/>
                <w:szCs w:val="20"/>
              </w:rPr>
              <w:t>Адрес место</w:t>
            </w:r>
            <w:r w:rsidRPr="005A009C">
              <w:rPr>
                <w:b/>
                <w:sz w:val="20"/>
                <w:szCs w:val="20"/>
              </w:rPr>
              <w:t>нахождения</w:t>
            </w:r>
          </w:p>
        </w:tc>
        <w:tc>
          <w:tcPr>
            <w:tcW w:w="2977" w:type="dxa"/>
            <w:shd w:val="clear" w:color="auto" w:fill="auto"/>
            <w:tcMar>
              <w:left w:w="28" w:type="dxa"/>
              <w:right w:w="28" w:type="dxa"/>
            </w:tcMar>
            <w:vAlign w:val="center"/>
          </w:tcPr>
          <w:p w:rsidR="006B74F0" w:rsidRPr="005A009C" w:rsidRDefault="006B74F0" w:rsidP="00D5120E">
            <w:pPr>
              <w:spacing w:after="0" w:line="240" w:lineRule="auto"/>
              <w:ind w:firstLine="0"/>
              <w:jc w:val="center"/>
              <w:rPr>
                <w:b/>
                <w:sz w:val="20"/>
                <w:szCs w:val="20"/>
              </w:rPr>
            </w:pPr>
            <w:r>
              <w:rPr>
                <w:b/>
                <w:sz w:val="20"/>
                <w:szCs w:val="20"/>
              </w:rPr>
              <w:t xml:space="preserve">Год </w:t>
            </w:r>
            <w:r w:rsidRPr="006716CC">
              <w:rPr>
                <w:b/>
                <w:sz w:val="20"/>
                <w:szCs w:val="20"/>
              </w:rPr>
              <w:t>ввода</w:t>
            </w:r>
            <w:r>
              <w:rPr>
                <w:b/>
                <w:sz w:val="20"/>
                <w:szCs w:val="20"/>
              </w:rPr>
              <w:t xml:space="preserve"> в эксплуатацию/ год реконструкции</w:t>
            </w:r>
          </w:p>
        </w:tc>
        <w:tc>
          <w:tcPr>
            <w:tcW w:w="1276" w:type="dxa"/>
            <w:shd w:val="clear" w:color="auto" w:fill="auto"/>
            <w:tcMar>
              <w:left w:w="28" w:type="dxa"/>
              <w:right w:w="28" w:type="dxa"/>
            </w:tcMar>
            <w:vAlign w:val="center"/>
          </w:tcPr>
          <w:p w:rsidR="006B74F0" w:rsidRPr="005A009C" w:rsidRDefault="006B74F0" w:rsidP="00D5120E">
            <w:pPr>
              <w:keepNext/>
              <w:spacing w:after="0" w:line="240" w:lineRule="auto"/>
              <w:ind w:firstLine="0"/>
              <w:jc w:val="center"/>
              <w:rPr>
                <w:b/>
                <w:sz w:val="20"/>
                <w:szCs w:val="20"/>
              </w:rPr>
            </w:pPr>
            <w:r>
              <w:rPr>
                <w:b/>
                <w:sz w:val="20"/>
                <w:szCs w:val="20"/>
              </w:rPr>
              <w:t>Фактическая мощность объекта</w:t>
            </w:r>
          </w:p>
        </w:tc>
      </w:tr>
      <w:tr w:rsidR="006B74F0" w:rsidRPr="00F15701" w:rsidTr="006B74F0">
        <w:trPr>
          <w:trHeight w:val="77"/>
        </w:trPr>
        <w:tc>
          <w:tcPr>
            <w:tcW w:w="9498" w:type="dxa"/>
            <w:gridSpan w:val="4"/>
            <w:shd w:val="clear" w:color="auto" w:fill="auto"/>
            <w:tcMar>
              <w:left w:w="28" w:type="dxa"/>
              <w:right w:w="28" w:type="dxa"/>
            </w:tcMar>
            <w:vAlign w:val="center"/>
          </w:tcPr>
          <w:p w:rsidR="006B74F0" w:rsidRPr="00F15701" w:rsidRDefault="006B74F0" w:rsidP="00D5120E">
            <w:pPr>
              <w:spacing w:after="0" w:line="240" w:lineRule="auto"/>
              <w:ind w:firstLine="0"/>
              <w:jc w:val="center"/>
              <w:rPr>
                <w:b/>
                <w:sz w:val="20"/>
                <w:szCs w:val="20"/>
              </w:rPr>
            </w:pPr>
            <w:r w:rsidRPr="00F15701">
              <w:rPr>
                <w:b/>
                <w:sz w:val="20"/>
                <w:szCs w:val="20"/>
              </w:rPr>
              <w:t>Клубные учреждения, посетительское место</w:t>
            </w:r>
          </w:p>
        </w:tc>
      </w:tr>
      <w:tr w:rsidR="006B74F0" w:rsidRPr="005A009C" w:rsidTr="006B74F0">
        <w:trPr>
          <w:trHeight w:val="77"/>
        </w:trPr>
        <w:tc>
          <w:tcPr>
            <w:tcW w:w="2835" w:type="dxa"/>
            <w:shd w:val="clear" w:color="auto" w:fill="auto"/>
            <w:tcMar>
              <w:left w:w="28" w:type="dxa"/>
              <w:right w:w="28" w:type="dxa"/>
            </w:tcMar>
            <w:vAlign w:val="center"/>
          </w:tcPr>
          <w:p w:rsidR="006B74F0" w:rsidRPr="005A009C" w:rsidRDefault="006B74F0" w:rsidP="002532AF">
            <w:pPr>
              <w:spacing w:after="0" w:line="240" w:lineRule="auto"/>
              <w:ind w:firstLine="0"/>
              <w:jc w:val="left"/>
              <w:rPr>
                <w:sz w:val="20"/>
                <w:szCs w:val="20"/>
              </w:rPr>
            </w:pPr>
            <w:r>
              <w:rPr>
                <w:sz w:val="20"/>
                <w:szCs w:val="20"/>
              </w:rPr>
              <w:t>Муниципальное бюджетное учреждение «Дворец культуры» ЗАТО Оз</w:t>
            </w:r>
            <w:r w:rsidR="002532AF">
              <w:rPr>
                <w:sz w:val="20"/>
                <w:szCs w:val="20"/>
              </w:rPr>
              <w:t>е</w:t>
            </w:r>
            <w:r>
              <w:rPr>
                <w:sz w:val="20"/>
                <w:szCs w:val="20"/>
              </w:rPr>
              <w:t>рный</w:t>
            </w:r>
          </w:p>
        </w:tc>
        <w:tc>
          <w:tcPr>
            <w:tcW w:w="2410" w:type="dxa"/>
            <w:shd w:val="clear" w:color="auto" w:fill="auto"/>
            <w:tcMar>
              <w:left w:w="28" w:type="dxa"/>
              <w:right w:w="28" w:type="dxa"/>
            </w:tcMar>
            <w:vAlign w:val="center"/>
          </w:tcPr>
          <w:p w:rsidR="006B74F0" w:rsidRPr="005A009C" w:rsidRDefault="006B74F0" w:rsidP="00D5120E">
            <w:pPr>
              <w:spacing w:after="0" w:line="240" w:lineRule="auto"/>
              <w:ind w:firstLine="0"/>
              <w:jc w:val="left"/>
              <w:rPr>
                <w:sz w:val="20"/>
                <w:szCs w:val="20"/>
              </w:rPr>
            </w:pPr>
            <w:r>
              <w:rPr>
                <w:sz w:val="20"/>
                <w:szCs w:val="20"/>
              </w:rPr>
              <w:t xml:space="preserve">171090, Тверская обл., </w:t>
            </w:r>
            <w:proofErr w:type="spellStart"/>
            <w:r>
              <w:rPr>
                <w:sz w:val="20"/>
                <w:szCs w:val="20"/>
              </w:rPr>
              <w:t>пгт</w:t>
            </w:r>
            <w:proofErr w:type="spellEnd"/>
            <w:r>
              <w:rPr>
                <w:sz w:val="20"/>
                <w:szCs w:val="20"/>
              </w:rPr>
              <w:t>. Озерный, ул. Победы</w:t>
            </w:r>
            <w:proofErr w:type="gramStart"/>
            <w:r>
              <w:rPr>
                <w:sz w:val="20"/>
                <w:szCs w:val="20"/>
              </w:rPr>
              <w:t>.</w:t>
            </w:r>
            <w:proofErr w:type="gramEnd"/>
            <w:r>
              <w:rPr>
                <w:sz w:val="20"/>
                <w:szCs w:val="20"/>
              </w:rPr>
              <w:t xml:space="preserve"> </w:t>
            </w:r>
            <w:proofErr w:type="gramStart"/>
            <w:r>
              <w:rPr>
                <w:sz w:val="20"/>
                <w:szCs w:val="20"/>
              </w:rPr>
              <w:t>д</w:t>
            </w:r>
            <w:proofErr w:type="gramEnd"/>
            <w:r>
              <w:rPr>
                <w:sz w:val="20"/>
                <w:szCs w:val="20"/>
              </w:rPr>
              <w:t>.2</w:t>
            </w:r>
          </w:p>
        </w:tc>
        <w:tc>
          <w:tcPr>
            <w:tcW w:w="2977" w:type="dxa"/>
            <w:shd w:val="clear" w:color="auto" w:fill="auto"/>
            <w:tcMar>
              <w:left w:w="28" w:type="dxa"/>
              <w:right w:w="28" w:type="dxa"/>
            </w:tcMar>
            <w:vAlign w:val="center"/>
          </w:tcPr>
          <w:p w:rsidR="006B74F0" w:rsidRDefault="006B74F0" w:rsidP="00D5120E">
            <w:pPr>
              <w:spacing w:after="0" w:line="240" w:lineRule="auto"/>
              <w:ind w:firstLine="0"/>
              <w:jc w:val="center"/>
              <w:rPr>
                <w:sz w:val="20"/>
                <w:szCs w:val="20"/>
              </w:rPr>
            </w:pPr>
            <w:r>
              <w:rPr>
                <w:sz w:val="20"/>
                <w:szCs w:val="20"/>
              </w:rPr>
              <w:t>1936 год ввода в эксплуатацию;</w:t>
            </w:r>
          </w:p>
          <w:p w:rsidR="006B74F0" w:rsidRPr="005A009C" w:rsidRDefault="006B74F0" w:rsidP="00D5120E">
            <w:pPr>
              <w:spacing w:after="0" w:line="240" w:lineRule="auto"/>
              <w:ind w:firstLine="0"/>
              <w:jc w:val="center"/>
              <w:rPr>
                <w:sz w:val="20"/>
                <w:szCs w:val="20"/>
              </w:rPr>
            </w:pPr>
            <w:r>
              <w:rPr>
                <w:sz w:val="20"/>
                <w:szCs w:val="20"/>
              </w:rPr>
              <w:t>капитальный ремонт в 1999 г.</w:t>
            </w:r>
          </w:p>
        </w:tc>
        <w:tc>
          <w:tcPr>
            <w:tcW w:w="1276" w:type="dxa"/>
            <w:shd w:val="clear" w:color="auto" w:fill="auto"/>
            <w:tcMar>
              <w:left w:w="28" w:type="dxa"/>
              <w:right w:w="28" w:type="dxa"/>
            </w:tcMar>
            <w:vAlign w:val="center"/>
          </w:tcPr>
          <w:p w:rsidR="006B74F0" w:rsidRPr="005A009C" w:rsidRDefault="006B74F0" w:rsidP="00D5120E">
            <w:pPr>
              <w:spacing w:after="0" w:line="240" w:lineRule="auto"/>
              <w:ind w:firstLine="0"/>
              <w:jc w:val="center"/>
              <w:rPr>
                <w:sz w:val="20"/>
                <w:szCs w:val="20"/>
              </w:rPr>
            </w:pPr>
            <w:r>
              <w:rPr>
                <w:sz w:val="20"/>
                <w:szCs w:val="20"/>
              </w:rPr>
              <w:t xml:space="preserve">900 </w:t>
            </w:r>
          </w:p>
        </w:tc>
      </w:tr>
      <w:tr w:rsidR="006B74F0" w:rsidRPr="00F15701" w:rsidTr="006B74F0">
        <w:trPr>
          <w:trHeight w:val="77"/>
        </w:trPr>
        <w:tc>
          <w:tcPr>
            <w:tcW w:w="9498" w:type="dxa"/>
            <w:gridSpan w:val="4"/>
            <w:shd w:val="clear" w:color="auto" w:fill="auto"/>
            <w:tcMar>
              <w:left w:w="28" w:type="dxa"/>
              <w:right w:w="28" w:type="dxa"/>
            </w:tcMar>
            <w:vAlign w:val="center"/>
          </w:tcPr>
          <w:p w:rsidR="006B74F0" w:rsidRPr="00F15701" w:rsidRDefault="006B74F0" w:rsidP="00D5120E">
            <w:pPr>
              <w:spacing w:after="0" w:line="240" w:lineRule="auto"/>
              <w:ind w:firstLine="0"/>
              <w:jc w:val="center"/>
              <w:rPr>
                <w:b/>
                <w:sz w:val="20"/>
                <w:szCs w:val="20"/>
              </w:rPr>
            </w:pPr>
            <w:r w:rsidRPr="00F15701">
              <w:rPr>
                <w:b/>
                <w:sz w:val="20"/>
                <w:szCs w:val="20"/>
              </w:rPr>
              <w:t>Библиотечные учреждения, тыс. ед. хранения</w:t>
            </w:r>
          </w:p>
        </w:tc>
      </w:tr>
      <w:tr w:rsidR="006B74F0" w:rsidRPr="005A009C" w:rsidTr="006B74F0">
        <w:trPr>
          <w:trHeight w:val="77"/>
        </w:trPr>
        <w:tc>
          <w:tcPr>
            <w:tcW w:w="2835" w:type="dxa"/>
            <w:shd w:val="clear" w:color="auto" w:fill="auto"/>
            <w:tcMar>
              <w:left w:w="28" w:type="dxa"/>
              <w:right w:w="28" w:type="dxa"/>
            </w:tcMar>
            <w:vAlign w:val="center"/>
          </w:tcPr>
          <w:p w:rsidR="006B74F0" w:rsidRPr="005A009C" w:rsidRDefault="006B74F0" w:rsidP="00D5120E">
            <w:pPr>
              <w:spacing w:after="0" w:line="240" w:lineRule="auto"/>
              <w:ind w:firstLine="0"/>
              <w:jc w:val="left"/>
              <w:rPr>
                <w:sz w:val="20"/>
                <w:szCs w:val="20"/>
              </w:rPr>
            </w:pPr>
            <w:proofErr w:type="gramStart"/>
            <w:r>
              <w:rPr>
                <w:sz w:val="20"/>
                <w:szCs w:val="20"/>
              </w:rPr>
              <w:lastRenderedPageBreak/>
              <w:t>Муниципальное бюджетное учреждение «Библиотека» ЗАТО Озерный расположена в здании МБУ ДК</w:t>
            </w:r>
            <w:proofErr w:type="gramEnd"/>
          </w:p>
        </w:tc>
        <w:tc>
          <w:tcPr>
            <w:tcW w:w="2410" w:type="dxa"/>
            <w:shd w:val="clear" w:color="auto" w:fill="auto"/>
            <w:tcMar>
              <w:left w:w="28" w:type="dxa"/>
              <w:right w:w="28" w:type="dxa"/>
            </w:tcMar>
            <w:vAlign w:val="center"/>
          </w:tcPr>
          <w:p w:rsidR="006B74F0" w:rsidRPr="005A009C" w:rsidRDefault="006B74F0" w:rsidP="00D5120E">
            <w:pPr>
              <w:spacing w:after="0" w:line="240" w:lineRule="auto"/>
              <w:ind w:firstLine="0"/>
              <w:jc w:val="left"/>
              <w:rPr>
                <w:sz w:val="20"/>
                <w:szCs w:val="20"/>
              </w:rPr>
            </w:pPr>
            <w:r>
              <w:rPr>
                <w:sz w:val="20"/>
                <w:szCs w:val="20"/>
              </w:rPr>
              <w:t xml:space="preserve">171090, Тверская обл., </w:t>
            </w:r>
            <w:proofErr w:type="spellStart"/>
            <w:r>
              <w:rPr>
                <w:sz w:val="20"/>
                <w:szCs w:val="20"/>
              </w:rPr>
              <w:t>пгт</w:t>
            </w:r>
            <w:proofErr w:type="spellEnd"/>
            <w:r>
              <w:rPr>
                <w:sz w:val="20"/>
                <w:szCs w:val="20"/>
              </w:rPr>
              <w:t>. </w:t>
            </w:r>
            <w:proofErr w:type="gramStart"/>
            <w:r>
              <w:rPr>
                <w:sz w:val="20"/>
                <w:szCs w:val="20"/>
              </w:rPr>
              <w:t>Озерный</w:t>
            </w:r>
            <w:proofErr w:type="gramEnd"/>
            <w:r>
              <w:rPr>
                <w:sz w:val="20"/>
                <w:szCs w:val="20"/>
              </w:rPr>
              <w:t>, ул. Победы, д.2</w:t>
            </w:r>
          </w:p>
        </w:tc>
        <w:tc>
          <w:tcPr>
            <w:tcW w:w="2977" w:type="dxa"/>
            <w:shd w:val="clear" w:color="auto" w:fill="auto"/>
            <w:tcMar>
              <w:left w:w="28" w:type="dxa"/>
              <w:right w:w="28" w:type="dxa"/>
            </w:tcMar>
            <w:vAlign w:val="center"/>
          </w:tcPr>
          <w:p w:rsidR="006B74F0" w:rsidRDefault="006B74F0" w:rsidP="00D5120E">
            <w:pPr>
              <w:spacing w:after="0" w:line="240" w:lineRule="auto"/>
              <w:ind w:firstLine="0"/>
              <w:jc w:val="center"/>
              <w:rPr>
                <w:sz w:val="20"/>
                <w:szCs w:val="20"/>
              </w:rPr>
            </w:pPr>
            <w:r>
              <w:rPr>
                <w:sz w:val="20"/>
                <w:szCs w:val="20"/>
              </w:rPr>
              <w:t>1936 год ввода в эксплуатацию;</w:t>
            </w:r>
          </w:p>
          <w:p w:rsidR="006B74F0" w:rsidRPr="005A009C" w:rsidRDefault="006B74F0" w:rsidP="00D5120E">
            <w:pPr>
              <w:spacing w:after="0" w:line="240" w:lineRule="auto"/>
              <w:ind w:firstLine="0"/>
              <w:jc w:val="center"/>
              <w:rPr>
                <w:sz w:val="20"/>
                <w:szCs w:val="20"/>
              </w:rPr>
            </w:pPr>
            <w:r>
              <w:rPr>
                <w:sz w:val="20"/>
                <w:szCs w:val="20"/>
              </w:rPr>
              <w:t>Капитальный ремонт в 1999 г.</w:t>
            </w:r>
          </w:p>
        </w:tc>
        <w:tc>
          <w:tcPr>
            <w:tcW w:w="1276" w:type="dxa"/>
            <w:shd w:val="clear" w:color="auto" w:fill="auto"/>
            <w:tcMar>
              <w:left w:w="28" w:type="dxa"/>
              <w:right w:w="28" w:type="dxa"/>
            </w:tcMar>
            <w:vAlign w:val="center"/>
          </w:tcPr>
          <w:p w:rsidR="006B74F0" w:rsidRPr="005A009C" w:rsidRDefault="006B74F0" w:rsidP="00D5120E">
            <w:pPr>
              <w:spacing w:after="0" w:line="240" w:lineRule="auto"/>
              <w:ind w:firstLine="0"/>
              <w:jc w:val="center"/>
              <w:rPr>
                <w:sz w:val="20"/>
                <w:szCs w:val="20"/>
              </w:rPr>
            </w:pPr>
            <w:r>
              <w:rPr>
                <w:sz w:val="20"/>
                <w:szCs w:val="20"/>
              </w:rPr>
              <w:t>31,280</w:t>
            </w:r>
          </w:p>
        </w:tc>
      </w:tr>
    </w:tbl>
    <w:p w:rsidR="00363303" w:rsidRDefault="00363303" w:rsidP="00D5120E"/>
    <w:p w:rsidR="00363303" w:rsidRPr="00363303" w:rsidRDefault="00363303" w:rsidP="00D5120E">
      <w:r w:rsidRPr="00363303">
        <w:t xml:space="preserve">Одним из приоритетных направлений </w:t>
      </w:r>
      <w:r w:rsidR="00846744">
        <w:t>учреждений культуры</w:t>
      </w:r>
      <w:r w:rsidRPr="00363303">
        <w:t xml:space="preserve"> является </w:t>
      </w:r>
      <w:r>
        <w:t>–</w:t>
      </w:r>
      <w:r w:rsidRPr="00363303">
        <w:t xml:space="preserve"> создание комфортных условий для организации качественного обслуживания различных категорий населения, укрепление материально-технической базы структурных подразделений.</w:t>
      </w:r>
      <w:r>
        <w:t xml:space="preserve"> </w:t>
      </w:r>
      <w:r w:rsidRPr="00363303">
        <w:t xml:space="preserve">Учреждения </w:t>
      </w:r>
      <w:proofErr w:type="spellStart"/>
      <w:r w:rsidRPr="00363303">
        <w:t>культурно-досугового</w:t>
      </w:r>
      <w:proofErr w:type="spellEnd"/>
      <w:r w:rsidRPr="00363303">
        <w:t xml:space="preserve"> типа играют важное значение в создании условий развития сферы досуга и отдыха</w:t>
      </w:r>
      <w:r w:rsidR="00FF6AE2">
        <w:t>,</w:t>
      </w:r>
      <w:r w:rsidRPr="00363303">
        <w:t xml:space="preserve"> как местного </w:t>
      </w:r>
      <w:proofErr w:type="gramStart"/>
      <w:r w:rsidRPr="00363303">
        <w:t>населения</w:t>
      </w:r>
      <w:proofErr w:type="gramEnd"/>
      <w:r w:rsidRPr="00363303">
        <w:t xml:space="preserve"> так и гостей, стараются оказать качественный, разнообразный и содержательный досуг.  </w:t>
      </w:r>
    </w:p>
    <w:p w:rsidR="000610E7" w:rsidRDefault="000610E7" w:rsidP="00D5120E">
      <w:r>
        <w:t xml:space="preserve">Основная проблема муниципальной сферы культуры – создание системы учреждений, отвечающих современным требованиям. </w:t>
      </w:r>
    </w:p>
    <w:p w:rsidR="000610E7" w:rsidRDefault="000610E7" w:rsidP="00D5120E">
      <w:r>
        <w:t xml:space="preserve">Задача в </w:t>
      </w:r>
      <w:proofErr w:type="spellStart"/>
      <w:r>
        <w:t>культурно-досуговых</w:t>
      </w:r>
      <w:proofErr w:type="spellEnd"/>
      <w:r>
        <w:t xml:space="preserve"> учреждениях – вводить инновационные формы организации досуга населения и увеличить процент охвата населения. </w:t>
      </w:r>
    </w:p>
    <w:p w:rsidR="000610E7" w:rsidRDefault="000610E7" w:rsidP="00D5120E">
      <w:r>
        <w:t xml:space="preserve">Для повышения культурного уровня </w:t>
      </w:r>
      <w:proofErr w:type="gramStart"/>
      <w:r>
        <w:t>населения</w:t>
      </w:r>
      <w:proofErr w:type="gramEnd"/>
      <w:r>
        <w:t xml:space="preserve"> ЗАТО Озерный, на расчетную перспективу необходимо провести ряд мероприятий по развитию сферы культуры, предполагающие: </w:t>
      </w:r>
    </w:p>
    <w:p w:rsidR="000610E7" w:rsidRDefault="000610E7" w:rsidP="00D5120E">
      <w:pPr>
        <w:spacing w:after="0"/>
      </w:pPr>
      <w:r>
        <w:sym w:font="Symbol" w:char="F02D"/>
      </w:r>
      <w:r>
        <w:t xml:space="preserve"> использование имеющихся учреждений культуры многофункционально, создавая кружки и клубы по интересам, отвечающим требованиям сегодняшнего дня, а также расширение различных видов </w:t>
      </w:r>
      <w:proofErr w:type="spellStart"/>
      <w:r>
        <w:t>культурно-досуговых</w:t>
      </w:r>
      <w:proofErr w:type="spellEnd"/>
      <w:r>
        <w:t xml:space="preserve"> и просветительных услуг; </w:t>
      </w:r>
    </w:p>
    <w:p w:rsidR="000610E7" w:rsidRDefault="000610E7" w:rsidP="00D5120E">
      <w:pPr>
        <w:spacing w:after="0"/>
      </w:pPr>
      <w:r>
        <w:sym w:font="Symbol" w:char="F02D"/>
      </w:r>
      <w:r>
        <w:t xml:space="preserve"> совершенствование формы и методов работы с населением, особенно детьми, подростками и молодежью; </w:t>
      </w:r>
    </w:p>
    <w:p w:rsidR="000610E7" w:rsidRDefault="000610E7" w:rsidP="00D5120E">
      <w:pPr>
        <w:spacing w:after="0"/>
      </w:pPr>
      <w:r>
        <w:sym w:font="Symbol" w:char="F02D"/>
      </w:r>
      <w:r>
        <w:t xml:space="preserve"> сохранение и развитие системы художественного и профессионального дополнительного образования, поддержка молодых дарований; </w:t>
      </w:r>
    </w:p>
    <w:p w:rsidR="000610E7" w:rsidRDefault="000610E7" w:rsidP="00D5120E">
      <w:pPr>
        <w:spacing w:after="0"/>
      </w:pPr>
      <w:r>
        <w:sym w:font="Symbol" w:char="F02D"/>
      </w:r>
      <w:r>
        <w:t xml:space="preserve"> стимулирование народного творчества и </w:t>
      </w:r>
      <w:proofErr w:type="spellStart"/>
      <w:r>
        <w:t>культурно-досуговой</w:t>
      </w:r>
      <w:proofErr w:type="spellEnd"/>
      <w:r>
        <w:t xml:space="preserve"> деятельности; </w:t>
      </w:r>
    </w:p>
    <w:p w:rsidR="000610E7" w:rsidRDefault="000610E7" w:rsidP="00D5120E">
      <w:pPr>
        <w:spacing w:after="0"/>
      </w:pPr>
      <w:r>
        <w:sym w:font="Symbol" w:char="F02D"/>
      </w:r>
      <w:r>
        <w:t xml:space="preserve"> профессиональное развитие персонала учреждений культуры, повышение привлекательности профессий работников культуры; </w:t>
      </w:r>
    </w:p>
    <w:p w:rsidR="000610E7" w:rsidRDefault="000610E7" w:rsidP="00D5120E">
      <w:pPr>
        <w:spacing w:after="0"/>
      </w:pPr>
      <w:r>
        <w:sym w:font="Symbol" w:char="F02D"/>
      </w:r>
      <w:r>
        <w:t xml:space="preserve"> модернизация материально-технической базы учреждений культуры; </w:t>
      </w:r>
    </w:p>
    <w:p w:rsidR="00846744" w:rsidRDefault="000610E7" w:rsidP="00D5120E">
      <w:r>
        <w:sym w:font="Symbol" w:char="F02D"/>
      </w:r>
      <w:r>
        <w:t xml:space="preserve"> создание условий для дальнейшего развития культуры и искусства, сохранения национально-культурных традиций с целью формирования духовно</w:t>
      </w:r>
      <w:r w:rsidR="002F1601">
        <w:t>-</w:t>
      </w:r>
      <w:r>
        <w:t>нравственных ориентиров граждан.</w:t>
      </w:r>
    </w:p>
    <w:p w:rsidR="008E381B" w:rsidRPr="00E34828" w:rsidRDefault="008E381B" w:rsidP="00D5120E">
      <w:pPr>
        <w:pStyle w:val="12"/>
        <w:numPr>
          <w:ilvl w:val="2"/>
          <w:numId w:val="18"/>
        </w:numPr>
        <w:ind w:left="1276"/>
        <w:jc w:val="left"/>
      </w:pPr>
      <w:bookmarkStart w:id="9" w:name="_Toc54347792"/>
      <w:r w:rsidRPr="00E34828">
        <w:t>Физическая культура и спорт</w:t>
      </w:r>
      <w:bookmarkEnd w:id="9"/>
    </w:p>
    <w:p w:rsidR="002F1601" w:rsidRDefault="002F1601" w:rsidP="00D5120E">
      <w:r>
        <w:t xml:space="preserve">Сеть физкультурно-спортивных объектов представляет собой систему, состоящую из трех основных подсистем: сооружения в местах приложения труда (в учреждениях, на фабриках, заводах и т.п.); сооружения в различных видах общественного обслуживания (в детских учреждениях, учебных заведениях, культурно-просветительских учреждениях, учреждениях отдыха и др.), сооружения общего пользования. </w:t>
      </w:r>
    </w:p>
    <w:p w:rsidR="002F1601" w:rsidRDefault="002F1601" w:rsidP="00D5120E">
      <w:r>
        <w:t xml:space="preserve">Спортивные учреждения и сооружения спорта на </w:t>
      </w:r>
      <w:proofErr w:type="gramStart"/>
      <w:r>
        <w:t>территории</w:t>
      </w:r>
      <w:proofErr w:type="gramEnd"/>
      <w:r>
        <w:t xml:space="preserve"> ЗАТО Озерный представлены в таблице 2.11.</w:t>
      </w:r>
    </w:p>
    <w:p w:rsidR="0057300A" w:rsidRDefault="006B1099" w:rsidP="00D5120E">
      <w:pPr>
        <w:keepNext/>
        <w:jc w:val="right"/>
      </w:pPr>
      <w:r>
        <w:lastRenderedPageBreak/>
        <w:t>Таблица 2.</w:t>
      </w:r>
      <w:r w:rsidR="002F1601">
        <w:t>11</w:t>
      </w:r>
    </w:p>
    <w:p w:rsidR="006B1099" w:rsidRPr="006B1099" w:rsidRDefault="006B1099" w:rsidP="00D5120E">
      <w:pPr>
        <w:keepNext/>
        <w:ind w:firstLine="0"/>
        <w:jc w:val="center"/>
      </w:pPr>
      <w:r w:rsidRPr="006B1099">
        <w:t>Перечень учреждений и сооружений 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4"/>
        <w:gridCol w:w="2938"/>
        <w:gridCol w:w="2144"/>
        <w:gridCol w:w="1325"/>
      </w:tblGrid>
      <w:tr w:rsidR="002F1601" w:rsidRPr="00EE00DF" w:rsidTr="002F1601">
        <w:trPr>
          <w:trHeight w:val="454"/>
          <w:tblHeader/>
        </w:trPr>
        <w:tc>
          <w:tcPr>
            <w:tcW w:w="1635" w:type="pct"/>
            <w:shd w:val="clear" w:color="auto" w:fill="auto"/>
            <w:tcMar>
              <w:left w:w="11" w:type="dxa"/>
              <w:right w:w="11" w:type="dxa"/>
            </w:tcMar>
            <w:vAlign w:val="center"/>
          </w:tcPr>
          <w:p w:rsidR="002F1601" w:rsidRPr="00EE00DF" w:rsidRDefault="002F1601" w:rsidP="00D5120E">
            <w:pPr>
              <w:spacing w:after="0" w:line="240" w:lineRule="auto"/>
              <w:ind w:firstLine="0"/>
              <w:jc w:val="center"/>
              <w:rPr>
                <w:b/>
                <w:sz w:val="20"/>
                <w:szCs w:val="20"/>
              </w:rPr>
            </w:pPr>
            <w:r w:rsidRPr="006716CC">
              <w:rPr>
                <w:b/>
                <w:sz w:val="20"/>
                <w:szCs w:val="20"/>
              </w:rPr>
              <w:t>Наименование</w:t>
            </w:r>
          </w:p>
        </w:tc>
        <w:tc>
          <w:tcPr>
            <w:tcW w:w="1543" w:type="pct"/>
            <w:shd w:val="clear" w:color="auto" w:fill="auto"/>
            <w:tcMar>
              <w:left w:w="11" w:type="dxa"/>
              <w:right w:w="11" w:type="dxa"/>
            </w:tcMar>
            <w:vAlign w:val="center"/>
          </w:tcPr>
          <w:p w:rsidR="002F1601" w:rsidRPr="00EE00DF" w:rsidRDefault="002F1601" w:rsidP="00D5120E">
            <w:pPr>
              <w:spacing w:after="0" w:line="240" w:lineRule="auto"/>
              <w:ind w:firstLine="0"/>
              <w:jc w:val="center"/>
              <w:rPr>
                <w:b/>
                <w:sz w:val="20"/>
                <w:szCs w:val="20"/>
              </w:rPr>
            </w:pPr>
            <w:r w:rsidRPr="00EE00DF">
              <w:rPr>
                <w:b/>
                <w:sz w:val="20"/>
                <w:szCs w:val="20"/>
              </w:rPr>
              <w:t>Адрес</w:t>
            </w:r>
          </w:p>
        </w:tc>
        <w:tc>
          <w:tcPr>
            <w:tcW w:w="1126" w:type="pct"/>
            <w:tcMar>
              <w:left w:w="11" w:type="dxa"/>
              <w:right w:w="11" w:type="dxa"/>
            </w:tcMar>
            <w:vAlign w:val="center"/>
          </w:tcPr>
          <w:p w:rsidR="002F1601" w:rsidRDefault="002F1601" w:rsidP="00D5120E">
            <w:pPr>
              <w:spacing w:after="0" w:line="240" w:lineRule="auto"/>
              <w:ind w:firstLine="0"/>
              <w:jc w:val="center"/>
              <w:rPr>
                <w:b/>
                <w:sz w:val="20"/>
                <w:szCs w:val="20"/>
              </w:rPr>
            </w:pPr>
            <w:r>
              <w:rPr>
                <w:b/>
                <w:sz w:val="20"/>
                <w:szCs w:val="20"/>
              </w:rPr>
              <w:t xml:space="preserve">Год </w:t>
            </w:r>
            <w:r w:rsidRPr="006716CC">
              <w:rPr>
                <w:b/>
                <w:sz w:val="20"/>
                <w:szCs w:val="20"/>
              </w:rPr>
              <w:t>ввода</w:t>
            </w:r>
            <w:r>
              <w:rPr>
                <w:b/>
                <w:sz w:val="20"/>
                <w:szCs w:val="20"/>
              </w:rPr>
              <w:t xml:space="preserve"> </w:t>
            </w:r>
            <w:r w:rsidRPr="006716CC">
              <w:rPr>
                <w:b/>
                <w:sz w:val="20"/>
                <w:szCs w:val="20"/>
              </w:rPr>
              <w:t>в экспл</w:t>
            </w:r>
            <w:r>
              <w:rPr>
                <w:b/>
                <w:sz w:val="20"/>
                <w:szCs w:val="20"/>
              </w:rPr>
              <w:t>уатацию/ год реконструкции</w:t>
            </w:r>
          </w:p>
        </w:tc>
        <w:tc>
          <w:tcPr>
            <w:tcW w:w="696" w:type="pct"/>
            <w:shd w:val="clear" w:color="auto" w:fill="auto"/>
            <w:tcMar>
              <w:left w:w="11" w:type="dxa"/>
              <w:right w:w="11" w:type="dxa"/>
            </w:tcMar>
            <w:vAlign w:val="center"/>
          </w:tcPr>
          <w:p w:rsidR="002F1601" w:rsidRPr="00EE00DF" w:rsidRDefault="002F1601" w:rsidP="00D5120E">
            <w:pPr>
              <w:spacing w:after="0" w:line="240" w:lineRule="auto"/>
              <w:ind w:firstLine="0"/>
              <w:jc w:val="center"/>
              <w:rPr>
                <w:b/>
                <w:sz w:val="20"/>
                <w:szCs w:val="20"/>
              </w:rPr>
            </w:pPr>
            <w:r>
              <w:rPr>
                <w:b/>
                <w:sz w:val="20"/>
                <w:szCs w:val="20"/>
              </w:rPr>
              <w:t>Мощность</w:t>
            </w:r>
          </w:p>
        </w:tc>
      </w:tr>
      <w:tr w:rsidR="002F1601" w:rsidRPr="005E6101" w:rsidTr="002F1601">
        <w:trPr>
          <w:trHeight w:val="77"/>
        </w:trPr>
        <w:tc>
          <w:tcPr>
            <w:tcW w:w="5000" w:type="pct"/>
            <w:gridSpan w:val="4"/>
            <w:tcMar>
              <w:left w:w="11" w:type="dxa"/>
              <w:right w:w="11" w:type="dxa"/>
            </w:tcMar>
          </w:tcPr>
          <w:p w:rsidR="002F1601" w:rsidRPr="005E6101" w:rsidRDefault="002F1601" w:rsidP="00D5120E">
            <w:pPr>
              <w:spacing w:after="0" w:line="240" w:lineRule="auto"/>
              <w:ind w:firstLine="0"/>
              <w:jc w:val="center"/>
              <w:rPr>
                <w:b/>
                <w:sz w:val="20"/>
                <w:szCs w:val="20"/>
              </w:rPr>
            </w:pPr>
            <w:r w:rsidRPr="005E6101">
              <w:rPr>
                <w:b/>
                <w:sz w:val="20"/>
                <w:szCs w:val="20"/>
              </w:rPr>
              <w:t>Спортивные залы общего пользования, кв.</w:t>
            </w:r>
            <w:r>
              <w:rPr>
                <w:b/>
                <w:sz w:val="20"/>
                <w:szCs w:val="20"/>
              </w:rPr>
              <w:t xml:space="preserve"> </w:t>
            </w:r>
            <w:r w:rsidRPr="005E6101">
              <w:rPr>
                <w:b/>
                <w:sz w:val="20"/>
                <w:szCs w:val="20"/>
              </w:rPr>
              <w:t>м общей площади пола</w:t>
            </w:r>
          </w:p>
        </w:tc>
      </w:tr>
      <w:tr w:rsidR="002F1601" w:rsidRPr="00EE00DF" w:rsidTr="002F1601">
        <w:trPr>
          <w:trHeight w:val="77"/>
        </w:trPr>
        <w:tc>
          <w:tcPr>
            <w:tcW w:w="1635"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Спортивный игровой зал</w:t>
            </w:r>
          </w:p>
        </w:tc>
        <w:tc>
          <w:tcPr>
            <w:tcW w:w="1543"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ЗАТО Озерный, ул. Московская, д.9</w:t>
            </w:r>
          </w:p>
        </w:tc>
        <w:tc>
          <w:tcPr>
            <w:tcW w:w="1126" w:type="pct"/>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1975</w:t>
            </w:r>
          </w:p>
        </w:tc>
        <w:tc>
          <w:tcPr>
            <w:tcW w:w="696" w:type="pct"/>
            <w:shd w:val="clear" w:color="auto" w:fill="auto"/>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756</w:t>
            </w:r>
          </w:p>
        </w:tc>
      </w:tr>
      <w:tr w:rsidR="002F1601" w:rsidRPr="00EE00DF" w:rsidTr="002F1601">
        <w:trPr>
          <w:trHeight w:val="77"/>
        </w:trPr>
        <w:tc>
          <w:tcPr>
            <w:tcW w:w="1635"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proofErr w:type="gramStart"/>
            <w:r>
              <w:rPr>
                <w:sz w:val="20"/>
                <w:szCs w:val="20"/>
              </w:rPr>
              <w:t>Универсальный</w:t>
            </w:r>
            <w:proofErr w:type="gramEnd"/>
            <w:r>
              <w:rPr>
                <w:sz w:val="20"/>
                <w:szCs w:val="20"/>
              </w:rPr>
              <w:t xml:space="preserve"> спортивный для отдельных видов спорта</w:t>
            </w:r>
          </w:p>
        </w:tc>
        <w:tc>
          <w:tcPr>
            <w:tcW w:w="1543"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ЗАТО Озерный, ул. Московская, д.9</w:t>
            </w:r>
          </w:p>
        </w:tc>
        <w:tc>
          <w:tcPr>
            <w:tcW w:w="1126" w:type="pct"/>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2007</w:t>
            </w:r>
          </w:p>
        </w:tc>
        <w:tc>
          <w:tcPr>
            <w:tcW w:w="696" w:type="pct"/>
            <w:shd w:val="clear" w:color="auto" w:fill="auto"/>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864</w:t>
            </w:r>
          </w:p>
        </w:tc>
      </w:tr>
      <w:tr w:rsidR="002F1601" w:rsidRPr="00EE00DF" w:rsidTr="002F1601">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Тренажерный зал</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ЗАТО Озерный, ул. Московская, д.9</w:t>
            </w:r>
          </w:p>
        </w:tc>
        <w:tc>
          <w:tcPr>
            <w:tcW w:w="1126" w:type="pct"/>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1994</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158</w:t>
            </w:r>
          </w:p>
        </w:tc>
      </w:tr>
      <w:tr w:rsidR="002F1601" w:rsidRPr="00EE00DF" w:rsidTr="002F1601">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Спортивный зал МБОУ СОШ №1 </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xml:space="preserve"> ул. Победы, д.1-а</w:t>
            </w:r>
          </w:p>
        </w:tc>
        <w:tc>
          <w:tcPr>
            <w:tcW w:w="1126" w:type="pct"/>
            <w:tcMar>
              <w:left w:w="11" w:type="dxa"/>
              <w:right w:w="11" w:type="dxa"/>
            </w:tcMar>
            <w:vAlign w:val="center"/>
          </w:tcPr>
          <w:p w:rsidR="002F1601" w:rsidRPr="00706872" w:rsidRDefault="002F1601" w:rsidP="00D5120E">
            <w:pPr>
              <w:spacing w:after="0" w:line="240" w:lineRule="auto"/>
              <w:ind w:firstLine="0"/>
              <w:jc w:val="center"/>
              <w:rPr>
                <w:sz w:val="20"/>
                <w:szCs w:val="20"/>
              </w:rPr>
            </w:pPr>
            <w:r w:rsidRPr="00706872">
              <w:rPr>
                <w:sz w:val="20"/>
                <w:szCs w:val="20"/>
              </w:rPr>
              <w:t>2000</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259,6</w:t>
            </w:r>
          </w:p>
        </w:tc>
      </w:tr>
      <w:tr w:rsidR="002F1601" w:rsidRPr="00EE00DF" w:rsidTr="002F1601">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Спортивный зал МБОУ СОШ №1</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ул. Победы, д.1-а</w:t>
            </w:r>
          </w:p>
        </w:tc>
        <w:tc>
          <w:tcPr>
            <w:tcW w:w="1126" w:type="pct"/>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1967</w:t>
            </w:r>
          </w:p>
          <w:p w:rsidR="002F1601" w:rsidRDefault="002F1601" w:rsidP="00D5120E">
            <w:pPr>
              <w:spacing w:after="0" w:line="240" w:lineRule="auto"/>
              <w:ind w:firstLine="0"/>
              <w:jc w:val="center"/>
              <w:rPr>
                <w:sz w:val="20"/>
                <w:szCs w:val="20"/>
              </w:rPr>
            </w:pPr>
            <w:r>
              <w:rPr>
                <w:sz w:val="20"/>
                <w:szCs w:val="20"/>
              </w:rPr>
              <w:t>Капитальный ремонт в 2000 г.</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163,1</w:t>
            </w:r>
          </w:p>
        </w:tc>
      </w:tr>
      <w:tr w:rsidR="002F1601" w:rsidRPr="00EE00DF" w:rsidTr="002F1601">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Спортивный зал МБОУ СОШ №2</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ул. Победы, д.3</w:t>
            </w:r>
          </w:p>
        </w:tc>
        <w:tc>
          <w:tcPr>
            <w:tcW w:w="1126" w:type="pct"/>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1975</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302</w:t>
            </w:r>
          </w:p>
        </w:tc>
      </w:tr>
      <w:tr w:rsidR="002F1601" w:rsidRPr="00EE00DF" w:rsidTr="002F1601">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Спортивный зал МБУ ДК</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ул. Победы, д.2</w:t>
            </w:r>
          </w:p>
        </w:tc>
        <w:tc>
          <w:tcPr>
            <w:tcW w:w="1126" w:type="pct"/>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1936</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288</w:t>
            </w:r>
          </w:p>
        </w:tc>
      </w:tr>
      <w:tr w:rsidR="002F1601" w:rsidRPr="005E6101" w:rsidTr="008F0137">
        <w:trPr>
          <w:trHeight w:val="77"/>
        </w:trPr>
        <w:tc>
          <w:tcPr>
            <w:tcW w:w="5000" w:type="pct"/>
            <w:gridSpan w:val="4"/>
            <w:tcMar>
              <w:left w:w="11" w:type="dxa"/>
              <w:right w:w="11" w:type="dxa"/>
            </w:tcMar>
          </w:tcPr>
          <w:p w:rsidR="002F1601" w:rsidRPr="005E6101" w:rsidRDefault="002F1601" w:rsidP="00D5120E">
            <w:pPr>
              <w:spacing w:after="0" w:line="240" w:lineRule="auto"/>
              <w:ind w:firstLine="0"/>
              <w:jc w:val="center"/>
              <w:rPr>
                <w:b/>
                <w:sz w:val="20"/>
                <w:szCs w:val="20"/>
              </w:rPr>
            </w:pPr>
            <w:r w:rsidRPr="005E6101">
              <w:rPr>
                <w:b/>
                <w:sz w:val="20"/>
                <w:szCs w:val="20"/>
              </w:rPr>
              <w:t xml:space="preserve">Спортивный зал, </w:t>
            </w:r>
            <w:r>
              <w:rPr>
                <w:b/>
                <w:sz w:val="20"/>
                <w:szCs w:val="20"/>
              </w:rPr>
              <w:t>кв</w:t>
            </w:r>
            <w:r w:rsidRPr="005E6101">
              <w:rPr>
                <w:b/>
                <w:sz w:val="20"/>
                <w:szCs w:val="20"/>
              </w:rPr>
              <w:t>.</w:t>
            </w:r>
            <w:r>
              <w:rPr>
                <w:b/>
                <w:sz w:val="20"/>
                <w:szCs w:val="20"/>
              </w:rPr>
              <w:t xml:space="preserve"> </w:t>
            </w:r>
            <w:r w:rsidRPr="005E6101">
              <w:rPr>
                <w:b/>
                <w:sz w:val="20"/>
                <w:szCs w:val="20"/>
              </w:rPr>
              <w:t>м общей площади пола</w:t>
            </w:r>
          </w:p>
        </w:tc>
      </w:tr>
      <w:tr w:rsidR="002F1601" w:rsidRPr="00EE00DF" w:rsidTr="002F1601">
        <w:trPr>
          <w:trHeight w:val="77"/>
        </w:trPr>
        <w:tc>
          <w:tcPr>
            <w:tcW w:w="1635"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Тренажерный зал МБОУ СОШ № 2</w:t>
            </w:r>
          </w:p>
        </w:tc>
        <w:tc>
          <w:tcPr>
            <w:tcW w:w="1543"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ул. Победы, д.3</w:t>
            </w:r>
          </w:p>
        </w:tc>
        <w:tc>
          <w:tcPr>
            <w:tcW w:w="1126" w:type="pct"/>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1975</w:t>
            </w:r>
          </w:p>
        </w:tc>
        <w:tc>
          <w:tcPr>
            <w:tcW w:w="696" w:type="pct"/>
            <w:shd w:val="clear" w:color="auto" w:fill="auto"/>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50</w:t>
            </w:r>
          </w:p>
        </w:tc>
      </w:tr>
      <w:tr w:rsidR="002F1601" w:rsidRPr="00EE00DF" w:rsidTr="002F1601">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Спортивный зал МБОУ СОШ №1</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ул. Победы, д.1-а</w:t>
            </w:r>
          </w:p>
        </w:tc>
        <w:tc>
          <w:tcPr>
            <w:tcW w:w="1126" w:type="pct"/>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2000</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124,7</w:t>
            </w:r>
          </w:p>
        </w:tc>
      </w:tr>
      <w:tr w:rsidR="002F1601" w:rsidRPr="00EE00DF" w:rsidTr="002F1601">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Зал ЛФК совме6стно с тренажерным залом  МБОУ СОШ №1</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ул. Победы, д.1-а</w:t>
            </w:r>
          </w:p>
        </w:tc>
        <w:tc>
          <w:tcPr>
            <w:tcW w:w="1126" w:type="pct"/>
            <w:tcMar>
              <w:left w:w="11" w:type="dxa"/>
              <w:right w:w="11" w:type="dxa"/>
            </w:tcMar>
            <w:vAlign w:val="center"/>
          </w:tcPr>
          <w:p w:rsidR="002F1601" w:rsidRPr="00432772" w:rsidRDefault="002F1601" w:rsidP="00D5120E">
            <w:pPr>
              <w:spacing w:after="0" w:line="240" w:lineRule="auto"/>
              <w:ind w:firstLine="0"/>
              <w:jc w:val="center"/>
              <w:rPr>
                <w:sz w:val="20"/>
                <w:szCs w:val="20"/>
              </w:rPr>
            </w:pPr>
            <w:r>
              <w:rPr>
                <w:sz w:val="20"/>
                <w:szCs w:val="20"/>
              </w:rPr>
              <w:t>2000</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51,3</w:t>
            </w:r>
          </w:p>
        </w:tc>
      </w:tr>
      <w:tr w:rsidR="002F1601" w:rsidRPr="00EE00DF" w:rsidTr="002F1601">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Зал сухого плавания</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ЗАТО Озерный, ул. Московская, д.9</w:t>
            </w:r>
          </w:p>
        </w:tc>
        <w:tc>
          <w:tcPr>
            <w:tcW w:w="1126" w:type="pct"/>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1975</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 xml:space="preserve">108 </w:t>
            </w:r>
          </w:p>
        </w:tc>
      </w:tr>
      <w:tr w:rsidR="002F1601" w:rsidRPr="005E6101" w:rsidTr="002F1601">
        <w:trPr>
          <w:trHeight w:val="77"/>
        </w:trPr>
        <w:tc>
          <w:tcPr>
            <w:tcW w:w="5000" w:type="pct"/>
            <w:gridSpan w:val="4"/>
            <w:tcMar>
              <w:left w:w="11" w:type="dxa"/>
              <w:right w:w="11" w:type="dxa"/>
            </w:tcMar>
          </w:tcPr>
          <w:p w:rsidR="002F1601" w:rsidRPr="005E6101" w:rsidRDefault="002F1601" w:rsidP="00D5120E">
            <w:pPr>
              <w:spacing w:after="0" w:line="240" w:lineRule="auto"/>
              <w:ind w:firstLine="0"/>
              <w:jc w:val="center"/>
              <w:rPr>
                <w:b/>
                <w:sz w:val="20"/>
                <w:szCs w:val="20"/>
              </w:rPr>
            </w:pPr>
            <w:r>
              <w:rPr>
                <w:b/>
                <w:sz w:val="20"/>
                <w:szCs w:val="20"/>
              </w:rPr>
              <w:t xml:space="preserve">Бассейны крытые </w:t>
            </w:r>
            <w:r w:rsidRPr="005E6101">
              <w:rPr>
                <w:b/>
                <w:sz w:val="20"/>
                <w:szCs w:val="20"/>
              </w:rPr>
              <w:t>и открытые общего пользования, кв.</w:t>
            </w:r>
            <w:r>
              <w:rPr>
                <w:b/>
                <w:sz w:val="20"/>
                <w:szCs w:val="20"/>
              </w:rPr>
              <w:t xml:space="preserve"> </w:t>
            </w:r>
            <w:r w:rsidRPr="005E6101">
              <w:rPr>
                <w:b/>
                <w:sz w:val="20"/>
                <w:szCs w:val="20"/>
              </w:rPr>
              <w:t>м зеркала воды</w:t>
            </w:r>
          </w:p>
        </w:tc>
      </w:tr>
      <w:tr w:rsidR="002F1601" w:rsidRPr="00EE00DF" w:rsidTr="002F1601">
        <w:trPr>
          <w:trHeight w:val="77"/>
        </w:trPr>
        <w:tc>
          <w:tcPr>
            <w:tcW w:w="1635"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Крытый бассейн, 25-метровая ванна</w:t>
            </w:r>
          </w:p>
        </w:tc>
        <w:tc>
          <w:tcPr>
            <w:tcW w:w="1543"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ЗАТО Озерный, ул. Московская, д.9</w:t>
            </w:r>
          </w:p>
        </w:tc>
        <w:tc>
          <w:tcPr>
            <w:tcW w:w="1126" w:type="pct"/>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1975</w:t>
            </w:r>
          </w:p>
        </w:tc>
        <w:tc>
          <w:tcPr>
            <w:tcW w:w="696" w:type="pct"/>
            <w:shd w:val="clear" w:color="auto" w:fill="auto"/>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313</w:t>
            </w:r>
          </w:p>
        </w:tc>
      </w:tr>
      <w:tr w:rsidR="002F1601" w:rsidRPr="005E6101" w:rsidTr="002F1601">
        <w:trPr>
          <w:trHeight w:val="77"/>
        </w:trPr>
        <w:tc>
          <w:tcPr>
            <w:tcW w:w="5000" w:type="pct"/>
            <w:gridSpan w:val="4"/>
            <w:tcMar>
              <w:left w:w="11" w:type="dxa"/>
              <w:right w:w="11" w:type="dxa"/>
            </w:tcMar>
          </w:tcPr>
          <w:p w:rsidR="002F1601" w:rsidRPr="005E6101" w:rsidRDefault="002F1601" w:rsidP="00D5120E">
            <w:pPr>
              <w:spacing w:after="0" w:line="240" w:lineRule="auto"/>
              <w:ind w:firstLine="0"/>
              <w:jc w:val="center"/>
              <w:rPr>
                <w:b/>
                <w:sz w:val="20"/>
                <w:szCs w:val="20"/>
              </w:rPr>
            </w:pPr>
            <w:r w:rsidRPr="005E6101">
              <w:rPr>
                <w:b/>
                <w:sz w:val="20"/>
                <w:szCs w:val="20"/>
              </w:rPr>
              <w:t>Плоскостные сооружения, кв</w:t>
            </w:r>
            <w:proofErr w:type="gramStart"/>
            <w:r w:rsidRPr="005E6101">
              <w:rPr>
                <w:b/>
                <w:sz w:val="20"/>
                <w:szCs w:val="20"/>
              </w:rPr>
              <w:t>.м</w:t>
            </w:r>
            <w:proofErr w:type="gramEnd"/>
          </w:p>
        </w:tc>
      </w:tr>
      <w:tr w:rsidR="002F1601" w:rsidRPr="00EE00DF" w:rsidTr="002A0AFC">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Стадион с трибунами на 1500 мест:</w:t>
            </w:r>
          </w:p>
          <w:p w:rsidR="002F1601" w:rsidRDefault="002F1601" w:rsidP="00D5120E">
            <w:pPr>
              <w:spacing w:after="0" w:line="240" w:lineRule="auto"/>
              <w:ind w:firstLine="0"/>
              <w:jc w:val="left"/>
              <w:rPr>
                <w:sz w:val="20"/>
                <w:szCs w:val="20"/>
              </w:rPr>
            </w:pPr>
            <w:r>
              <w:rPr>
                <w:sz w:val="20"/>
                <w:szCs w:val="20"/>
              </w:rPr>
              <w:t xml:space="preserve"> - футбольное поле;</w:t>
            </w:r>
          </w:p>
          <w:p w:rsidR="002F1601" w:rsidRDefault="002F1601" w:rsidP="00D5120E">
            <w:pPr>
              <w:spacing w:after="0" w:line="240" w:lineRule="auto"/>
              <w:ind w:firstLine="0"/>
              <w:jc w:val="left"/>
              <w:rPr>
                <w:sz w:val="20"/>
                <w:szCs w:val="20"/>
              </w:rPr>
            </w:pPr>
            <w:r>
              <w:rPr>
                <w:sz w:val="20"/>
                <w:szCs w:val="20"/>
              </w:rPr>
              <w:t xml:space="preserve"> - беговая дорожка 60 м.,100 м.</w:t>
            </w:r>
          </w:p>
          <w:p w:rsidR="002F1601" w:rsidRPr="00EE00DF" w:rsidRDefault="002F1601" w:rsidP="00D5120E">
            <w:pPr>
              <w:spacing w:after="0" w:line="240" w:lineRule="auto"/>
              <w:ind w:firstLine="0"/>
              <w:jc w:val="left"/>
              <w:rPr>
                <w:sz w:val="20"/>
                <w:szCs w:val="20"/>
              </w:rPr>
            </w:pPr>
            <w:r>
              <w:rPr>
                <w:sz w:val="20"/>
                <w:szCs w:val="20"/>
              </w:rPr>
              <w:t xml:space="preserve"> - круговая беговая дорожка (2х333м.)</w:t>
            </w:r>
          </w:p>
        </w:tc>
        <w:tc>
          <w:tcPr>
            <w:tcW w:w="1543"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ЗАТО Озерный, ул. Московская, д.9</w:t>
            </w:r>
          </w:p>
        </w:tc>
        <w:tc>
          <w:tcPr>
            <w:tcW w:w="1126" w:type="pct"/>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1975</w:t>
            </w:r>
          </w:p>
        </w:tc>
        <w:tc>
          <w:tcPr>
            <w:tcW w:w="696" w:type="pct"/>
            <w:shd w:val="clear" w:color="auto" w:fill="auto"/>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24000</w:t>
            </w:r>
          </w:p>
        </w:tc>
      </w:tr>
      <w:tr w:rsidR="002F1601" w:rsidRPr="00EE00DF" w:rsidTr="002A0AFC">
        <w:trPr>
          <w:trHeight w:val="77"/>
        </w:trPr>
        <w:tc>
          <w:tcPr>
            <w:tcW w:w="1635"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Универсальная спортивная площадка с искусственным покрытием при МБОУ СОШ № 1</w:t>
            </w:r>
          </w:p>
        </w:tc>
        <w:tc>
          <w:tcPr>
            <w:tcW w:w="1543"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xml:space="preserve"> ул. Победы, д.1-а</w:t>
            </w:r>
          </w:p>
        </w:tc>
        <w:tc>
          <w:tcPr>
            <w:tcW w:w="1126" w:type="pct"/>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2008</w:t>
            </w:r>
          </w:p>
        </w:tc>
        <w:tc>
          <w:tcPr>
            <w:tcW w:w="696" w:type="pct"/>
            <w:shd w:val="clear" w:color="auto" w:fill="auto"/>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1800</w:t>
            </w:r>
          </w:p>
        </w:tc>
      </w:tr>
      <w:tr w:rsidR="002F1601" w:rsidRPr="00EE00DF" w:rsidTr="002A0AFC">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Мини-футбольное поле при МБОУ СОШ № 1</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xml:space="preserve"> ул. Победы, д.1-а</w:t>
            </w:r>
          </w:p>
        </w:tc>
        <w:tc>
          <w:tcPr>
            <w:tcW w:w="1126" w:type="pct"/>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2018</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800</w:t>
            </w:r>
          </w:p>
        </w:tc>
      </w:tr>
      <w:tr w:rsidR="002F1601" w:rsidRPr="00EE00DF" w:rsidTr="002A0AFC">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Спортивная площадка для баскетбола</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xml:space="preserve"> ул. Победы, д.1-а</w:t>
            </w:r>
          </w:p>
        </w:tc>
        <w:tc>
          <w:tcPr>
            <w:tcW w:w="1126" w:type="pct"/>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2017</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800</w:t>
            </w:r>
          </w:p>
        </w:tc>
      </w:tr>
      <w:tr w:rsidR="002F1601" w:rsidRPr="00EE00DF" w:rsidTr="002F1601">
        <w:trPr>
          <w:trHeight w:val="77"/>
        </w:trPr>
        <w:tc>
          <w:tcPr>
            <w:tcW w:w="1635"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Площадка с уличными тренажерами</w:t>
            </w:r>
          </w:p>
        </w:tc>
        <w:tc>
          <w:tcPr>
            <w:tcW w:w="1543"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ЗАТО Озерный, ул. Московская, д.9</w:t>
            </w:r>
          </w:p>
        </w:tc>
        <w:tc>
          <w:tcPr>
            <w:tcW w:w="1126" w:type="pct"/>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2004</w:t>
            </w:r>
          </w:p>
        </w:tc>
        <w:tc>
          <w:tcPr>
            <w:tcW w:w="696" w:type="pct"/>
            <w:shd w:val="clear" w:color="auto" w:fill="auto"/>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800</w:t>
            </w:r>
          </w:p>
        </w:tc>
      </w:tr>
      <w:tr w:rsidR="002F1601" w:rsidRPr="00EE00DF" w:rsidTr="002F1601">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Площадка для </w:t>
            </w:r>
            <w:proofErr w:type="spellStart"/>
            <w:r>
              <w:rPr>
                <w:sz w:val="20"/>
                <w:szCs w:val="20"/>
              </w:rPr>
              <w:t>воркаута</w:t>
            </w:r>
            <w:proofErr w:type="spellEnd"/>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ул. Труда, д.4</w:t>
            </w:r>
          </w:p>
        </w:tc>
        <w:tc>
          <w:tcPr>
            <w:tcW w:w="1126" w:type="pct"/>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 xml:space="preserve">2016 </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100</w:t>
            </w:r>
          </w:p>
        </w:tc>
      </w:tr>
      <w:tr w:rsidR="002F1601" w:rsidRPr="00EE00DF" w:rsidTr="002F1601">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Площадка с уличными тренажерами</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xml:space="preserve"> ул. Победы, д.1-а</w:t>
            </w:r>
          </w:p>
        </w:tc>
        <w:tc>
          <w:tcPr>
            <w:tcW w:w="1126" w:type="pct"/>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2017</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24</w:t>
            </w:r>
          </w:p>
        </w:tc>
      </w:tr>
      <w:tr w:rsidR="002F1601" w:rsidRPr="00EE00DF" w:rsidTr="002A0AFC">
        <w:trPr>
          <w:trHeight w:val="77"/>
        </w:trPr>
        <w:tc>
          <w:tcPr>
            <w:tcW w:w="1635"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Спортивная площадка для пляжного волейбола</w:t>
            </w:r>
          </w:p>
        </w:tc>
        <w:tc>
          <w:tcPr>
            <w:tcW w:w="1543" w:type="pct"/>
            <w:shd w:val="clear" w:color="auto" w:fill="auto"/>
            <w:tcMar>
              <w:left w:w="11" w:type="dxa"/>
              <w:right w:w="11" w:type="dxa"/>
            </w:tcMar>
            <w:vAlign w:val="center"/>
          </w:tcPr>
          <w:p w:rsidR="002F1601" w:rsidRPr="00EE00DF" w:rsidRDefault="002F1601" w:rsidP="00D5120E">
            <w:pPr>
              <w:spacing w:after="0" w:line="240" w:lineRule="auto"/>
              <w:ind w:firstLine="0"/>
              <w:jc w:val="left"/>
              <w:rPr>
                <w:sz w:val="20"/>
                <w:szCs w:val="20"/>
              </w:rPr>
            </w:pPr>
            <w:r>
              <w:rPr>
                <w:sz w:val="20"/>
                <w:szCs w:val="20"/>
              </w:rPr>
              <w:t>ЗАТО Озерный, ул. Московская, д.9</w:t>
            </w:r>
          </w:p>
        </w:tc>
        <w:tc>
          <w:tcPr>
            <w:tcW w:w="1126" w:type="pct"/>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2017</w:t>
            </w:r>
          </w:p>
        </w:tc>
        <w:tc>
          <w:tcPr>
            <w:tcW w:w="696" w:type="pct"/>
            <w:shd w:val="clear" w:color="auto" w:fill="auto"/>
            <w:tcMar>
              <w:left w:w="11" w:type="dxa"/>
              <w:right w:w="11" w:type="dxa"/>
            </w:tcMar>
            <w:vAlign w:val="center"/>
          </w:tcPr>
          <w:p w:rsidR="002F1601" w:rsidRPr="00EE00DF" w:rsidRDefault="002F1601" w:rsidP="00D5120E">
            <w:pPr>
              <w:spacing w:after="0" w:line="240" w:lineRule="auto"/>
              <w:ind w:firstLine="0"/>
              <w:jc w:val="center"/>
              <w:rPr>
                <w:sz w:val="20"/>
                <w:szCs w:val="20"/>
              </w:rPr>
            </w:pPr>
            <w:r>
              <w:rPr>
                <w:sz w:val="20"/>
                <w:szCs w:val="20"/>
              </w:rPr>
              <w:t>180</w:t>
            </w:r>
          </w:p>
        </w:tc>
      </w:tr>
      <w:tr w:rsidR="002F1601" w:rsidRPr="00EE00DF" w:rsidTr="002F1601">
        <w:trPr>
          <w:trHeight w:val="77"/>
        </w:trPr>
        <w:tc>
          <w:tcPr>
            <w:tcW w:w="1635"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Спортивная площадка с тренажерами для ГТО</w:t>
            </w:r>
          </w:p>
        </w:tc>
        <w:tc>
          <w:tcPr>
            <w:tcW w:w="1543" w:type="pct"/>
            <w:shd w:val="clear" w:color="auto" w:fill="auto"/>
            <w:tcMar>
              <w:left w:w="11" w:type="dxa"/>
              <w:right w:w="11" w:type="dxa"/>
            </w:tcMar>
            <w:vAlign w:val="center"/>
          </w:tcPr>
          <w:p w:rsidR="002F1601" w:rsidRDefault="002F1601" w:rsidP="00D5120E">
            <w:pPr>
              <w:spacing w:after="0" w:line="240" w:lineRule="auto"/>
              <w:ind w:firstLine="0"/>
              <w:jc w:val="left"/>
              <w:rPr>
                <w:sz w:val="20"/>
                <w:szCs w:val="20"/>
              </w:rPr>
            </w:pPr>
            <w:r>
              <w:rPr>
                <w:sz w:val="20"/>
                <w:szCs w:val="20"/>
              </w:rPr>
              <w:t xml:space="preserve">ЗАТО </w:t>
            </w:r>
            <w:proofErr w:type="gramStart"/>
            <w:r>
              <w:rPr>
                <w:sz w:val="20"/>
                <w:szCs w:val="20"/>
              </w:rPr>
              <w:t>Озерный</w:t>
            </w:r>
            <w:proofErr w:type="gramEnd"/>
            <w:r>
              <w:rPr>
                <w:sz w:val="20"/>
                <w:szCs w:val="20"/>
              </w:rPr>
              <w:t xml:space="preserve"> ул. Победы, д.1-а</w:t>
            </w:r>
          </w:p>
        </w:tc>
        <w:tc>
          <w:tcPr>
            <w:tcW w:w="1126" w:type="pct"/>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2020</w:t>
            </w:r>
          </w:p>
        </w:tc>
        <w:tc>
          <w:tcPr>
            <w:tcW w:w="696" w:type="pct"/>
            <w:shd w:val="clear" w:color="auto" w:fill="auto"/>
            <w:tcMar>
              <w:left w:w="11" w:type="dxa"/>
              <w:right w:w="11" w:type="dxa"/>
            </w:tcMar>
            <w:vAlign w:val="center"/>
          </w:tcPr>
          <w:p w:rsidR="002F1601" w:rsidRDefault="002F1601" w:rsidP="00D5120E">
            <w:pPr>
              <w:spacing w:after="0" w:line="240" w:lineRule="auto"/>
              <w:ind w:firstLine="0"/>
              <w:jc w:val="center"/>
              <w:rPr>
                <w:sz w:val="20"/>
                <w:szCs w:val="20"/>
              </w:rPr>
            </w:pPr>
            <w:r>
              <w:rPr>
                <w:sz w:val="20"/>
                <w:szCs w:val="20"/>
              </w:rPr>
              <w:t>350</w:t>
            </w:r>
          </w:p>
        </w:tc>
      </w:tr>
    </w:tbl>
    <w:p w:rsidR="0057300A" w:rsidRDefault="0057300A" w:rsidP="00D5120E"/>
    <w:p w:rsidR="00233664" w:rsidRPr="00233664" w:rsidRDefault="00233664" w:rsidP="00D5120E">
      <w:r w:rsidRPr="00233664">
        <w:t xml:space="preserve">Основные направления деятельности администрации по развитию физической культуры и спорта </w:t>
      </w:r>
      <w:r>
        <w:t>–</w:t>
      </w:r>
      <w:r w:rsidRPr="00233664">
        <w:t xml:space="preserve"> это создание условий для максимального вовлечения населения в систематические занятия физической культурой, дальнейшее развитие видов спорта, развитие детско-юношеского спорта, внедрение новых форм физкультурно-массовой работы.</w:t>
      </w:r>
    </w:p>
    <w:p w:rsidR="008E4651" w:rsidRPr="008E4651" w:rsidRDefault="008E4651" w:rsidP="00D5120E">
      <w:r w:rsidRPr="008E4651">
        <w:lastRenderedPageBreak/>
        <w:t>Наличие и качество спортивных сооружений является наиболее значимым</w:t>
      </w:r>
      <w:r>
        <w:t xml:space="preserve"> </w:t>
      </w:r>
      <w:r w:rsidRPr="008E4651">
        <w:t>показателем развития физкультурно-спортивной отрасли и необходимым</w:t>
      </w:r>
      <w:r>
        <w:t xml:space="preserve"> </w:t>
      </w:r>
      <w:r w:rsidRPr="008E4651">
        <w:t>условием увеличения численности населения, систематически занимающегося</w:t>
      </w:r>
      <w:r>
        <w:t xml:space="preserve"> </w:t>
      </w:r>
      <w:r w:rsidRPr="008E4651">
        <w:t>физической культурой и спортом.</w:t>
      </w:r>
    </w:p>
    <w:p w:rsidR="00BB792F" w:rsidRDefault="00BB792F" w:rsidP="00D5120E">
      <w:r>
        <w:t xml:space="preserve">Предлагается реализация следующих мероприятий: </w:t>
      </w:r>
    </w:p>
    <w:p w:rsidR="00BB792F" w:rsidRDefault="00BB792F" w:rsidP="00D5120E">
      <w:pPr>
        <w:spacing w:after="0"/>
      </w:pPr>
      <w:r>
        <w:t xml:space="preserve">1. </w:t>
      </w:r>
      <w:r w:rsidR="008E4651">
        <w:t>Развитие</w:t>
      </w:r>
      <w:r>
        <w:t xml:space="preserve"> спортивных сооружений на перспективу.</w:t>
      </w:r>
    </w:p>
    <w:p w:rsidR="00BB792F" w:rsidRDefault="00BB792F" w:rsidP="00D5120E">
      <w:pPr>
        <w:spacing w:after="0"/>
      </w:pPr>
      <w:r>
        <w:t xml:space="preserve">2. Формирование минимально необходимой базы для проведения физкультурно-оздоровительных и спортивных мероприятий. </w:t>
      </w:r>
    </w:p>
    <w:p w:rsidR="00BB792F" w:rsidRDefault="00BB792F" w:rsidP="00D5120E">
      <w:pPr>
        <w:spacing w:after="0"/>
      </w:pPr>
      <w:r>
        <w:t xml:space="preserve">3. Обеспечение непрерывности и преемственности физического воспитания различных возрастных групп населения на всех этапах жизнедеятельности. </w:t>
      </w:r>
    </w:p>
    <w:p w:rsidR="00BB792F" w:rsidRDefault="00BB792F" w:rsidP="00D5120E">
      <w:pPr>
        <w:spacing w:after="0"/>
      </w:pPr>
      <w:r>
        <w:t xml:space="preserve">4. Организация самодеятельного физкультурно-спортивного движения на основе пропаганды физической культуры и спорта, здорового образа жизни, развития доступного населению рынка оздоровительных и спортивных услуг. Формирование у населения устойчивого интереса к занятиям физической культурой и спортом. </w:t>
      </w:r>
    </w:p>
    <w:p w:rsidR="00BB792F" w:rsidRDefault="00BB792F" w:rsidP="00D5120E">
      <w:r>
        <w:t xml:space="preserve">5. Проведение любительских спортивных соревнований и спортивно-массовых мероприятий. </w:t>
      </w:r>
    </w:p>
    <w:p w:rsidR="00BB792F" w:rsidRDefault="00BB792F" w:rsidP="00D5120E">
      <w:r>
        <w:t>Всестороннее развитие человеческого потенциала предусматривает активную пропаганду и формирование здорового образа жизни. Целью муниципальной политики в этой сфере будет являться вовлечение населения в систематические занятия физической культурой, спортом и туризмом. Реализация этой цели потребует развития неформального взаимодействия органов местного самоуправления округа с общественными организациями и спонсорами в части привлечения внебюджетных финансовых ресурсов. Необходимы разработка и реализация новых подходов для расширения возможностей граждан для занятия спортом и туризмом, независимо от уровня их доходов.</w:t>
      </w:r>
    </w:p>
    <w:p w:rsidR="00FE1A85" w:rsidRPr="00E34828" w:rsidRDefault="00700DAA" w:rsidP="00D5120E">
      <w:pPr>
        <w:pStyle w:val="12"/>
        <w:numPr>
          <w:ilvl w:val="1"/>
          <w:numId w:val="18"/>
        </w:numPr>
      </w:pPr>
      <w:bookmarkStart w:id="10" w:name="_Toc54347793"/>
      <w:r>
        <w:t>П</w:t>
      </w:r>
      <w:r w:rsidRPr="00700DAA">
        <w:t>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bookmarkEnd w:id="10"/>
    </w:p>
    <w:p w:rsidR="00700DAA" w:rsidRPr="00700DAA" w:rsidRDefault="00700DAA" w:rsidP="00D5120E">
      <w:r w:rsidRPr="00700DAA">
        <w:t>Раздел рассматривает прогнозируемый спрос на услуги социальной</w:t>
      </w:r>
      <w:r>
        <w:t xml:space="preserve"> </w:t>
      </w:r>
      <w:proofErr w:type="gramStart"/>
      <w:r w:rsidRPr="00700DAA">
        <w:t>инфраструктуры</w:t>
      </w:r>
      <w:proofErr w:type="gramEnd"/>
      <w:r w:rsidRPr="00700DAA">
        <w:t xml:space="preserve"> </w:t>
      </w:r>
      <w:r>
        <w:t>ЗАТО Озерный</w:t>
      </w:r>
      <w:r w:rsidRPr="00700DAA">
        <w:t xml:space="preserve"> в соответствии с прогнозом</w:t>
      </w:r>
      <w:r>
        <w:t xml:space="preserve"> </w:t>
      </w:r>
      <w:r w:rsidRPr="00700DAA">
        <w:t>изменения численности и возрастного состава населения в областях указанных в</w:t>
      </w:r>
      <w:r>
        <w:t xml:space="preserve"> </w:t>
      </w:r>
      <w:r w:rsidRPr="00700DAA">
        <w:t>разделе 2</w:t>
      </w:r>
      <w:r>
        <w:t>.2</w:t>
      </w:r>
      <w:r w:rsidRPr="00700DAA">
        <w:t xml:space="preserve"> данной программы, с учётом объёма планируемого жилищного</w:t>
      </w:r>
      <w:r>
        <w:t xml:space="preserve"> </w:t>
      </w:r>
      <w:r w:rsidRPr="00700DAA">
        <w:t>строительства.</w:t>
      </w:r>
    </w:p>
    <w:p w:rsidR="00700DAA" w:rsidRPr="00700DAA" w:rsidRDefault="00700DAA" w:rsidP="00D5120E">
      <w:r w:rsidRPr="00700DAA">
        <w:t>Генеральным</w:t>
      </w:r>
      <w:r>
        <w:t xml:space="preserve"> </w:t>
      </w:r>
      <w:proofErr w:type="gramStart"/>
      <w:r w:rsidRPr="00700DAA">
        <w:t>планом</w:t>
      </w:r>
      <w:proofErr w:type="gramEnd"/>
      <w:r>
        <w:t xml:space="preserve"> </w:t>
      </w:r>
      <w:r w:rsidR="00CA2B80">
        <w:t>ЗАТО Озерный</w:t>
      </w:r>
      <w:r>
        <w:t xml:space="preserve"> </w:t>
      </w:r>
      <w:r w:rsidRPr="00700DAA">
        <w:t>рассчитана</w:t>
      </w:r>
      <w:r>
        <w:t xml:space="preserve"> </w:t>
      </w:r>
      <w:r w:rsidRPr="00700DAA">
        <w:t>оптимистичная прогнозная численность населения округа:</w:t>
      </w:r>
    </w:p>
    <w:p w:rsidR="00700DAA" w:rsidRPr="00700DAA" w:rsidRDefault="00700DAA" w:rsidP="00D5120E">
      <w:r w:rsidRPr="00700DAA">
        <w:t>- на расчётный срок до 203</w:t>
      </w:r>
      <w:r w:rsidR="00CA2B80">
        <w:t>4</w:t>
      </w:r>
      <w:r w:rsidRPr="00700DAA">
        <w:t xml:space="preserve"> г. –</w:t>
      </w:r>
      <w:r w:rsidR="00CA2B80">
        <w:t xml:space="preserve"> 13,35</w:t>
      </w:r>
      <w:r w:rsidRPr="00700DAA">
        <w:t xml:space="preserve"> тыс. чел.</w:t>
      </w:r>
    </w:p>
    <w:p w:rsidR="001011C0" w:rsidRPr="001011C0" w:rsidRDefault="001011C0" w:rsidP="00D5120E">
      <w:r w:rsidRPr="001011C0">
        <w:t xml:space="preserve">В соответствии со сложившимися тенденциями социально-экономического развития, проектным функциональным зонированием, выделены участки для размещения индивидуального, </w:t>
      </w:r>
      <w:proofErr w:type="spellStart"/>
      <w:r w:rsidRPr="001011C0">
        <w:t>среднеэтажного</w:t>
      </w:r>
      <w:proofErr w:type="spellEnd"/>
      <w:r w:rsidRPr="001011C0">
        <w:t xml:space="preserve"> жилищного строительства на расчетный срок. </w:t>
      </w:r>
    </w:p>
    <w:p w:rsidR="001011C0" w:rsidRPr="001011C0" w:rsidRDefault="001011C0" w:rsidP="00D5120E">
      <w:r w:rsidRPr="001011C0">
        <w:t>Параметры планируемых кварталов малоэтажного строительства приведены в таб</w:t>
      </w:r>
      <w:r>
        <w:t>лице 2.12</w:t>
      </w:r>
      <w:r w:rsidRPr="001011C0">
        <w:t>.</w:t>
      </w:r>
    </w:p>
    <w:p w:rsidR="001011C0" w:rsidRDefault="001011C0" w:rsidP="00D5120E">
      <w:pPr>
        <w:ind w:left="567" w:firstLine="0"/>
        <w:jc w:val="right"/>
      </w:pPr>
      <w:r>
        <w:lastRenderedPageBreak/>
        <w:t>Таблица 2.12</w:t>
      </w:r>
    </w:p>
    <w:p w:rsidR="001011C0" w:rsidRPr="001011C0" w:rsidRDefault="001011C0" w:rsidP="00D5120E">
      <w:pPr>
        <w:ind w:firstLine="0"/>
        <w:jc w:val="center"/>
      </w:pPr>
      <w:r w:rsidRPr="001011C0">
        <w:t>Параметры планируемых кварталов малоэтажного строительства</w:t>
      </w:r>
    </w:p>
    <w:tbl>
      <w:tblPr>
        <w:tblW w:w="9503" w:type="dxa"/>
        <w:tblInd w:w="103" w:type="dxa"/>
        <w:tblLook w:val="04A0"/>
      </w:tblPr>
      <w:tblGrid>
        <w:gridCol w:w="2273"/>
        <w:gridCol w:w="1701"/>
        <w:gridCol w:w="2835"/>
        <w:gridCol w:w="2694"/>
      </w:tblGrid>
      <w:tr w:rsidR="001011C0" w:rsidRPr="001011C0" w:rsidTr="001011C0">
        <w:trPr>
          <w:trHeight w:val="364"/>
          <w:tblHeader/>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11C0" w:rsidRPr="001011C0" w:rsidRDefault="001011C0" w:rsidP="00D5120E">
            <w:pPr>
              <w:spacing w:after="0" w:line="240" w:lineRule="auto"/>
              <w:ind w:firstLine="0"/>
              <w:jc w:val="center"/>
              <w:rPr>
                <w:rFonts w:eastAsia="Times New Roman"/>
                <w:b/>
                <w:bCs/>
                <w:color w:val="000000"/>
                <w:sz w:val="20"/>
                <w:szCs w:val="20"/>
                <w:lang w:eastAsia="ru-RU"/>
              </w:rPr>
            </w:pPr>
            <w:r w:rsidRPr="001011C0">
              <w:rPr>
                <w:rFonts w:eastAsia="Times New Roman"/>
                <w:b/>
                <w:bCs/>
                <w:color w:val="000000"/>
                <w:sz w:val="20"/>
                <w:szCs w:val="20"/>
                <w:lang w:eastAsia="ru-RU"/>
              </w:rPr>
              <w:t>Местоположение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011C0" w:rsidRPr="001011C0" w:rsidRDefault="001011C0" w:rsidP="00D5120E">
            <w:pPr>
              <w:spacing w:after="0" w:line="240" w:lineRule="auto"/>
              <w:ind w:firstLine="0"/>
              <w:jc w:val="center"/>
              <w:rPr>
                <w:rFonts w:eastAsia="Times New Roman"/>
                <w:b/>
                <w:bCs/>
                <w:color w:val="000000"/>
                <w:sz w:val="20"/>
                <w:szCs w:val="20"/>
                <w:lang w:eastAsia="ru-RU"/>
              </w:rPr>
            </w:pPr>
            <w:r w:rsidRPr="001011C0">
              <w:rPr>
                <w:rFonts w:eastAsia="Times New Roman"/>
                <w:b/>
                <w:bCs/>
                <w:color w:val="000000"/>
                <w:sz w:val="20"/>
                <w:szCs w:val="20"/>
                <w:lang w:eastAsia="ru-RU"/>
              </w:rPr>
              <w:t xml:space="preserve">Площадь, </w:t>
            </w:r>
            <w:proofErr w:type="gramStart"/>
            <w:r w:rsidRPr="001011C0">
              <w:rPr>
                <w:rFonts w:eastAsia="Times New Roman"/>
                <w:b/>
                <w:bCs/>
                <w:color w:val="000000"/>
                <w:sz w:val="20"/>
                <w:szCs w:val="20"/>
                <w:lang w:eastAsia="ru-RU"/>
              </w:rPr>
              <w:t>га</w:t>
            </w:r>
            <w:proofErr w:type="gramEnd"/>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011C0" w:rsidRPr="001011C0" w:rsidRDefault="001011C0" w:rsidP="00D5120E">
            <w:pPr>
              <w:spacing w:after="0" w:line="240" w:lineRule="auto"/>
              <w:ind w:firstLine="0"/>
              <w:jc w:val="center"/>
              <w:rPr>
                <w:rFonts w:eastAsia="Times New Roman"/>
                <w:b/>
                <w:bCs/>
                <w:color w:val="000000"/>
                <w:sz w:val="20"/>
                <w:szCs w:val="20"/>
                <w:lang w:eastAsia="ru-RU"/>
              </w:rPr>
            </w:pPr>
            <w:r w:rsidRPr="001011C0">
              <w:rPr>
                <w:rFonts w:eastAsia="Times New Roman"/>
                <w:b/>
                <w:bCs/>
                <w:color w:val="000000"/>
                <w:sz w:val="20"/>
                <w:szCs w:val="20"/>
                <w:lang w:eastAsia="ru-RU"/>
              </w:rPr>
              <w:t>Количество жилых единиц (шт.)</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1011C0" w:rsidRPr="001011C0" w:rsidRDefault="001011C0" w:rsidP="00D5120E">
            <w:pPr>
              <w:spacing w:after="0" w:line="240" w:lineRule="auto"/>
              <w:ind w:firstLine="0"/>
              <w:jc w:val="center"/>
              <w:rPr>
                <w:rFonts w:eastAsia="Times New Roman"/>
                <w:b/>
                <w:bCs/>
                <w:color w:val="000000"/>
                <w:sz w:val="20"/>
                <w:szCs w:val="20"/>
                <w:lang w:eastAsia="ru-RU"/>
              </w:rPr>
            </w:pPr>
            <w:r w:rsidRPr="001011C0">
              <w:rPr>
                <w:rFonts w:eastAsia="Times New Roman"/>
                <w:b/>
                <w:bCs/>
                <w:color w:val="000000"/>
                <w:sz w:val="20"/>
                <w:szCs w:val="20"/>
                <w:lang w:eastAsia="ru-RU"/>
              </w:rPr>
              <w:t xml:space="preserve">Площадь жилых домов, </w:t>
            </w:r>
            <w:proofErr w:type="gramStart"/>
            <w:r w:rsidRPr="001011C0">
              <w:rPr>
                <w:rFonts w:eastAsia="Times New Roman"/>
                <w:b/>
                <w:bCs/>
                <w:color w:val="000000"/>
                <w:sz w:val="20"/>
                <w:szCs w:val="20"/>
                <w:lang w:eastAsia="ru-RU"/>
              </w:rPr>
              <w:t>м</w:t>
            </w:r>
            <w:proofErr w:type="gramEnd"/>
            <w:r w:rsidRPr="001011C0">
              <w:rPr>
                <w:rFonts w:eastAsia="Times New Roman"/>
                <w:b/>
                <w:bCs/>
                <w:color w:val="000000"/>
                <w:sz w:val="20"/>
                <w:szCs w:val="20"/>
                <w:lang w:eastAsia="ru-RU"/>
              </w:rPr>
              <w:t>²</w:t>
            </w:r>
          </w:p>
        </w:tc>
      </w:tr>
      <w:tr w:rsidR="001011C0" w:rsidRPr="001011C0" w:rsidTr="001011C0">
        <w:trPr>
          <w:trHeight w:val="170"/>
        </w:trPr>
        <w:tc>
          <w:tcPr>
            <w:tcW w:w="950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1011C0" w:rsidRPr="001011C0" w:rsidRDefault="001011C0" w:rsidP="00D5120E">
            <w:pPr>
              <w:spacing w:after="0" w:line="240" w:lineRule="auto"/>
              <w:ind w:firstLine="0"/>
              <w:jc w:val="center"/>
              <w:rPr>
                <w:b/>
                <w:sz w:val="20"/>
                <w:szCs w:val="20"/>
              </w:rPr>
            </w:pPr>
            <w:r w:rsidRPr="001011C0">
              <w:rPr>
                <w:b/>
                <w:sz w:val="20"/>
                <w:szCs w:val="20"/>
              </w:rPr>
              <w:t>На расчетный срок</w:t>
            </w:r>
          </w:p>
        </w:tc>
      </w:tr>
      <w:tr w:rsidR="001011C0" w:rsidRPr="001011C0" w:rsidTr="001011C0">
        <w:trPr>
          <w:trHeight w:val="170"/>
        </w:trPr>
        <w:tc>
          <w:tcPr>
            <w:tcW w:w="22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11C0" w:rsidRPr="001011C0" w:rsidRDefault="001011C0" w:rsidP="00D5120E">
            <w:pPr>
              <w:spacing w:after="0" w:line="240" w:lineRule="auto"/>
              <w:ind w:firstLine="0"/>
              <w:jc w:val="center"/>
              <w:rPr>
                <w:sz w:val="20"/>
                <w:szCs w:val="20"/>
              </w:rPr>
            </w:pPr>
            <w:r w:rsidRPr="001011C0">
              <w:rPr>
                <w:sz w:val="20"/>
                <w:szCs w:val="20"/>
              </w:rPr>
              <w:t>ЗАТО Озерный</w:t>
            </w:r>
          </w:p>
        </w:tc>
        <w:tc>
          <w:tcPr>
            <w:tcW w:w="1701" w:type="dxa"/>
            <w:tcBorders>
              <w:top w:val="single" w:sz="4" w:space="0" w:color="auto"/>
              <w:left w:val="nil"/>
              <w:bottom w:val="single" w:sz="4" w:space="0" w:color="auto"/>
              <w:right w:val="single" w:sz="4" w:space="0" w:color="auto"/>
            </w:tcBorders>
            <w:shd w:val="clear" w:color="auto" w:fill="auto"/>
            <w:vAlign w:val="center"/>
          </w:tcPr>
          <w:p w:rsidR="001011C0" w:rsidRPr="001011C0" w:rsidRDefault="001011C0" w:rsidP="00D5120E">
            <w:pPr>
              <w:spacing w:after="0" w:line="240" w:lineRule="auto"/>
              <w:ind w:firstLine="0"/>
              <w:jc w:val="center"/>
              <w:rPr>
                <w:sz w:val="20"/>
                <w:szCs w:val="20"/>
              </w:rPr>
            </w:pPr>
            <w:r w:rsidRPr="001011C0">
              <w:rPr>
                <w:sz w:val="20"/>
                <w:szCs w:val="20"/>
              </w:rPr>
              <w:t>10,2 (ИЖС)</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1011C0" w:rsidRPr="001011C0" w:rsidRDefault="001011C0" w:rsidP="00D5120E">
            <w:pPr>
              <w:spacing w:after="0" w:line="240" w:lineRule="auto"/>
              <w:ind w:firstLine="0"/>
              <w:jc w:val="center"/>
              <w:rPr>
                <w:sz w:val="20"/>
                <w:szCs w:val="20"/>
              </w:rPr>
            </w:pPr>
            <w:r w:rsidRPr="001011C0">
              <w:rPr>
                <w:sz w:val="20"/>
                <w:szCs w:val="20"/>
              </w:rPr>
              <w:t>-</w:t>
            </w:r>
          </w:p>
        </w:tc>
        <w:tc>
          <w:tcPr>
            <w:tcW w:w="2694" w:type="dxa"/>
            <w:tcBorders>
              <w:top w:val="single" w:sz="4" w:space="0" w:color="auto"/>
              <w:left w:val="nil"/>
              <w:bottom w:val="single" w:sz="4" w:space="0" w:color="auto"/>
              <w:right w:val="single" w:sz="4" w:space="0" w:color="auto"/>
            </w:tcBorders>
            <w:shd w:val="clear" w:color="auto" w:fill="auto"/>
            <w:vAlign w:val="center"/>
          </w:tcPr>
          <w:p w:rsidR="001011C0" w:rsidRPr="001011C0" w:rsidRDefault="001011C0" w:rsidP="00D5120E">
            <w:pPr>
              <w:spacing w:after="0" w:line="240" w:lineRule="auto"/>
              <w:ind w:firstLine="0"/>
              <w:jc w:val="center"/>
              <w:rPr>
                <w:sz w:val="20"/>
                <w:szCs w:val="20"/>
              </w:rPr>
            </w:pPr>
            <w:r w:rsidRPr="001011C0">
              <w:rPr>
                <w:sz w:val="20"/>
                <w:szCs w:val="20"/>
              </w:rPr>
              <w:t>-</w:t>
            </w:r>
          </w:p>
        </w:tc>
      </w:tr>
    </w:tbl>
    <w:p w:rsidR="001011C0" w:rsidRPr="001011C0" w:rsidRDefault="001011C0" w:rsidP="00D5120E"/>
    <w:p w:rsidR="001011C0" w:rsidRPr="001011C0" w:rsidRDefault="001011C0" w:rsidP="00D5120E">
      <w:r w:rsidRPr="001011C0">
        <w:t xml:space="preserve">Параметры планируемых кварталов </w:t>
      </w:r>
      <w:proofErr w:type="spellStart"/>
      <w:r w:rsidRPr="001011C0">
        <w:t>среднеэтажного</w:t>
      </w:r>
      <w:proofErr w:type="spellEnd"/>
      <w:r w:rsidRPr="001011C0">
        <w:t xml:space="preserve"> строительства приведены в таблице 2.</w:t>
      </w:r>
      <w:r>
        <w:t>13</w:t>
      </w:r>
      <w:r w:rsidRPr="001011C0">
        <w:t>.</w:t>
      </w:r>
    </w:p>
    <w:p w:rsidR="001011C0" w:rsidRDefault="001011C0" w:rsidP="00D5120E">
      <w:pPr>
        <w:jc w:val="right"/>
      </w:pPr>
      <w:r w:rsidRPr="001011C0">
        <w:t>Таблица 2.</w:t>
      </w:r>
      <w:r>
        <w:t>13</w:t>
      </w:r>
    </w:p>
    <w:p w:rsidR="001011C0" w:rsidRPr="001011C0" w:rsidRDefault="001011C0" w:rsidP="00D5120E">
      <w:pPr>
        <w:ind w:firstLine="0"/>
        <w:jc w:val="center"/>
      </w:pPr>
      <w:r w:rsidRPr="001011C0">
        <w:t xml:space="preserve">Параметры планируемых кварталов </w:t>
      </w:r>
      <w:proofErr w:type="spellStart"/>
      <w:r w:rsidRPr="001011C0">
        <w:t>среднеэтажного</w:t>
      </w:r>
      <w:proofErr w:type="spellEnd"/>
      <w:r w:rsidRPr="001011C0">
        <w:t xml:space="preserve"> строительства</w:t>
      </w:r>
    </w:p>
    <w:tbl>
      <w:tblPr>
        <w:tblW w:w="9503" w:type="dxa"/>
        <w:tblInd w:w="103" w:type="dxa"/>
        <w:tblLook w:val="04A0"/>
      </w:tblPr>
      <w:tblGrid>
        <w:gridCol w:w="2273"/>
        <w:gridCol w:w="1701"/>
        <w:gridCol w:w="2835"/>
        <w:gridCol w:w="2694"/>
      </w:tblGrid>
      <w:tr w:rsidR="001011C0" w:rsidRPr="001011C0" w:rsidTr="001011C0">
        <w:trPr>
          <w:trHeight w:val="364"/>
          <w:tblHeader/>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11C0" w:rsidRPr="001011C0" w:rsidRDefault="001011C0" w:rsidP="00D5120E">
            <w:pPr>
              <w:spacing w:after="0" w:line="240" w:lineRule="auto"/>
              <w:ind w:firstLine="0"/>
              <w:jc w:val="center"/>
              <w:rPr>
                <w:rFonts w:eastAsia="Times New Roman"/>
                <w:b/>
                <w:bCs/>
                <w:color w:val="000000"/>
                <w:sz w:val="20"/>
                <w:szCs w:val="20"/>
                <w:lang w:eastAsia="ru-RU"/>
              </w:rPr>
            </w:pPr>
            <w:r w:rsidRPr="001011C0">
              <w:rPr>
                <w:rFonts w:eastAsia="Times New Roman"/>
                <w:b/>
                <w:bCs/>
                <w:color w:val="000000"/>
                <w:sz w:val="20"/>
                <w:szCs w:val="20"/>
                <w:lang w:eastAsia="ru-RU"/>
              </w:rPr>
              <w:t>Местоположение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011C0" w:rsidRPr="001011C0" w:rsidRDefault="001011C0" w:rsidP="00D5120E">
            <w:pPr>
              <w:spacing w:after="0" w:line="240" w:lineRule="auto"/>
              <w:ind w:firstLine="0"/>
              <w:jc w:val="center"/>
              <w:rPr>
                <w:rFonts w:eastAsia="Times New Roman"/>
                <w:b/>
                <w:bCs/>
                <w:color w:val="000000"/>
                <w:sz w:val="20"/>
                <w:szCs w:val="20"/>
                <w:lang w:eastAsia="ru-RU"/>
              </w:rPr>
            </w:pPr>
            <w:r w:rsidRPr="001011C0">
              <w:rPr>
                <w:rFonts w:eastAsia="Times New Roman"/>
                <w:b/>
                <w:bCs/>
                <w:color w:val="000000"/>
                <w:sz w:val="20"/>
                <w:szCs w:val="20"/>
                <w:lang w:eastAsia="ru-RU"/>
              </w:rPr>
              <w:t xml:space="preserve">Площадь, </w:t>
            </w:r>
            <w:proofErr w:type="gramStart"/>
            <w:r w:rsidRPr="001011C0">
              <w:rPr>
                <w:rFonts w:eastAsia="Times New Roman"/>
                <w:b/>
                <w:bCs/>
                <w:color w:val="000000"/>
                <w:sz w:val="20"/>
                <w:szCs w:val="20"/>
                <w:lang w:eastAsia="ru-RU"/>
              </w:rPr>
              <w:t>га</w:t>
            </w:r>
            <w:proofErr w:type="gramEnd"/>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011C0" w:rsidRPr="001011C0" w:rsidRDefault="001011C0" w:rsidP="00D5120E">
            <w:pPr>
              <w:spacing w:after="0" w:line="240" w:lineRule="auto"/>
              <w:ind w:firstLine="0"/>
              <w:jc w:val="center"/>
              <w:rPr>
                <w:rFonts w:eastAsia="Times New Roman"/>
                <w:b/>
                <w:bCs/>
                <w:color w:val="000000"/>
                <w:sz w:val="20"/>
                <w:szCs w:val="20"/>
                <w:lang w:eastAsia="ru-RU"/>
              </w:rPr>
            </w:pPr>
            <w:r w:rsidRPr="001011C0">
              <w:rPr>
                <w:rFonts w:eastAsia="Times New Roman"/>
                <w:b/>
                <w:bCs/>
                <w:color w:val="000000"/>
                <w:sz w:val="20"/>
                <w:szCs w:val="20"/>
                <w:lang w:eastAsia="ru-RU"/>
              </w:rPr>
              <w:t xml:space="preserve">Количество жилых единиц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1011C0" w:rsidRPr="001011C0" w:rsidRDefault="001011C0" w:rsidP="00D5120E">
            <w:pPr>
              <w:spacing w:after="0" w:line="240" w:lineRule="auto"/>
              <w:ind w:firstLine="0"/>
              <w:jc w:val="center"/>
              <w:rPr>
                <w:rFonts w:eastAsia="Times New Roman"/>
                <w:b/>
                <w:bCs/>
                <w:color w:val="000000"/>
                <w:sz w:val="20"/>
                <w:szCs w:val="20"/>
                <w:lang w:eastAsia="ru-RU"/>
              </w:rPr>
            </w:pPr>
            <w:r w:rsidRPr="001011C0">
              <w:rPr>
                <w:rFonts w:eastAsia="Times New Roman"/>
                <w:b/>
                <w:bCs/>
                <w:color w:val="000000"/>
                <w:sz w:val="20"/>
                <w:szCs w:val="20"/>
                <w:lang w:eastAsia="ru-RU"/>
              </w:rPr>
              <w:t xml:space="preserve">Площадь жилых квартир, </w:t>
            </w:r>
            <w:proofErr w:type="gramStart"/>
            <w:r w:rsidRPr="001011C0">
              <w:rPr>
                <w:rFonts w:eastAsia="Times New Roman"/>
                <w:b/>
                <w:bCs/>
                <w:color w:val="000000"/>
                <w:sz w:val="20"/>
                <w:szCs w:val="20"/>
                <w:lang w:eastAsia="ru-RU"/>
              </w:rPr>
              <w:t>м</w:t>
            </w:r>
            <w:proofErr w:type="gramEnd"/>
            <w:r w:rsidRPr="001011C0">
              <w:rPr>
                <w:rFonts w:eastAsia="Times New Roman"/>
                <w:b/>
                <w:bCs/>
                <w:color w:val="000000"/>
                <w:sz w:val="20"/>
                <w:szCs w:val="20"/>
                <w:lang w:eastAsia="ru-RU"/>
              </w:rPr>
              <w:t>² (кол-во квартир)</w:t>
            </w:r>
          </w:p>
        </w:tc>
      </w:tr>
      <w:tr w:rsidR="001011C0" w:rsidRPr="001011C0" w:rsidTr="001011C0">
        <w:trPr>
          <w:trHeight w:val="170"/>
        </w:trPr>
        <w:tc>
          <w:tcPr>
            <w:tcW w:w="950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1011C0" w:rsidRPr="001011C0" w:rsidRDefault="001011C0" w:rsidP="00D5120E">
            <w:pPr>
              <w:spacing w:after="0" w:line="240" w:lineRule="auto"/>
              <w:ind w:firstLine="0"/>
              <w:jc w:val="center"/>
              <w:rPr>
                <w:b/>
                <w:sz w:val="20"/>
                <w:szCs w:val="20"/>
              </w:rPr>
            </w:pPr>
            <w:r w:rsidRPr="001011C0">
              <w:rPr>
                <w:b/>
                <w:sz w:val="20"/>
                <w:szCs w:val="20"/>
              </w:rPr>
              <w:t>На расчетный срок</w:t>
            </w:r>
          </w:p>
        </w:tc>
      </w:tr>
      <w:tr w:rsidR="001011C0" w:rsidRPr="001011C0" w:rsidTr="001011C0">
        <w:trPr>
          <w:trHeight w:val="170"/>
        </w:trPr>
        <w:tc>
          <w:tcPr>
            <w:tcW w:w="2273" w:type="dxa"/>
            <w:tcBorders>
              <w:top w:val="single" w:sz="4" w:space="0" w:color="auto"/>
              <w:left w:val="single" w:sz="4" w:space="0" w:color="auto"/>
              <w:bottom w:val="single" w:sz="4" w:space="0" w:color="auto"/>
              <w:right w:val="single" w:sz="4" w:space="0" w:color="auto"/>
            </w:tcBorders>
            <w:shd w:val="clear" w:color="auto" w:fill="auto"/>
            <w:noWrap/>
          </w:tcPr>
          <w:p w:rsidR="001011C0" w:rsidRPr="001011C0" w:rsidRDefault="001011C0" w:rsidP="00D5120E">
            <w:pPr>
              <w:spacing w:after="0" w:line="240" w:lineRule="auto"/>
              <w:ind w:firstLine="0"/>
              <w:rPr>
                <w:sz w:val="20"/>
                <w:szCs w:val="20"/>
              </w:rPr>
            </w:pPr>
            <w:r w:rsidRPr="001011C0">
              <w:rPr>
                <w:sz w:val="20"/>
                <w:szCs w:val="20"/>
              </w:rPr>
              <w:t>ЗАТО Озерный</w:t>
            </w:r>
          </w:p>
        </w:tc>
        <w:tc>
          <w:tcPr>
            <w:tcW w:w="1701" w:type="dxa"/>
            <w:tcBorders>
              <w:top w:val="single" w:sz="4" w:space="0" w:color="auto"/>
              <w:left w:val="nil"/>
              <w:bottom w:val="single" w:sz="4" w:space="0" w:color="auto"/>
              <w:right w:val="single" w:sz="4" w:space="0" w:color="auto"/>
            </w:tcBorders>
            <w:shd w:val="clear" w:color="auto" w:fill="auto"/>
          </w:tcPr>
          <w:p w:rsidR="001011C0" w:rsidRPr="001011C0" w:rsidRDefault="001011C0" w:rsidP="00D5120E">
            <w:pPr>
              <w:spacing w:after="0" w:line="240" w:lineRule="auto"/>
              <w:ind w:firstLine="0"/>
              <w:jc w:val="center"/>
              <w:rPr>
                <w:sz w:val="20"/>
                <w:szCs w:val="20"/>
              </w:rPr>
            </w:pPr>
            <w:r w:rsidRPr="001011C0">
              <w:rPr>
                <w:sz w:val="20"/>
                <w:szCs w:val="20"/>
              </w:rPr>
              <w:t>11,05</w:t>
            </w:r>
          </w:p>
        </w:tc>
        <w:tc>
          <w:tcPr>
            <w:tcW w:w="2835" w:type="dxa"/>
            <w:tcBorders>
              <w:top w:val="single" w:sz="4" w:space="0" w:color="auto"/>
              <w:left w:val="nil"/>
              <w:bottom w:val="single" w:sz="4" w:space="0" w:color="auto"/>
              <w:right w:val="single" w:sz="4" w:space="0" w:color="auto"/>
            </w:tcBorders>
            <w:shd w:val="clear" w:color="auto" w:fill="auto"/>
            <w:noWrap/>
          </w:tcPr>
          <w:p w:rsidR="001011C0" w:rsidRPr="001011C0" w:rsidRDefault="001011C0" w:rsidP="00D5120E">
            <w:pPr>
              <w:spacing w:after="0" w:line="240" w:lineRule="auto"/>
              <w:ind w:firstLine="0"/>
              <w:jc w:val="center"/>
              <w:rPr>
                <w:sz w:val="20"/>
                <w:szCs w:val="20"/>
              </w:rPr>
            </w:pPr>
            <w:r w:rsidRPr="001011C0">
              <w:rPr>
                <w:sz w:val="20"/>
                <w:szCs w:val="20"/>
              </w:rPr>
              <w:t>12</w:t>
            </w:r>
          </w:p>
        </w:tc>
        <w:tc>
          <w:tcPr>
            <w:tcW w:w="2694" w:type="dxa"/>
            <w:tcBorders>
              <w:top w:val="single" w:sz="4" w:space="0" w:color="auto"/>
              <w:left w:val="nil"/>
              <w:bottom w:val="single" w:sz="4" w:space="0" w:color="auto"/>
              <w:right w:val="single" w:sz="4" w:space="0" w:color="auto"/>
            </w:tcBorders>
            <w:shd w:val="clear" w:color="auto" w:fill="auto"/>
          </w:tcPr>
          <w:p w:rsidR="001011C0" w:rsidRPr="001011C0" w:rsidRDefault="001011C0" w:rsidP="00D5120E">
            <w:pPr>
              <w:spacing w:after="0" w:line="240" w:lineRule="auto"/>
              <w:ind w:firstLine="0"/>
              <w:jc w:val="center"/>
              <w:rPr>
                <w:sz w:val="20"/>
                <w:szCs w:val="20"/>
              </w:rPr>
            </w:pPr>
            <w:r w:rsidRPr="001011C0">
              <w:rPr>
                <w:sz w:val="20"/>
                <w:szCs w:val="20"/>
              </w:rPr>
              <w:t>49351 (989)</w:t>
            </w:r>
          </w:p>
        </w:tc>
      </w:tr>
    </w:tbl>
    <w:p w:rsidR="001011C0" w:rsidRPr="001011C0" w:rsidRDefault="001011C0" w:rsidP="00D5120E">
      <w:pPr>
        <w:ind w:left="567" w:firstLine="0"/>
      </w:pPr>
    </w:p>
    <w:p w:rsidR="008D15EF" w:rsidRPr="00700DAA" w:rsidRDefault="008D15EF" w:rsidP="00D5120E">
      <w:pPr>
        <w:rPr>
          <w:b/>
        </w:rPr>
      </w:pPr>
      <w:r w:rsidRPr="00700DAA">
        <w:rPr>
          <w:b/>
        </w:rPr>
        <w:t>Прогнозируемый спрос на услуги социальной инфраструктуры</w:t>
      </w:r>
    </w:p>
    <w:p w:rsidR="00D070D9" w:rsidRPr="00E34828" w:rsidRDefault="00D070D9" w:rsidP="00D5120E">
      <w:pPr>
        <w:spacing w:line="240" w:lineRule="auto"/>
      </w:pPr>
      <w:r w:rsidRPr="00E34828">
        <w:t xml:space="preserve">Потребность населения (с учетом роста численности) в объектах социальной сферы приведена в таблице </w:t>
      </w:r>
      <w:r w:rsidR="008D15EF">
        <w:t>2.1</w:t>
      </w:r>
      <w:r w:rsidR="00233664">
        <w:t>4</w:t>
      </w:r>
      <w:r w:rsidRPr="00E34828">
        <w:t xml:space="preserve">. </w:t>
      </w:r>
    </w:p>
    <w:p w:rsidR="00D070D9" w:rsidRPr="00E34828" w:rsidRDefault="00D070D9" w:rsidP="00D5120E">
      <w:pPr>
        <w:jc w:val="right"/>
        <w:rPr>
          <w:highlight w:val="yellow"/>
        </w:rPr>
        <w:sectPr w:rsidR="00D070D9" w:rsidRPr="00E34828" w:rsidSect="002243DB">
          <w:footerReference w:type="default" r:id="rId9"/>
          <w:pgSz w:w="11909" w:h="16834"/>
          <w:pgMar w:top="1134" w:right="709" w:bottom="1134" w:left="1701" w:header="720" w:footer="720" w:gutter="0"/>
          <w:cols w:space="60"/>
          <w:noEndnote/>
          <w:titlePg/>
          <w:docGrid w:linePitch="326"/>
        </w:sectPr>
      </w:pPr>
    </w:p>
    <w:p w:rsidR="004639DB" w:rsidRPr="00E34828" w:rsidRDefault="004639DB" w:rsidP="00D5120E">
      <w:pPr>
        <w:jc w:val="right"/>
      </w:pPr>
      <w:r w:rsidRPr="00E34828">
        <w:lastRenderedPageBreak/>
        <w:t xml:space="preserve">Таблица </w:t>
      </w:r>
      <w:r w:rsidR="00704606">
        <w:t>2.1</w:t>
      </w:r>
      <w:r w:rsidR="00233664">
        <w:t>4</w:t>
      </w:r>
    </w:p>
    <w:p w:rsidR="00033068" w:rsidRDefault="004639DB" w:rsidP="00D5120E">
      <w:pPr>
        <w:ind w:firstLine="0"/>
        <w:jc w:val="center"/>
      </w:pPr>
      <w:r w:rsidRPr="00174738">
        <w:t xml:space="preserve">Расчет объектов социальной </w:t>
      </w:r>
      <w:proofErr w:type="gramStart"/>
      <w:r w:rsidRPr="00174738">
        <w:t>сферы</w:t>
      </w:r>
      <w:proofErr w:type="gramEnd"/>
      <w:r w:rsidRPr="00174738">
        <w:t xml:space="preserve"> </w:t>
      </w:r>
      <w:r w:rsidR="00233664">
        <w:t>ЗАТО Озерный</w:t>
      </w:r>
      <w:r w:rsidRPr="00174738">
        <w:t xml:space="preserve"> на расчетный срок</w:t>
      </w:r>
      <w:r w:rsidR="00174738">
        <w:t xml:space="preserve"> – </w:t>
      </w:r>
      <w:r w:rsidR="004A0642">
        <w:t>2034</w:t>
      </w:r>
      <w:r w:rsidR="00174738">
        <w:t xml:space="preserve"> год</w:t>
      </w:r>
      <w:r w:rsidR="00670C78" w:rsidRPr="00174738">
        <w:t xml:space="preserve"> </w:t>
      </w:r>
      <w:r w:rsidRPr="00174738">
        <w:t xml:space="preserve">(численность населения на расчетный срок </w:t>
      </w:r>
      <w:r w:rsidR="00233664">
        <w:t>13,35</w:t>
      </w:r>
      <w:r w:rsidRPr="00174738">
        <w:t xml:space="preserve"> тыс. человек)</w:t>
      </w:r>
    </w:p>
    <w:tbl>
      <w:tblPr>
        <w:tblW w:w="14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0000"/>
        <w:tblLayout w:type="fixed"/>
        <w:tblLook w:val="04A0"/>
      </w:tblPr>
      <w:tblGrid>
        <w:gridCol w:w="453"/>
        <w:gridCol w:w="2960"/>
        <w:gridCol w:w="1985"/>
        <w:gridCol w:w="4536"/>
        <w:gridCol w:w="1560"/>
        <w:gridCol w:w="1417"/>
        <w:gridCol w:w="1701"/>
      </w:tblGrid>
      <w:tr w:rsidR="00206AEA" w:rsidRPr="00671E08" w:rsidTr="00343DC3">
        <w:trPr>
          <w:tblHeader/>
        </w:trPr>
        <w:tc>
          <w:tcPr>
            <w:tcW w:w="453" w:type="dxa"/>
            <w:vMerge w:val="restart"/>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 п/п</w:t>
            </w:r>
          </w:p>
        </w:tc>
        <w:tc>
          <w:tcPr>
            <w:tcW w:w="2960" w:type="dxa"/>
            <w:vMerge w:val="restart"/>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Наименование учреждения</w:t>
            </w:r>
          </w:p>
        </w:tc>
        <w:tc>
          <w:tcPr>
            <w:tcW w:w="1985" w:type="dxa"/>
            <w:vMerge w:val="restart"/>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Ед. изм.</w:t>
            </w:r>
          </w:p>
        </w:tc>
        <w:tc>
          <w:tcPr>
            <w:tcW w:w="4536" w:type="dxa"/>
            <w:vMerge w:val="restart"/>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Норма</w:t>
            </w:r>
            <w:r w:rsidR="00343DC3" w:rsidRPr="00671E08">
              <w:rPr>
                <w:b/>
                <w:szCs w:val="20"/>
              </w:rPr>
              <w:t xml:space="preserve"> обеспеченности на 1000 жителей</w:t>
            </w:r>
          </w:p>
        </w:tc>
        <w:tc>
          <w:tcPr>
            <w:tcW w:w="1560" w:type="dxa"/>
            <w:vMerge w:val="restart"/>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Существующая мощность</w:t>
            </w:r>
          </w:p>
        </w:tc>
        <w:tc>
          <w:tcPr>
            <w:tcW w:w="1417" w:type="dxa"/>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Нормативная потребность</w:t>
            </w:r>
          </w:p>
        </w:tc>
        <w:tc>
          <w:tcPr>
            <w:tcW w:w="1701" w:type="dxa"/>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Требуется запроектировать</w:t>
            </w:r>
          </w:p>
        </w:tc>
      </w:tr>
      <w:tr w:rsidR="00206AEA" w:rsidRPr="00671E08" w:rsidTr="00343DC3">
        <w:trPr>
          <w:tblHeader/>
        </w:trPr>
        <w:tc>
          <w:tcPr>
            <w:tcW w:w="453" w:type="dxa"/>
            <w:vMerge/>
            <w:shd w:val="clear" w:color="auto" w:fill="auto"/>
            <w:tcMar>
              <w:left w:w="11" w:type="dxa"/>
              <w:right w:w="11" w:type="dxa"/>
            </w:tcMar>
            <w:vAlign w:val="center"/>
          </w:tcPr>
          <w:p w:rsidR="00206AEA" w:rsidRPr="00671E08" w:rsidRDefault="00206AEA" w:rsidP="00D5120E">
            <w:pPr>
              <w:pStyle w:val="Sb"/>
              <w:rPr>
                <w:b/>
                <w:szCs w:val="20"/>
              </w:rPr>
            </w:pPr>
          </w:p>
        </w:tc>
        <w:tc>
          <w:tcPr>
            <w:tcW w:w="2960" w:type="dxa"/>
            <w:vMerge/>
            <w:shd w:val="clear" w:color="auto" w:fill="auto"/>
            <w:tcMar>
              <w:left w:w="11" w:type="dxa"/>
              <w:right w:w="11" w:type="dxa"/>
            </w:tcMar>
            <w:vAlign w:val="center"/>
          </w:tcPr>
          <w:p w:rsidR="00206AEA" w:rsidRPr="00671E08" w:rsidRDefault="00206AEA" w:rsidP="00D5120E">
            <w:pPr>
              <w:pStyle w:val="Sb"/>
              <w:rPr>
                <w:b/>
                <w:szCs w:val="20"/>
              </w:rPr>
            </w:pPr>
          </w:p>
        </w:tc>
        <w:tc>
          <w:tcPr>
            <w:tcW w:w="1985" w:type="dxa"/>
            <w:vMerge/>
            <w:shd w:val="clear" w:color="auto" w:fill="auto"/>
            <w:tcMar>
              <w:left w:w="11" w:type="dxa"/>
              <w:right w:w="11" w:type="dxa"/>
            </w:tcMar>
            <w:vAlign w:val="center"/>
          </w:tcPr>
          <w:p w:rsidR="00206AEA" w:rsidRPr="00671E08" w:rsidRDefault="00206AEA" w:rsidP="00D5120E">
            <w:pPr>
              <w:pStyle w:val="Sb"/>
              <w:rPr>
                <w:b/>
                <w:szCs w:val="20"/>
              </w:rPr>
            </w:pPr>
          </w:p>
        </w:tc>
        <w:tc>
          <w:tcPr>
            <w:tcW w:w="4536" w:type="dxa"/>
            <w:vMerge/>
            <w:shd w:val="clear" w:color="auto" w:fill="auto"/>
            <w:tcMar>
              <w:left w:w="11" w:type="dxa"/>
              <w:right w:w="11" w:type="dxa"/>
            </w:tcMar>
            <w:vAlign w:val="center"/>
          </w:tcPr>
          <w:p w:rsidR="00206AEA" w:rsidRPr="00671E08" w:rsidRDefault="00206AEA" w:rsidP="00D5120E">
            <w:pPr>
              <w:pStyle w:val="Sb"/>
              <w:rPr>
                <w:b/>
                <w:szCs w:val="20"/>
              </w:rPr>
            </w:pPr>
          </w:p>
        </w:tc>
        <w:tc>
          <w:tcPr>
            <w:tcW w:w="1560" w:type="dxa"/>
            <w:vMerge/>
            <w:shd w:val="clear" w:color="auto" w:fill="auto"/>
            <w:tcMar>
              <w:left w:w="11" w:type="dxa"/>
              <w:right w:w="11" w:type="dxa"/>
            </w:tcMar>
            <w:vAlign w:val="center"/>
          </w:tcPr>
          <w:p w:rsidR="00206AEA" w:rsidRPr="00671E08" w:rsidRDefault="00206AEA" w:rsidP="00D5120E">
            <w:pPr>
              <w:pStyle w:val="Sb"/>
              <w:rPr>
                <w:b/>
                <w:szCs w:val="20"/>
              </w:rPr>
            </w:pPr>
          </w:p>
        </w:tc>
        <w:tc>
          <w:tcPr>
            <w:tcW w:w="1417" w:type="dxa"/>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Расчетный срок (</w:t>
            </w:r>
            <w:r w:rsidR="004A0642" w:rsidRPr="00671E08">
              <w:rPr>
                <w:b/>
                <w:szCs w:val="20"/>
              </w:rPr>
              <w:t>2034</w:t>
            </w:r>
            <w:r w:rsidRPr="00671E08">
              <w:rPr>
                <w:b/>
                <w:szCs w:val="20"/>
              </w:rPr>
              <w:t xml:space="preserve"> год)</w:t>
            </w:r>
          </w:p>
        </w:tc>
        <w:tc>
          <w:tcPr>
            <w:tcW w:w="1701" w:type="dxa"/>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Расчетный срок (</w:t>
            </w:r>
            <w:r w:rsidR="004A0642" w:rsidRPr="00671E08">
              <w:rPr>
                <w:b/>
                <w:szCs w:val="20"/>
              </w:rPr>
              <w:t>2034</w:t>
            </w:r>
            <w:r w:rsidRPr="00671E08">
              <w:rPr>
                <w:b/>
                <w:szCs w:val="20"/>
              </w:rPr>
              <w:t xml:space="preserve"> год)</w:t>
            </w:r>
          </w:p>
        </w:tc>
      </w:tr>
      <w:tr w:rsidR="00206AEA" w:rsidRPr="00671E08" w:rsidTr="00343DC3">
        <w:tc>
          <w:tcPr>
            <w:tcW w:w="14612" w:type="dxa"/>
            <w:gridSpan w:val="7"/>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Учреждения образования</w:t>
            </w:r>
          </w:p>
        </w:tc>
      </w:tr>
      <w:tr w:rsidR="00206AEA" w:rsidRPr="00671E08" w:rsidTr="008F0137">
        <w:trPr>
          <w:trHeight w:val="311"/>
        </w:trPr>
        <w:tc>
          <w:tcPr>
            <w:tcW w:w="453"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1</w:t>
            </w:r>
          </w:p>
        </w:tc>
        <w:tc>
          <w:tcPr>
            <w:tcW w:w="2960" w:type="dxa"/>
            <w:shd w:val="clear" w:color="auto" w:fill="auto"/>
            <w:tcMar>
              <w:left w:w="11" w:type="dxa"/>
              <w:right w:w="11" w:type="dxa"/>
            </w:tcMar>
            <w:vAlign w:val="center"/>
          </w:tcPr>
          <w:p w:rsidR="00206AEA" w:rsidRPr="00671E08" w:rsidRDefault="00145111" w:rsidP="00D5120E">
            <w:pPr>
              <w:pStyle w:val="Sb"/>
              <w:jc w:val="left"/>
              <w:rPr>
                <w:szCs w:val="20"/>
              </w:rPr>
            </w:pPr>
            <w:r w:rsidRPr="00671E08">
              <w:rPr>
                <w:szCs w:val="20"/>
              </w:rPr>
              <w:t>Дошкольные образовательные учреждения</w:t>
            </w:r>
          </w:p>
        </w:tc>
        <w:tc>
          <w:tcPr>
            <w:tcW w:w="1985"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мест</w:t>
            </w:r>
          </w:p>
        </w:tc>
        <w:tc>
          <w:tcPr>
            <w:tcW w:w="4536" w:type="dxa"/>
            <w:shd w:val="clear" w:color="auto" w:fill="auto"/>
            <w:tcMar>
              <w:left w:w="11" w:type="dxa"/>
              <w:right w:w="11" w:type="dxa"/>
            </w:tcMar>
            <w:vAlign w:val="center"/>
          </w:tcPr>
          <w:p w:rsidR="00206AEA" w:rsidRPr="00671E08" w:rsidRDefault="00343DC3" w:rsidP="00D5120E">
            <w:pPr>
              <w:pStyle w:val="Sb"/>
              <w:rPr>
                <w:szCs w:val="20"/>
              </w:rPr>
            </w:pPr>
            <w:r w:rsidRPr="00671E08">
              <w:rPr>
                <w:szCs w:val="20"/>
              </w:rPr>
              <w:t>28</w:t>
            </w:r>
          </w:p>
        </w:tc>
        <w:tc>
          <w:tcPr>
            <w:tcW w:w="1560" w:type="dxa"/>
            <w:shd w:val="clear" w:color="auto" w:fill="auto"/>
            <w:tcMar>
              <w:left w:w="11" w:type="dxa"/>
              <w:right w:w="11" w:type="dxa"/>
            </w:tcMar>
            <w:vAlign w:val="center"/>
          </w:tcPr>
          <w:p w:rsidR="00206AEA" w:rsidRPr="00671E08" w:rsidRDefault="003B13B2" w:rsidP="00D5120E">
            <w:pPr>
              <w:pStyle w:val="Sb"/>
              <w:rPr>
                <w:szCs w:val="20"/>
              </w:rPr>
            </w:pPr>
            <w:r>
              <w:rPr>
                <w:szCs w:val="20"/>
              </w:rPr>
              <w:t>820</w:t>
            </w:r>
          </w:p>
        </w:tc>
        <w:tc>
          <w:tcPr>
            <w:tcW w:w="1417" w:type="dxa"/>
            <w:shd w:val="clear" w:color="auto" w:fill="auto"/>
            <w:tcMar>
              <w:left w:w="11" w:type="dxa"/>
              <w:right w:w="11" w:type="dxa"/>
            </w:tcMar>
            <w:vAlign w:val="center"/>
          </w:tcPr>
          <w:p w:rsidR="00206AEA" w:rsidRPr="00671E08" w:rsidRDefault="008F0137" w:rsidP="00D5120E">
            <w:pPr>
              <w:pStyle w:val="Sb"/>
              <w:rPr>
                <w:szCs w:val="20"/>
              </w:rPr>
            </w:pPr>
            <w:r>
              <w:rPr>
                <w:szCs w:val="20"/>
              </w:rPr>
              <w:t>374</w:t>
            </w:r>
          </w:p>
        </w:tc>
        <w:tc>
          <w:tcPr>
            <w:tcW w:w="1701" w:type="dxa"/>
            <w:shd w:val="clear" w:color="auto" w:fill="auto"/>
            <w:tcMar>
              <w:left w:w="11" w:type="dxa"/>
              <w:right w:w="11" w:type="dxa"/>
            </w:tcMar>
            <w:vAlign w:val="center"/>
          </w:tcPr>
          <w:p w:rsidR="00206AEA" w:rsidRPr="00671E08" w:rsidRDefault="008F0137" w:rsidP="00D5120E">
            <w:pPr>
              <w:pStyle w:val="Sb"/>
              <w:rPr>
                <w:szCs w:val="20"/>
              </w:rPr>
            </w:pPr>
            <w:r>
              <w:rPr>
                <w:szCs w:val="20"/>
              </w:rPr>
              <w:t>-</w:t>
            </w:r>
          </w:p>
        </w:tc>
      </w:tr>
      <w:tr w:rsidR="00206AEA" w:rsidRPr="00671E08" w:rsidTr="008F0137">
        <w:tc>
          <w:tcPr>
            <w:tcW w:w="453"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2</w:t>
            </w:r>
          </w:p>
        </w:tc>
        <w:tc>
          <w:tcPr>
            <w:tcW w:w="2960" w:type="dxa"/>
            <w:shd w:val="clear" w:color="auto" w:fill="auto"/>
            <w:tcMar>
              <w:left w:w="11" w:type="dxa"/>
              <w:right w:w="11" w:type="dxa"/>
            </w:tcMar>
            <w:vAlign w:val="center"/>
          </w:tcPr>
          <w:p w:rsidR="00206AEA" w:rsidRPr="00671E08" w:rsidRDefault="00206AEA" w:rsidP="00D5120E">
            <w:pPr>
              <w:pStyle w:val="Sb"/>
              <w:jc w:val="left"/>
              <w:rPr>
                <w:szCs w:val="20"/>
              </w:rPr>
            </w:pPr>
            <w:r w:rsidRPr="00671E08">
              <w:rPr>
                <w:szCs w:val="20"/>
              </w:rPr>
              <w:t>Общеобразовательные школы</w:t>
            </w:r>
          </w:p>
        </w:tc>
        <w:tc>
          <w:tcPr>
            <w:tcW w:w="1985"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мест</w:t>
            </w:r>
          </w:p>
        </w:tc>
        <w:tc>
          <w:tcPr>
            <w:tcW w:w="4536" w:type="dxa"/>
            <w:shd w:val="clear" w:color="auto" w:fill="auto"/>
            <w:tcMar>
              <w:left w:w="11" w:type="dxa"/>
              <w:right w:w="11" w:type="dxa"/>
            </w:tcMar>
            <w:vAlign w:val="center"/>
          </w:tcPr>
          <w:p w:rsidR="00206AEA" w:rsidRPr="00671E08" w:rsidRDefault="00343DC3" w:rsidP="00D5120E">
            <w:pPr>
              <w:widowControl w:val="0"/>
              <w:autoSpaceDE w:val="0"/>
              <w:autoSpaceDN w:val="0"/>
              <w:adjustRightInd w:val="0"/>
              <w:spacing w:after="0" w:line="240" w:lineRule="auto"/>
              <w:ind w:firstLine="0"/>
              <w:jc w:val="center"/>
              <w:rPr>
                <w:sz w:val="20"/>
                <w:szCs w:val="20"/>
              </w:rPr>
            </w:pPr>
            <w:r w:rsidRPr="00671E08">
              <w:rPr>
                <w:sz w:val="20"/>
                <w:szCs w:val="20"/>
              </w:rPr>
              <w:t>111, в том числе для X - XI классов – 17</w:t>
            </w:r>
          </w:p>
        </w:tc>
        <w:tc>
          <w:tcPr>
            <w:tcW w:w="1560" w:type="dxa"/>
            <w:shd w:val="clear" w:color="auto" w:fill="auto"/>
            <w:tcMar>
              <w:left w:w="11" w:type="dxa"/>
              <w:right w:w="11" w:type="dxa"/>
            </w:tcMar>
            <w:vAlign w:val="center"/>
          </w:tcPr>
          <w:p w:rsidR="00206AEA" w:rsidRPr="00671E08" w:rsidRDefault="003B13B2" w:rsidP="00D5120E">
            <w:pPr>
              <w:pStyle w:val="Sb"/>
              <w:rPr>
                <w:szCs w:val="20"/>
              </w:rPr>
            </w:pPr>
            <w:r>
              <w:rPr>
                <w:szCs w:val="20"/>
              </w:rPr>
              <w:t>2030</w:t>
            </w:r>
          </w:p>
        </w:tc>
        <w:tc>
          <w:tcPr>
            <w:tcW w:w="1417" w:type="dxa"/>
            <w:shd w:val="clear" w:color="auto" w:fill="auto"/>
            <w:tcMar>
              <w:left w:w="11" w:type="dxa"/>
              <w:right w:w="11" w:type="dxa"/>
            </w:tcMar>
            <w:vAlign w:val="center"/>
          </w:tcPr>
          <w:p w:rsidR="00206AEA" w:rsidRPr="00671E08" w:rsidRDefault="008F0137" w:rsidP="00D5120E">
            <w:pPr>
              <w:pStyle w:val="Sb"/>
              <w:rPr>
                <w:szCs w:val="20"/>
              </w:rPr>
            </w:pPr>
            <w:r>
              <w:rPr>
                <w:szCs w:val="20"/>
              </w:rPr>
              <w:t>1482</w:t>
            </w:r>
          </w:p>
        </w:tc>
        <w:tc>
          <w:tcPr>
            <w:tcW w:w="1701" w:type="dxa"/>
            <w:shd w:val="clear" w:color="auto" w:fill="auto"/>
            <w:tcMar>
              <w:left w:w="11" w:type="dxa"/>
              <w:right w:w="11" w:type="dxa"/>
            </w:tcMar>
            <w:vAlign w:val="center"/>
          </w:tcPr>
          <w:p w:rsidR="00206AEA" w:rsidRPr="00671E08" w:rsidRDefault="00704606" w:rsidP="00D5120E">
            <w:pPr>
              <w:pStyle w:val="Sb"/>
              <w:rPr>
                <w:szCs w:val="20"/>
              </w:rPr>
            </w:pPr>
            <w:r w:rsidRPr="00671E08">
              <w:rPr>
                <w:szCs w:val="20"/>
              </w:rPr>
              <w:t>-</w:t>
            </w:r>
          </w:p>
        </w:tc>
      </w:tr>
      <w:tr w:rsidR="00206AEA" w:rsidRPr="00671E08" w:rsidTr="008F0137">
        <w:tc>
          <w:tcPr>
            <w:tcW w:w="453"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3</w:t>
            </w:r>
          </w:p>
        </w:tc>
        <w:tc>
          <w:tcPr>
            <w:tcW w:w="2960" w:type="dxa"/>
            <w:shd w:val="clear" w:color="auto" w:fill="auto"/>
            <w:tcMar>
              <w:left w:w="11" w:type="dxa"/>
              <w:right w:w="11" w:type="dxa"/>
            </w:tcMar>
            <w:vAlign w:val="center"/>
          </w:tcPr>
          <w:p w:rsidR="00206AEA" w:rsidRPr="00671E08" w:rsidRDefault="00343DC3" w:rsidP="00D5120E">
            <w:pPr>
              <w:pStyle w:val="Sb"/>
              <w:jc w:val="left"/>
              <w:rPr>
                <w:szCs w:val="20"/>
              </w:rPr>
            </w:pPr>
            <w:r w:rsidRPr="00671E08">
              <w:rPr>
                <w:szCs w:val="20"/>
              </w:rPr>
              <w:t>Внешкольные учреждения</w:t>
            </w:r>
          </w:p>
        </w:tc>
        <w:tc>
          <w:tcPr>
            <w:tcW w:w="1985" w:type="dxa"/>
            <w:shd w:val="clear" w:color="auto" w:fill="auto"/>
            <w:tcMar>
              <w:left w:w="11" w:type="dxa"/>
              <w:right w:w="11" w:type="dxa"/>
            </w:tcMar>
            <w:vAlign w:val="center"/>
          </w:tcPr>
          <w:p w:rsidR="00206AEA" w:rsidRPr="00671E08" w:rsidRDefault="00343DC3" w:rsidP="00D5120E">
            <w:pPr>
              <w:pStyle w:val="Sb"/>
              <w:rPr>
                <w:szCs w:val="20"/>
              </w:rPr>
            </w:pPr>
            <w:r w:rsidRPr="00671E08">
              <w:rPr>
                <w:szCs w:val="20"/>
              </w:rPr>
              <w:t>мест</w:t>
            </w:r>
          </w:p>
        </w:tc>
        <w:tc>
          <w:tcPr>
            <w:tcW w:w="4536" w:type="dxa"/>
            <w:shd w:val="clear" w:color="auto" w:fill="auto"/>
            <w:tcMar>
              <w:left w:w="11" w:type="dxa"/>
              <w:right w:w="11" w:type="dxa"/>
            </w:tcMar>
            <w:vAlign w:val="center"/>
          </w:tcPr>
          <w:p w:rsidR="00343DC3" w:rsidRPr="00671E08" w:rsidRDefault="00343DC3" w:rsidP="00D5120E">
            <w:pPr>
              <w:widowControl w:val="0"/>
              <w:autoSpaceDE w:val="0"/>
              <w:autoSpaceDN w:val="0"/>
              <w:adjustRightInd w:val="0"/>
              <w:spacing w:after="0" w:line="240" w:lineRule="auto"/>
              <w:ind w:firstLine="0"/>
              <w:jc w:val="center"/>
              <w:rPr>
                <w:sz w:val="20"/>
                <w:szCs w:val="20"/>
              </w:rPr>
            </w:pPr>
            <w:r w:rsidRPr="00671E08">
              <w:rPr>
                <w:sz w:val="20"/>
                <w:szCs w:val="20"/>
              </w:rPr>
              <w:t>10% от общего числа школьников, в том числе по видам зданий:</w:t>
            </w:r>
          </w:p>
          <w:p w:rsidR="00343DC3" w:rsidRPr="00671E08" w:rsidRDefault="00343DC3" w:rsidP="00D5120E">
            <w:pPr>
              <w:widowControl w:val="0"/>
              <w:autoSpaceDE w:val="0"/>
              <w:autoSpaceDN w:val="0"/>
              <w:adjustRightInd w:val="0"/>
              <w:spacing w:after="0" w:line="240" w:lineRule="auto"/>
              <w:ind w:firstLine="0"/>
              <w:jc w:val="left"/>
              <w:rPr>
                <w:sz w:val="20"/>
                <w:szCs w:val="20"/>
              </w:rPr>
            </w:pPr>
            <w:r w:rsidRPr="00671E08">
              <w:rPr>
                <w:sz w:val="20"/>
                <w:szCs w:val="20"/>
              </w:rPr>
              <w:t>дворец творчества - 3,3%;</w:t>
            </w:r>
          </w:p>
          <w:p w:rsidR="00343DC3" w:rsidRPr="00671E08" w:rsidRDefault="00343DC3" w:rsidP="00D5120E">
            <w:pPr>
              <w:widowControl w:val="0"/>
              <w:autoSpaceDE w:val="0"/>
              <w:autoSpaceDN w:val="0"/>
              <w:adjustRightInd w:val="0"/>
              <w:spacing w:after="0" w:line="240" w:lineRule="auto"/>
              <w:ind w:firstLine="0"/>
              <w:jc w:val="left"/>
              <w:rPr>
                <w:sz w:val="20"/>
                <w:szCs w:val="20"/>
              </w:rPr>
            </w:pPr>
            <w:r w:rsidRPr="00671E08">
              <w:rPr>
                <w:sz w:val="20"/>
                <w:szCs w:val="20"/>
              </w:rPr>
              <w:t>станция юных техников - 0,9%;</w:t>
            </w:r>
          </w:p>
          <w:p w:rsidR="00343DC3" w:rsidRPr="00671E08" w:rsidRDefault="00343DC3" w:rsidP="00D5120E">
            <w:pPr>
              <w:widowControl w:val="0"/>
              <w:autoSpaceDE w:val="0"/>
              <w:autoSpaceDN w:val="0"/>
              <w:adjustRightInd w:val="0"/>
              <w:spacing w:after="0" w:line="240" w:lineRule="auto"/>
              <w:ind w:firstLine="0"/>
              <w:jc w:val="left"/>
              <w:rPr>
                <w:sz w:val="20"/>
                <w:szCs w:val="20"/>
              </w:rPr>
            </w:pPr>
            <w:r w:rsidRPr="00671E08">
              <w:rPr>
                <w:sz w:val="20"/>
                <w:szCs w:val="20"/>
              </w:rPr>
              <w:t>станция юных натуралистов - 0,4%;</w:t>
            </w:r>
          </w:p>
          <w:p w:rsidR="00343DC3" w:rsidRPr="00671E08" w:rsidRDefault="00343DC3" w:rsidP="00D5120E">
            <w:pPr>
              <w:widowControl w:val="0"/>
              <w:autoSpaceDE w:val="0"/>
              <w:autoSpaceDN w:val="0"/>
              <w:adjustRightInd w:val="0"/>
              <w:spacing w:after="0" w:line="240" w:lineRule="auto"/>
              <w:ind w:firstLine="0"/>
              <w:jc w:val="left"/>
              <w:rPr>
                <w:sz w:val="20"/>
                <w:szCs w:val="20"/>
              </w:rPr>
            </w:pPr>
            <w:r w:rsidRPr="00671E08">
              <w:rPr>
                <w:sz w:val="20"/>
                <w:szCs w:val="20"/>
              </w:rPr>
              <w:t>детско-юношеская спортивная школа - 2,3%;</w:t>
            </w:r>
          </w:p>
          <w:p w:rsidR="00206AEA" w:rsidRPr="00671E08" w:rsidRDefault="00343DC3" w:rsidP="00D5120E">
            <w:pPr>
              <w:pStyle w:val="Sb"/>
              <w:jc w:val="left"/>
              <w:rPr>
                <w:szCs w:val="20"/>
              </w:rPr>
            </w:pPr>
            <w:r w:rsidRPr="00671E08">
              <w:rPr>
                <w:szCs w:val="20"/>
              </w:rPr>
              <w:t>детская школа искусств или музыкальная, художественная, хореографическая школа - 2,7%</w:t>
            </w:r>
          </w:p>
        </w:tc>
        <w:tc>
          <w:tcPr>
            <w:tcW w:w="1560" w:type="dxa"/>
            <w:shd w:val="clear" w:color="auto" w:fill="auto"/>
            <w:tcMar>
              <w:left w:w="11" w:type="dxa"/>
              <w:right w:w="11" w:type="dxa"/>
            </w:tcMar>
            <w:vAlign w:val="center"/>
          </w:tcPr>
          <w:p w:rsidR="00206AEA" w:rsidRPr="00671E08" w:rsidRDefault="003B13B2" w:rsidP="00D5120E">
            <w:pPr>
              <w:pStyle w:val="Sb"/>
              <w:rPr>
                <w:szCs w:val="20"/>
              </w:rPr>
            </w:pPr>
            <w:r>
              <w:rPr>
                <w:szCs w:val="20"/>
              </w:rPr>
              <w:t>1485</w:t>
            </w:r>
          </w:p>
        </w:tc>
        <w:tc>
          <w:tcPr>
            <w:tcW w:w="1417" w:type="dxa"/>
            <w:shd w:val="clear" w:color="auto" w:fill="auto"/>
            <w:tcMar>
              <w:left w:w="11" w:type="dxa"/>
              <w:right w:w="11" w:type="dxa"/>
            </w:tcMar>
            <w:vAlign w:val="center"/>
          </w:tcPr>
          <w:p w:rsidR="00206AEA" w:rsidRPr="00671E08" w:rsidRDefault="008F0137" w:rsidP="00D5120E">
            <w:pPr>
              <w:pStyle w:val="Sb"/>
              <w:rPr>
                <w:szCs w:val="20"/>
              </w:rPr>
            </w:pPr>
            <w:r>
              <w:rPr>
                <w:szCs w:val="20"/>
              </w:rPr>
              <w:t>149</w:t>
            </w:r>
          </w:p>
        </w:tc>
        <w:tc>
          <w:tcPr>
            <w:tcW w:w="1701" w:type="dxa"/>
            <w:shd w:val="clear" w:color="auto" w:fill="auto"/>
            <w:tcMar>
              <w:left w:w="11" w:type="dxa"/>
              <w:right w:w="11" w:type="dxa"/>
            </w:tcMar>
            <w:vAlign w:val="center"/>
          </w:tcPr>
          <w:p w:rsidR="00206AEA" w:rsidRPr="00671E08" w:rsidRDefault="008F0137" w:rsidP="00D5120E">
            <w:pPr>
              <w:pStyle w:val="Sb"/>
              <w:rPr>
                <w:szCs w:val="20"/>
              </w:rPr>
            </w:pPr>
            <w:r>
              <w:rPr>
                <w:szCs w:val="20"/>
              </w:rPr>
              <w:t>-</w:t>
            </w:r>
          </w:p>
        </w:tc>
      </w:tr>
      <w:tr w:rsidR="00206AEA" w:rsidRPr="00671E08" w:rsidTr="00343DC3">
        <w:tc>
          <w:tcPr>
            <w:tcW w:w="14612" w:type="dxa"/>
            <w:gridSpan w:val="7"/>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Учреждения здравоохранения</w:t>
            </w:r>
          </w:p>
        </w:tc>
      </w:tr>
      <w:tr w:rsidR="00343DC3" w:rsidRPr="00671E08" w:rsidTr="008F0137">
        <w:trPr>
          <w:trHeight w:val="70"/>
        </w:trPr>
        <w:tc>
          <w:tcPr>
            <w:tcW w:w="453" w:type="dxa"/>
            <w:shd w:val="clear" w:color="auto" w:fill="auto"/>
            <w:tcMar>
              <w:left w:w="11" w:type="dxa"/>
              <w:right w:w="11" w:type="dxa"/>
            </w:tcMar>
            <w:vAlign w:val="center"/>
          </w:tcPr>
          <w:p w:rsidR="00343DC3" w:rsidRPr="00671E08" w:rsidRDefault="00343DC3" w:rsidP="00D5120E">
            <w:pPr>
              <w:pStyle w:val="Sb"/>
              <w:rPr>
                <w:szCs w:val="20"/>
              </w:rPr>
            </w:pPr>
            <w:r w:rsidRPr="00671E08">
              <w:rPr>
                <w:szCs w:val="20"/>
              </w:rPr>
              <w:t>4</w:t>
            </w:r>
          </w:p>
        </w:tc>
        <w:tc>
          <w:tcPr>
            <w:tcW w:w="2960" w:type="dxa"/>
            <w:shd w:val="clear" w:color="auto" w:fill="auto"/>
            <w:tcMar>
              <w:left w:w="11" w:type="dxa"/>
              <w:right w:w="11" w:type="dxa"/>
            </w:tcMar>
          </w:tcPr>
          <w:p w:rsidR="00343DC3" w:rsidRPr="00671E08" w:rsidRDefault="00343DC3" w:rsidP="00D5120E">
            <w:pPr>
              <w:spacing w:after="0" w:line="240" w:lineRule="auto"/>
              <w:ind w:firstLine="0"/>
              <w:jc w:val="left"/>
              <w:rPr>
                <w:color w:val="000000"/>
                <w:sz w:val="20"/>
                <w:szCs w:val="20"/>
              </w:rPr>
            </w:pPr>
            <w:r w:rsidRPr="00671E08">
              <w:rPr>
                <w:sz w:val="20"/>
                <w:szCs w:val="20"/>
              </w:rPr>
              <w:t>Стационары всех типов для взрослых с вспомогательными зданиями и сооружениями</w:t>
            </w:r>
          </w:p>
        </w:tc>
        <w:tc>
          <w:tcPr>
            <w:tcW w:w="1985" w:type="dxa"/>
            <w:shd w:val="clear" w:color="auto" w:fill="auto"/>
            <w:tcMar>
              <w:left w:w="11" w:type="dxa"/>
              <w:right w:w="11" w:type="dxa"/>
            </w:tcMar>
            <w:vAlign w:val="center"/>
          </w:tcPr>
          <w:p w:rsidR="00343DC3" w:rsidRPr="00671E08" w:rsidRDefault="00343DC3" w:rsidP="00D5120E">
            <w:pPr>
              <w:pStyle w:val="Sb"/>
              <w:rPr>
                <w:szCs w:val="20"/>
              </w:rPr>
            </w:pPr>
            <w:r w:rsidRPr="00671E08">
              <w:rPr>
                <w:szCs w:val="20"/>
              </w:rPr>
              <w:t>койка</w:t>
            </w:r>
          </w:p>
        </w:tc>
        <w:tc>
          <w:tcPr>
            <w:tcW w:w="4536" w:type="dxa"/>
            <w:shd w:val="clear" w:color="auto" w:fill="auto"/>
            <w:tcMar>
              <w:left w:w="11" w:type="dxa"/>
              <w:right w:w="11" w:type="dxa"/>
            </w:tcMar>
            <w:vAlign w:val="center"/>
          </w:tcPr>
          <w:p w:rsidR="00343DC3" w:rsidRPr="00671E08" w:rsidRDefault="00343DC3" w:rsidP="00D5120E">
            <w:pPr>
              <w:pStyle w:val="Sb"/>
              <w:rPr>
                <w:szCs w:val="20"/>
              </w:rPr>
            </w:pPr>
            <w:r w:rsidRPr="00671E08">
              <w:rPr>
                <w:szCs w:val="20"/>
              </w:rPr>
              <w:t>по заданию на проектирование</w:t>
            </w:r>
            <w:r w:rsidR="00671E08" w:rsidRPr="00671E08">
              <w:rPr>
                <w:szCs w:val="20"/>
              </w:rPr>
              <w:t>, но не менее 13,47*</w:t>
            </w:r>
          </w:p>
        </w:tc>
        <w:tc>
          <w:tcPr>
            <w:tcW w:w="1560" w:type="dxa"/>
            <w:shd w:val="clear" w:color="auto" w:fill="auto"/>
            <w:tcMar>
              <w:left w:w="11" w:type="dxa"/>
              <w:right w:w="11" w:type="dxa"/>
            </w:tcMar>
            <w:vAlign w:val="center"/>
          </w:tcPr>
          <w:p w:rsidR="00343DC3" w:rsidRPr="00671E08" w:rsidRDefault="003B13B2" w:rsidP="00D5120E">
            <w:pPr>
              <w:pStyle w:val="Sb"/>
              <w:rPr>
                <w:szCs w:val="20"/>
              </w:rPr>
            </w:pPr>
            <w:r>
              <w:rPr>
                <w:szCs w:val="20"/>
              </w:rPr>
              <w:t>221</w:t>
            </w:r>
          </w:p>
        </w:tc>
        <w:tc>
          <w:tcPr>
            <w:tcW w:w="1417" w:type="dxa"/>
            <w:shd w:val="clear" w:color="auto" w:fill="auto"/>
            <w:tcMar>
              <w:left w:w="11" w:type="dxa"/>
              <w:right w:w="11" w:type="dxa"/>
            </w:tcMar>
            <w:vAlign w:val="center"/>
          </w:tcPr>
          <w:p w:rsidR="00343DC3" w:rsidRPr="00671E08" w:rsidRDefault="008F0137" w:rsidP="00D5120E">
            <w:pPr>
              <w:pStyle w:val="Sb"/>
              <w:rPr>
                <w:szCs w:val="20"/>
              </w:rPr>
            </w:pPr>
            <w:r>
              <w:rPr>
                <w:szCs w:val="20"/>
              </w:rPr>
              <w:t>180</w:t>
            </w:r>
          </w:p>
        </w:tc>
        <w:tc>
          <w:tcPr>
            <w:tcW w:w="1701" w:type="dxa"/>
            <w:shd w:val="clear" w:color="auto" w:fill="auto"/>
            <w:tcMar>
              <w:left w:w="11" w:type="dxa"/>
              <w:right w:w="11" w:type="dxa"/>
            </w:tcMar>
            <w:vAlign w:val="center"/>
          </w:tcPr>
          <w:p w:rsidR="00343DC3" w:rsidRPr="00671E08" w:rsidRDefault="008F0137" w:rsidP="00D5120E">
            <w:pPr>
              <w:pStyle w:val="Sb"/>
              <w:rPr>
                <w:szCs w:val="20"/>
              </w:rPr>
            </w:pPr>
            <w:r>
              <w:rPr>
                <w:szCs w:val="20"/>
              </w:rPr>
              <w:t>-</w:t>
            </w:r>
          </w:p>
        </w:tc>
      </w:tr>
      <w:tr w:rsidR="00343DC3" w:rsidRPr="00671E08" w:rsidTr="008F0137">
        <w:trPr>
          <w:trHeight w:val="70"/>
        </w:trPr>
        <w:tc>
          <w:tcPr>
            <w:tcW w:w="453" w:type="dxa"/>
            <w:shd w:val="clear" w:color="auto" w:fill="auto"/>
            <w:tcMar>
              <w:left w:w="11" w:type="dxa"/>
              <w:right w:w="11" w:type="dxa"/>
            </w:tcMar>
            <w:vAlign w:val="center"/>
          </w:tcPr>
          <w:p w:rsidR="00343DC3" w:rsidRPr="00671E08" w:rsidRDefault="00343DC3" w:rsidP="00D5120E">
            <w:pPr>
              <w:pStyle w:val="Sb"/>
              <w:rPr>
                <w:szCs w:val="20"/>
              </w:rPr>
            </w:pPr>
            <w:r w:rsidRPr="00671E08">
              <w:rPr>
                <w:szCs w:val="20"/>
              </w:rPr>
              <w:t>5</w:t>
            </w:r>
          </w:p>
        </w:tc>
        <w:tc>
          <w:tcPr>
            <w:tcW w:w="2960" w:type="dxa"/>
            <w:shd w:val="clear" w:color="auto" w:fill="auto"/>
            <w:tcMar>
              <w:left w:w="11" w:type="dxa"/>
              <w:right w:w="11" w:type="dxa"/>
            </w:tcMar>
          </w:tcPr>
          <w:p w:rsidR="00343DC3" w:rsidRPr="00671E08" w:rsidRDefault="00343DC3" w:rsidP="00D5120E">
            <w:pPr>
              <w:spacing w:after="0" w:line="240" w:lineRule="auto"/>
              <w:ind w:firstLine="0"/>
              <w:jc w:val="left"/>
              <w:rPr>
                <w:sz w:val="20"/>
                <w:szCs w:val="20"/>
              </w:rPr>
            </w:pPr>
            <w:r w:rsidRPr="00671E08">
              <w:rPr>
                <w:sz w:val="20"/>
                <w:szCs w:val="20"/>
              </w:rPr>
              <w:t>Амбулаторно-поликлиническая сеть, диспансеры без стационара</w:t>
            </w:r>
          </w:p>
        </w:tc>
        <w:tc>
          <w:tcPr>
            <w:tcW w:w="1985" w:type="dxa"/>
            <w:shd w:val="clear" w:color="auto" w:fill="auto"/>
            <w:tcMar>
              <w:left w:w="11" w:type="dxa"/>
              <w:right w:w="11" w:type="dxa"/>
            </w:tcMar>
            <w:vAlign w:val="center"/>
          </w:tcPr>
          <w:p w:rsidR="00343DC3" w:rsidRPr="00671E08" w:rsidRDefault="00343DC3" w:rsidP="00D5120E">
            <w:pPr>
              <w:pStyle w:val="Sb"/>
              <w:rPr>
                <w:szCs w:val="20"/>
              </w:rPr>
            </w:pPr>
            <w:r w:rsidRPr="00671E08">
              <w:rPr>
                <w:szCs w:val="20"/>
              </w:rPr>
              <w:t>посещений в смену</w:t>
            </w:r>
          </w:p>
        </w:tc>
        <w:tc>
          <w:tcPr>
            <w:tcW w:w="4536" w:type="dxa"/>
            <w:shd w:val="clear" w:color="auto" w:fill="auto"/>
            <w:tcMar>
              <w:left w:w="11" w:type="dxa"/>
              <w:right w:w="11" w:type="dxa"/>
            </w:tcMar>
            <w:vAlign w:val="center"/>
          </w:tcPr>
          <w:p w:rsidR="00343DC3" w:rsidRPr="00671E08" w:rsidRDefault="00343DC3" w:rsidP="00D5120E">
            <w:pPr>
              <w:pStyle w:val="Sb"/>
              <w:rPr>
                <w:szCs w:val="20"/>
              </w:rPr>
            </w:pPr>
            <w:r w:rsidRPr="00671E08">
              <w:rPr>
                <w:szCs w:val="20"/>
              </w:rPr>
              <w:t>по заданию на проектирование</w:t>
            </w:r>
            <w:r w:rsidR="00671E08" w:rsidRPr="00671E08">
              <w:rPr>
                <w:szCs w:val="20"/>
              </w:rPr>
              <w:t>, но не менее 18,15*</w:t>
            </w:r>
          </w:p>
        </w:tc>
        <w:tc>
          <w:tcPr>
            <w:tcW w:w="1560" w:type="dxa"/>
            <w:shd w:val="clear" w:color="auto" w:fill="auto"/>
            <w:tcMar>
              <w:left w:w="11" w:type="dxa"/>
              <w:right w:w="11" w:type="dxa"/>
            </w:tcMar>
            <w:vAlign w:val="center"/>
          </w:tcPr>
          <w:p w:rsidR="00343DC3" w:rsidRPr="00671E08" w:rsidRDefault="003B13B2" w:rsidP="00D5120E">
            <w:pPr>
              <w:pStyle w:val="Sb"/>
              <w:rPr>
                <w:szCs w:val="20"/>
              </w:rPr>
            </w:pPr>
            <w:r>
              <w:rPr>
                <w:szCs w:val="20"/>
              </w:rPr>
              <w:t>265</w:t>
            </w:r>
          </w:p>
        </w:tc>
        <w:tc>
          <w:tcPr>
            <w:tcW w:w="1417" w:type="dxa"/>
            <w:shd w:val="clear" w:color="auto" w:fill="auto"/>
            <w:tcMar>
              <w:left w:w="11" w:type="dxa"/>
              <w:right w:w="11" w:type="dxa"/>
            </w:tcMar>
            <w:vAlign w:val="center"/>
          </w:tcPr>
          <w:p w:rsidR="00343DC3" w:rsidRPr="00671E08" w:rsidRDefault="008F0137" w:rsidP="00D5120E">
            <w:pPr>
              <w:pStyle w:val="Sb"/>
              <w:rPr>
                <w:szCs w:val="20"/>
              </w:rPr>
            </w:pPr>
            <w:r>
              <w:rPr>
                <w:szCs w:val="20"/>
              </w:rPr>
              <w:t>243</w:t>
            </w:r>
          </w:p>
        </w:tc>
        <w:tc>
          <w:tcPr>
            <w:tcW w:w="1701" w:type="dxa"/>
            <w:shd w:val="clear" w:color="auto" w:fill="auto"/>
            <w:tcMar>
              <w:left w:w="11" w:type="dxa"/>
              <w:right w:w="11" w:type="dxa"/>
            </w:tcMar>
            <w:vAlign w:val="center"/>
          </w:tcPr>
          <w:p w:rsidR="00343DC3" w:rsidRPr="00671E08" w:rsidRDefault="00343DC3" w:rsidP="00D5120E">
            <w:pPr>
              <w:pStyle w:val="Sb"/>
              <w:rPr>
                <w:szCs w:val="20"/>
              </w:rPr>
            </w:pPr>
            <w:r w:rsidRPr="00671E08">
              <w:rPr>
                <w:szCs w:val="20"/>
              </w:rPr>
              <w:t>-</w:t>
            </w:r>
          </w:p>
        </w:tc>
      </w:tr>
      <w:tr w:rsidR="00206AEA" w:rsidRPr="00671E08" w:rsidTr="008F0137">
        <w:trPr>
          <w:trHeight w:val="70"/>
        </w:trPr>
        <w:tc>
          <w:tcPr>
            <w:tcW w:w="453"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6</w:t>
            </w:r>
          </w:p>
        </w:tc>
        <w:tc>
          <w:tcPr>
            <w:tcW w:w="2960" w:type="dxa"/>
            <w:shd w:val="clear" w:color="auto" w:fill="auto"/>
            <w:tcMar>
              <w:left w:w="11" w:type="dxa"/>
              <w:right w:w="11" w:type="dxa"/>
            </w:tcMar>
            <w:vAlign w:val="center"/>
          </w:tcPr>
          <w:p w:rsidR="00206AEA" w:rsidRPr="00671E08" w:rsidRDefault="00343DC3" w:rsidP="00D5120E">
            <w:pPr>
              <w:spacing w:after="0" w:line="240" w:lineRule="auto"/>
              <w:ind w:firstLine="0"/>
              <w:jc w:val="left"/>
              <w:rPr>
                <w:sz w:val="20"/>
                <w:szCs w:val="20"/>
              </w:rPr>
            </w:pPr>
            <w:r w:rsidRPr="00671E08">
              <w:rPr>
                <w:sz w:val="20"/>
                <w:szCs w:val="20"/>
              </w:rPr>
              <w:t>Выдвижные пункты медицинской помощи</w:t>
            </w:r>
          </w:p>
        </w:tc>
        <w:tc>
          <w:tcPr>
            <w:tcW w:w="1985"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автомобиль</w:t>
            </w:r>
          </w:p>
        </w:tc>
        <w:tc>
          <w:tcPr>
            <w:tcW w:w="4536" w:type="dxa"/>
            <w:shd w:val="clear" w:color="auto" w:fill="auto"/>
            <w:tcMar>
              <w:left w:w="11" w:type="dxa"/>
              <w:right w:w="11" w:type="dxa"/>
            </w:tcMar>
            <w:vAlign w:val="center"/>
          </w:tcPr>
          <w:p w:rsidR="00206AEA" w:rsidRPr="00671E08" w:rsidRDefault="00671E08" w:rsidP="00D5120E">
            <w:pPr>
              <w:pStyle w:val="Sb"/>
              <w:rPr>
                <w:szCs w:val="20"/>
              </w:rPr>
            </w:pPr>
            <w:r w:rsidRPr="00671E08">
              <w:rPr>
                <w:szCs w:val="20"/>
              </w:rPr>
              <w:t>0,2</w:t>
            </w:r>
          </w:p>
        </w:tc>
        <w:tc>
          <w:tcPr>
            <w:tcW w:w="1560" w:type="dxa"/>
            <w:shd w:val="clear" w:color="auto" w:fill="auto"/>
            <w:tcMar>
              <w:left w:w="11" w:type="dxa"/>
              <w:right w:w="11" w:type="dxa"/>
            </w:tcMar>
            <w:vAlign w:val="center"/>
          </w:tcPr>
          <w:p w:rsidR="00206AEA" w:rsidRPr="00671E08" w:rsidRDefault="00816B8D" w:rsidP="00D5120E">
            <w:pPr>
              <w:pStyle w:val="Sb"/>
              <w:rPr>
                <w:szCs w:val="20"/>
              </w:rPr>
            </w:pPr>
            <w:r w:rsidRPr="00671E08">
              <w:rPr>
                <w:szCs w:val="20"/>
              </w:rPr>
              <w:t>4</w:t>
            </w:r>
          </w:p>
        </w:tc>
        <w:tc>
          <w:tcPr>
            <w:tcW w:w="1417" w:type="dxa"/>
            <w:shd w:val="clear" w:color="auto" w:fill="auto"/>
            <w:tcMar>
              <w:left w:w="11" w:type="dxa"/>
              <w:right w:w="11" w:type="dxa"/>
            </w:tcMar>
            <w:vAlign w:val="center"/>
          </w:tcPr>
          <w:p w:rsidR="00206AEA" w:rsidRPr="00671E08" w:rsidRDefault="008F0137" w:rsidP="00D5120E">
            <w:pPr>
              <w:pStyle w:val="Sb"/>
              <w:rPr>
                <w:szCs w:val="20"/>
              </w:rPr>
            </w:pPr>
            <w:r>
              <w:rPr>
                <w:szCs w:val="20"/>
              </w:rPr>
              <w:t>3</w:t>
            </w:r>
          </w:p>
        </w:tc>
        <w:tc>
          <w:tcPr>
            <w:tcW w:w="1701" w:type="dxa"/>
            <w:shd w:val="clear" w:color="auto" w:fill="auto"/>
            <w:tcMar>
              <w:left w:w="11" w:type="dxa"/>
              <w:right w:w="11" w:type="dxa"/>
            </w:tcMar>
            <w:vAlign w:val="center"/>
          </w:tcPr>
          <w:p w:rsidR="00206AEA" w:rsidRPr="00671E08" w:rsidRDefault="00704606" w:rsidP="00D5120E">
            <w:pPr>
              <w:pStyle w:val="Sb"/>
              <w:rPr>
                <w:szCs w:val="20"/>
              </w:rPr>
            </w:pPr>
            <w:r w:rsidRPr="00671E08">
              <w:rPr>
                <w:szCs w:val="20"/>
              </w:rPr>
              <w:t>-</w:t>
            </w:r>
          </w:p>
        </w:tc>
      </w:tr>
      <w:tr w:rsidR="00206AEA" w:rsidRPr="00671E08" w:rsidTr="008F0137">
        <w:trPr>
          <w:trHeight w:val="70"/>
        </w:trPr>
        <w:tc>
          <w:tcPr>
            <w:tcW w:w="453"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7</w:t>
            </w:r>
          </w:p>
        </w:tc>
        <w:tc>
          <w:tcPr>
            <w:tcW w:w="2960" w:type="dxa"/>
            <w:shd w:val="clear" w:color="auto" w:fill="auto"/>
            <w:tcMar>
              <w:left w:w="11" w:type="dxa"/>
              <w:right w:w="11" w:type="dxa"/>
            </w:tcMar>
            <w:vAlign w:val="center"/>
          </w:tcPr>
          <w:p w:rsidR="00206AEA" w:rsidRPr="00671E08" w:rsidRDefault="00206AEA" w:rsidP="00D5120E">
            <w:pPr>
              <w:spacing w:after="0" w:line="240" w:lineRule="auto"/>
              <w:ind w:firstLine="0"/>
              <w:jc w:val="left"/>
              <w:rPr>
                <w:sz w:val="20"/>
                <w:szCs w:val="20"/>
              </w:rPr>
            </w:pPr>
            <w:r w:rsidRPr="00671E08">
              <w:rPr>
                <w:sz w:val="20"/>
                <w:szCs w:val="20"/>
              </w:rPr>
              <w:t>Аптека</w:t>
            </w:r>
          </w:p>
        </w:tc>
        <w:tc>
          <w:tcPr>
            <w:tcW w:w="1985"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объект</w:t>
            </w:r>
          </w:p>
        </w:tc>
        <w:tc>
          <w:tcPr>
            <w:tcW w:w="4536" w:type="dxa"/>
            <w:shd w:val="clear" w:color="auto" w:fill="auto"/>
            <w:tcMar>
              <w:left w:w="11" w:type="dxa"/>
              <w:right w:w="11" w:type="dxa"/>
            </w:tcMar>
            <w:vAlign w:val="center"/>
          </w:tcPr>
          <w:p w:rsidR="00206AEA" w:rsidRPr="00671E08" w:rsidRDefault="00671E08" w:rsidP="00D5120E">
            <w:pPr>
              <w:spacing w:after="0" w:line="240" w:lineRule="auto"/>
              <w:ind w:firstLine="0"/>
              <w:jc w:val="center"/>
              <w:rPr>
                <w:sz w:val="20"/>
                <w:szCs w:val="20"/>
              </w:rPr>
            </w:pPr>
            <w:r w:rsidRPr="00671E08">
              <w:rPr>
                <w:sz w:val="20"/>
                <w:szCs w:val="20"/>
              </w:rPr>
              <w:t>по заданию на проектирование (1 объект на 10 тыс. жителей*)</w:t>
            </w:r>
          </w:p>
        </w:tc>
        <w:tc>
          <w:tcPr>
            <w:tcW w:w="1560" w:type="dxa"/>
            <w:shd w:val="clear" w:color="auto" w:fill="auto"/>
            <w:tcMar>
              <w:left w:w="11" w:type="dxa"/>
              <w:right w:w="11" w:type="dxa"/>
            </w:tcMar>
            <w:vAlign w:val="center"/>
          </w:tcPr>
          <w:p w:rsidR="00206AEA" w:rsidRPr="00671E08" w:rsidRDefault="003B13B2" w:rsidP="00D5120E">
            <w:pPr>
              <w:pStyle w:val="Sb"/>
              <w:rPr>
                <w:szCs w:val="20"/>
              </w:rPr>
            </w:pPr>
            <w:r>
              <w:rPr>
                <w:szCs w:val="20"/>
              </w:rPr>
              <w:t>3</w:t>
            </w:r>
          </w:p>
        </w:tc>
        <w:tc>
          <w:tcPr>
            <w:tcW w:w="1417" w:type="dxa"/>
            <w:shd w:val="clear" w:color="auto" w:fill="auto"/>
            <w:tcMar>
              <w:left w:w="11" w:type="dxa"/>
              <w:right w:w="11" w:type="dxa"/>
            </w:tcMar>
            <w:vAlign w:val="center"/>
          </w:tcPr>
          <w:p w:rsidR="00206AEA" w:rsidRPr="00671E08" w:rsidRDefault="00704606" w:rsidP="00D5120E">
            <w:pPr>
              <w:pStyle w:val="Sb"/>
              <w:rPr>
                <w:szCs w:val="20"/>
              </w:rPr>
            </w:pPr>
            <w:r w:rsidRPr="00671E08">
              <w:rPr>
                <w:szCs w:val="20"/>
              </w:rPr>
              <w:t>2</w:t>
            </w:r>
          </w:p>
        </w:tc>
        <w:tc>
          <w:tcPr>
            <w:tcW w:w="1701" w:type="dxa"/>
            <w:shd w:val="clear" w:color="auto" w:fill="auto"/>
            <w:tcMar>
              <w:left w:w="11" w:type="dxa"/>
              <w:right w:w="11" w:type="dxa"/>
            </w:tcMar>
            <w:vAlign w:val="center"/>
          </w:tcPr>
          <w:p w:rsidR="00206AEA" w:rsidRPr="00671E08" w:rsidRDefault="00704606" w:rsidP="00D5120E">
            <w:pPr>
              <w:pStyle w:val="Sb"/>
              <w:rPr>
                <w:szCs w:val="20"/>
              </w:rPr>
            </w:pPr>
            <w:r w:rsidRPr="00671E08">
              <w:rPr>
                <w:szCs w:val="20"/>
              </w:rPr>
              <w:t>-</w:t>
            </w:r>
          </w:p>
        </w:tc>
      </w:tr>
      <w:tr w:rsidR="00206AEA" w:rsidRPr="00671E08" w:rsidTr="00343DC3">
        <w:tc>
          <w:tcPr>
            <w:tcW w:w="14612" w:type="dxa"/>
            <w:gridSpan w:val="7"/>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Учреждения культуры и искусства</w:t>
            </w:r>
          </w:p>
        </w:tc>
      </w:tr>
      <w:tr w:rsidR="00206AEA" w:rsidRPr="00671E08" w:rsidTr="008F0137">
        <w:tc>
          <w:tcPr>
            <w:tcW w:w="453"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8</w:t>
            </w:r>
          </w:p>
        </w:tc>
        <w:tc>
          <w:tcPr>
            <w:tcW w:w="2960" w:type="dxa"/>
            <w:shd w:val="clear" w:color="auto" w:fill="auto"/>
            <w:tcMar>
              <w:left w:w="11" w:type="dxa"/>
              <w:right w:w="11" w:type="dxa"/>
            </w:tcMar>
            <w:vAlign w:val="center"/>
          </w:tcPr>
          <w:p w:rsidR="00206AEA" w:rsidRPr="00671E08" w:rsidRDefault="00086B0D" w:rsidP="00D5120E">
            <w:pPr>
              <w:spacing w:after="0" w:line="240" w:lineRule="auto"/>
              <w:ind w:firstLine="0"/>
              <w:jc w:val="left"/>
              <w:rPr>
                <w:sz w:val="20"/>
                <w:szCs w:val="20"/>
              </w:rPr>
            </w:pPr>
            <w:r w:rsidRPr="00671E08">
              <w:rPr>
                <w:spacing w:val="-2"/>
                <w:sz w:val="20"/>
                <w:szCs w:val="20"/>
              </w:rPr>
              <w:t>Клубы и учреждения клубного типа</w:t>
            </w:r>
          </w:p>
        </w:tc>
        <w:tc>
          <w:tcPr>
            <w:tcW w:w="1985"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мест</w:t>
            </w:r>
          </w:p>
        </w:tc>
        <w:tc>
          <w:tcPr>
            <w:tcW w:w="4536" w:type="dxa"/>
            <w:shd w:val="clear" w:color="auto" w:fill="auto"/>
            <w:tcMar>
              <w:left w:w="11" w:type="dxa"/>
              <w:right w:w="11" w:type="dxa"/>
            </w:tcMar>
            <w:vAlign w:val="center"/>
          </w:tcPr>
          <w:p w:rsidR="00206AEA" w:rsidRPr="00671E08" w:rsidRDefault="00343DC3" w:rsidP="00D5120E">
            <w:pPr>
              <w:pStyle w:val="Sb"/>
              <w:rPr>
                <w:szCs w:val="20"/>
              </w:rPr>
            </w:pPr>
            <w:r w:rsidRPr="00671E08">
              <w:rPr>
                <w:szCs w:val="20"/>
              </w:rPr>
              <w:t>80</w:t>
            </w:r>
          </w:p>
        </w:tc>
        <w:tc>
          <w:tcPr>
            <w:tcW w:w="1560" w:type="dxa"/>
            <w:shd w:val="clear" w:color="auto" w:fill="auto"/>
            <w:tcMar>
              <w:left w:w="11" w:type="dxa"/>
              <w:right w:w="11" w:type="dxa"/>
            </w:tcMar>
            <w:vAlign w:val="center"/>
          </w:tcPr>
          <w:p w:rsidR="00206AEA" w:rsidRPr="00671E08" w:rsidRDefault="008F0137" w:rsidP="00D5120E">
            <w:pPr>
              <w:pStyle w:val="Sb"/>
              <w:rPr>
                <w:szCs w:val="20"/>
              </w:rPr>
            </w:pPr>
            <w:r>
              <w:rPr>
                <w:szCs w:val="20"/>
              </w:rPr>
              <w:t>900</w:t>
            </w:r>
          </w:p>
        </w:tc>
        <w:tc>
          <w:tcPr>
            <w:tcW w:w="1417" w:type="dxa"/>
            <w:shd w:val="clear" w:color="auto" w:fill="auto"/>
            <w:tcMar>
              <w:left w:w="11" w:type="dxa"/>
              <w:right w:w="11" w:type="dxa"/>
            </w:tcMar>
            <w:vAlign w:val="center"/>
          </w:tcPr>
          <w:p w:rsidR="00206AEA" w:rsidRPr="00671E08" w:rsidRDefault="008F0137" w:rsidP="00D5120E">
            <w:pPr>
              <w:pStyle w:val="Sb"/>
              <w:rPr>
                <w:szCs w:val="20"/>
              </w:rPr>
            </w:pPr>
            <w:r>
              <w:rPr>
                <w:szCs w:val="20"/>
              </w:rPr>
              <w:t>1068</w:t>
            </w:r>
          </w:p>
        </w:tc>
        <w:tc>
          <w:tcPr>
            <w:tcW w:w="1701" w:type="dxa"/>
            <w:shd w:val="clear" w:color="auto" w:fill="auto"/>
            <w:tcMar>
              <w:left w:w="11" w:type="dxa"/>
              <w:right w:w="11" w:type="dxa"/>
            </w:tcMar>
            <w:vAlign w:val="center"/>
          </w:tcPr>
          <w:p w:rsidR="00206AEA" w:rsidRPr="00671E08" w:rsidRDefault="008F0137" w:rsidP="00D5120E">
            <w:pPr>
              <w:pStyle w:val="Sb"/>
              <w:rPr>
                <w:szCs w:val="20"/>
              </w:rPr>
            </w:pPr>
            <w:r>
              <w:rPr>
                <w:szCs w:val="20"/>
              </w:rPr>
              <w:t>168</w:t>
            </w:r>
          </w:p>
        </w:tc>
      </w:tr>
      <w:tr w:rsidR="00206AEA" w:rsidRPr="00671E08" w:rsidTr="008F0137">
        <w:trPr>
          <w:trHeight w:val="176"/>
        </w:trPr>
        <w:tc>
          <w:tcPr>
            <w:tcW w:w="453" w:type="dxa"/>
            <w:shd w:val="clear" w:color="auto" w:fill="auto"/>
            <w:tcMar>
              <w:left w:w="11" w:type="dxa"/>
              <w:right w:w="11" w:type="dxa"/>
            </w:tcMar>
            <w:vAlign w:val="center"/>
          </w:tcPr>
          <w:p w:rsidR="00206AEA" w:rsidRPr="00671E08" w:rsidRDefault="00206AEA" w:rsidP="00D5120E">
            <w:pPr>
              <w:pStyle w:val="Sb"/>
              <w:rPr>
                <w:szCs w:val="20"/>
              </w:rPr>
            </w:pPr>
            <w:r w:rsidRPr="00671E08">
              <w:rPr>
                <w:szCs w:val="20"/>
              </w:rPr>
              <w:t>9</w:t>
            </w:r>
          </w:p>
        </w:tc>
        <w:tc>
          <w:tcPr>
            <w:tcW w:w="2960" w:type="dxa"/>
            <w:shd w:val="clear" w:color="auto" w:fill="auto"/>
            <w:tcMar>
              <w:left w:w="11" w:type="dxa"/>
              <w:right w:w="11" w:type="dxa"/>
            </w:tcMar>
            <w:vAlign w:val="center"/>
          </w:tcPr>
          <w:p w:rsidR="00206AEA" w:rsidRPr="00671E08" w:rsidRDefault="00206AEA" w:rsidP="00D5120E">
            <w:pPr>
              <w:spacing w:after="0" w:line="240" w:lineRule="auto"/>
              <w:ind w:firstLine="0"/>
              <w:jc w:val="left"/>
              <w:rPr>
                <w:sz w:val="20"/>
                <w:szCs w:val="20"/>
              </w:rPr>
            </w:pPr>
            <w:r w:rsidRPr="00671E08">
              <w:rPr>
                <w:sz w:val="20"/>
                <w:szCs w:val="20"/>
              </w:rPr>
              <w:t>Библиотеки</w:t>
            </w:r>
            <w:r w:rsidR="00086B0D" w:rsidRPr="00671E08">
              <w:rPr>
                <w:sz w:val="20"/>
                <w:szCs w:val="20"/>
              </w:rPr>
              <w:t xml:space="preserve"> (массовые)</w:t>
            </w:r>
          </w:p>
        </w:tc>
        <w:tc>
          <w:tcPr>
            <w:tcW w:w="1985" w:type="dxa"/>
            <w:shd w:val="clear" w:color="auto" w:fill="auto"/>
            <w:tcMar>
              <w:left w:w="11" w:type="dxa"/>
              <w:right w:w="11" w:type="dxa"/>
            </w:tcMar>
            <w:vAlign w:val="center"/>
          </w:tcPr>
          <w:p w:rsidR="00206AEA" w:rsidRPr="00671E08" w:rsidRDefault="00671E08" w:rsidP="00D5120E">
            <w:pPr>
              <w:pStyle w:val="Sb"/>
              <w:rPr>
                <w:szCs w:val="20"/>
              </w:rPr>
            </w:pPr>
            <w:r w:rsidRPr="00671E08">
              <w:rPr>
                <w:szCs w:val="20"/>
              </w:rPr>
              <w:t>тыс. ед. хранения</w:t>
            </w:r>
          </w:p>
        </w:tc>
        <w:tc>
          <w:tcPr>
            <w:tcW w:w="4536" w:type="dxa"/>
            <w:shd w:val="clear" w:color="auto" w:fill="auto"/>
            <w:tcMar>
              <w:left w:w="11" w:type="dxa"/>
              <w:right w:w="11" w:type="dxa"/>
            </w:tcMar>
            <w:vAlign w:val="center"/>
          </w:tcPr>
          <w:p w:rsidR="00206AEA" w:rsidRPr="00671E08" w:rsidRDefault="00671E08" w:rsidP="00D5120E">
            <w:pPr>
              <w:pStyle w:val="Sb"/>
              <w:rPr>
                <w:szCs w:val="20"/>
              </w:rPr>
            </w:pPr>
            <w:r w:rsidRPr="00671E08">
              <w:rPr>
                <w:szCs w:val="20"/>
              </w:rPr>
              <w:t>4,5</w:t>
            </w:r>
          </w:p>
        </w:tc>
        <w:tc>
          <w:tcPr>
            <w:tcW w:w="1560" w:type="dxa"/>
            <w:shd w:val="clear" w:color="auto" w:fill="auto"/>
            <w:tcMar>
              <w:left w:w="11" w:type="dxa"/>
              <w:right w:w="11" w:type="dxa"/>
            </w:tcMar>
            <w:vAlign w:val="center"/>
          </w:tcPr>
          <w:p w:rsidR="00206AEA" w:rsidRPr="00671E08" w:rsidRDefault="008F0137" w:rsidP="00D5120E">
            <w:pPr>
              <w:pStyle w:val="Sb"/>
              <w:rPr>
                <w:szCs w:val="20"/>
              </w:rPr>
            </w:pPr>
            <w:r>
              <w:rPr>
                <w:szCs w:val="20"/>
              </w:rPr>
              <w:t>31,28</w:t>
            </w:r>
          </w:p>
        </w:tc>
        <w:tc>
          <w:tcPr>
            <w:tcW w:w="1417" w:type="dxa"/>
            <w:shd w:val="clear" w:color="auto" w:fill="auto"/>
            <w:tcMar>
              <w:left w:w="11" w:type="dxa"/>
              <w:right w:w="11" w:type="dxa"/>
            </w:tcMar>
            <w:vAlign w:val="center"/>
          </w:tcPr>
          <w:p w:rsidR="008F0137" w:rsidRPr="00671E08" w:rsidRDefault="008F0137" w:rsidP="00D5120E">
            <w:pPr>
              <w:pStyle w:val="Sb"/>
              <w:rPr>
                <w:szCs w:val="20"/>
              </w:rPr>
            </w:pPr>
            <w:r>
              <w:rPr>
                <w:szCs w:val="20"/>
              </w:rPr>
              <w:t>60,08</w:t>
            </w:r>
          </w:p>
        </w:tc>
        <w:tc>
          <w:tcPr>
            <w:tcW w:w="1701" w:type="dxa"/>
            <w:shd w:val="clear" w:color="auto" w:fill="auto"/>
            <w:tcMar>
              <w:left w:w="11" w:type="dxa"/>
              <w:right w:w="11" w:type="dxa"/>
            </w:tcMar>
            <w:vAlign w:val="center"/>
          </w:tcPr>
          <w:p w:rsidR="00206AEA" w:rsidRPr="00671E08" w:rsidRDefault="008F0137" w:rsidP="00D5120E">
            <w:pPr>
              <w:pStyle w:val="Sb"/>
              <w:rPr>
                <w:szCs w:val="20"/>
              </w:rPr>
            </w:pPr>
            <w:r>
              <w:rPr>
                <w:szCs w:val="20"/>
              </w:rPr>
              <w:t>28,8</w:t>
            </w:r>
          </w:p>
        </w:tc>
      </w:tr>
      <w:tr w:rsidR="00206AEA" w:rsidRPr="00671E08" w:rsidTr="00671E08">
        <w:tc>
          <w:tcPr>
            <w:tcW w:w="14612" w:type="dxa"/>
            <w:gridSpan w:val="7"/>
            <w:shd w:val="clear" w:color="auto" w:fill="auto"/>
            <w:tcMar>
              <w:left w:w="11" w:type="dxa"/>
              <w:right w:w="11" w:type="dxa"/>
            </w:tcMar>
            <w:vAlign w:val="center"/>
          </w:tcPr>
          <w:p w:rsidR="00206AEA" w:rsidRPr="00671E08" w:rsidRDefault="00206AEA" w:rsidP="00D5120E">
            <w:pPr>
              <w:pStyle w:val="Sb"/>
              <w:rPr>
                <w:b/>
                <w:szCs w:val="20"/>
              </w:rPr>
            </w:pPr>
            <w:r w:rsidRPr="00671E08">
              <w:rPr>
                <w:b/>
                <w:szCs w:val="20"/>
              </w:rPr>
              <w:t>Спортивные сооружения</w:t>
            </w:r>
          </w:p>
        </w:tc>
      </w:tr>
      <w:tr w:rsidR="00671E08" w:rsidRPr="00671E08" w:rsidTr="008F0137">
        <w:tc>
          <w:tcPr>
            <w:tcW w:w="453" w:type="dxa"/>
            <w:shd w:val="clear" w:color="auto" w:fill="auto"/>
            <w:tcMar>
              <w:left w:w="11" w:type="dxa"/>
              <w:right w:w="11" w:type="dxa"/>
            </w:tcMar>
            <w:vAlign w:val="center"/>
          </w:tcPr>
          <w:p w:rsidR="00671E08" w:rsidRPr="00671E08" w:rsidRDefault="00671E08" w:rsidP="00D5120E">
            <w:pPr>
              <w:pStyle w:val="Sb"/>
              <w:rPr>
                <w:szCs w:val="20"/>
              </w:rPr>
            </w:pPr>
            <w:r w:rsidRPr="00671E08">
              <w:rPr>
                <w:szCs w:val="20"/>
              </w:rPr>
              <w:t>10</w:t>
            </w:r>
          </w:p>
        </w:tc>
        <w:tc>
          <w:tcPr>
            <w:tcW w:w="2960" w:type="dxa"/>
            <w:shd w:val="clear" w:color="auto" w:fill="auto"/>
            <w:tcMar>
              <w:left w:w="11" w:type="dxa"/>
              <w:right w:w="11" w:type="dxa"/>
            </w:tcMar>
            <w:vAlign w:val="center"/>
          </w:tcPr>
          <w:p w:rsidR="00671E08" w:rsidRPr="00671E08" w:rsidRDefault="00671E08" w:rsidP="00D5120E">
            <w:pPr>
              <w:spacing w:after="0" w:line="240" w:lineRule="auto"/>
              <w:ind w:firstLine="0"/>
              <w:jc w:val="left"/>
              <w:rPr>
                <w:sz w:val="20"/>
                <w:szCs w:val="20"/>
              </w:rPr>
            </w:pPr>
            <w:r w:rsidRPr="00671E08">
              <w:rPr>
                <w:sz w:val="20"/>
                <w:szCs w:val="20"/>
              </w:rPr>
              <w:t>Территория плоскостных спортивных сооружений</w:t>
            </w:r>
          </w:p>
        </w:tc>
        <w:tc>
          <w:tcPr>
            <w:tcW w:w="1985" w:type="dxa"/>
            <w:shd w:val="clear" w:color="auto" w:fill="auto"/>
            <w:tcMar>
              <w:left w:w="11" w:type="dxa"/>
              <w:right w:w="11" w:type="dxa"/>
            </w:tcMar>
            <w:vAlign w:val="center"/>
          </w:tcPr>
          <w:p w:rsidR="00671E08" w:rsidRPr="00671E08" w:rsidRDefault="00671E08" w:rsidP="00D5120E">
            <w:pPr>
              <w:spacing w:after="0" w:line="240" w:lineRule="auto"/>
              <w:ind w:firstLine="0"/>
              <w:jc w:val="center"/>
              <w:rPr>
                <w:sz w:val="20"/>
                <w:szCs w:val="20"/>
              </w:rPr>
            </w:pPr>
            <w:r w:rsidRPr="00671E08">
              <w:rPr>
                <w:sz w:val="20"/>
                <w:szCs w:val="20"/>
              </w:rPr>
              <w:t>объект</w:t>
            </w:r>
          </w:p>
        </w:tc>
        <w:tc>
          <w:tcPr>
            <w:tcW w:w="4536" w:type="dxa"/>
            <w:shd w:val="clear" w:color="auto" w:fill="auto"/>
            <w:tcMar>
              <w:left w:w="11" w:type="dxa"/>
              <w:right w:w="11" w:type="dxa"/>
            </w:tcMar>
            <w:vAlign w:val="center"/>
          </w:tcPr>
          <w:p w:rsidR="00671E08" w:rsidRPr="00671E08" w:rsidRDefault="00671E08" w:rsidP="00D5120E">
            <w:pPr>
              <w:spacing w:after="0" w:line="240" w:lineRule="auto"/>
              <w:ind w:firstLine="0"/>
              <w:jc w:val="center"/>
              <w:rPr>
                <w:sz w:val="20"/>
                <w:szCs w:val="20"/>
              </w:rPr>
            </w:pPr>
            <w:r w:rsidRPr="00671E08">
              <w:rPr>
                <w:sz w:val="20"/>
                <w:szCs w:val="20"/>
              </w:rPr>
              <w:t>по заданию на проектирование (0,7-0,9 га*)</w:t>
            </w:r>
          </w:p>
        </w:tc>
        <w:tc>
          <w:tcPr>
            <w:tcW w:w="1560" w:type="dxa"/>
            <w:shd w:val="clear" w:color="auto" w:fill="auto"/>
            <w:tcMar>
              <w:left w:w="11" w:type="dxa"/>
              <w:right w:w="11" w:type="dxa"/>
            </w:tcMar>
            <w:vAlign w:val="center"/>
          </w:tcPr>
          <w:p w:rsidR="00671E08" w:rsidRPr="00671E08" w:rsidRDefault="008F0137" w:rsidP="00D5120E">
            <w:pPr>
              <w:pStyle w:val="Sb"/>
              <w:rPr>
                <w:szCs w:val="20"/>
              </w:rPr>
            </w:pPr>
            <w:r>
              <w:rPr>
                <w:szCs w:val="20"/>
              </w:rPr>
              <w:t>28,854</w:t>
            </w:r>
          </w:p>
        </w:tc>
        <w:tc>
          <w:tcPr>
            <w:tcW w:w="1417" w:type="dxa"/>
            <w:shd w:val="clear" w:color="auto" w:fill="auto"/>
            <w:tcMar>
              <w:left w:w="11" w:type="dxa"/>
              <w:right w:w="11" w:type="dxa"/>
            </w:tcMar>
            <w:vAlign w:val="center"/>
          </w:tcPr>
          <w:p w:rsidR="00671E08" w:rsidRPr="00671E08" w:rsidRDefault="008F0137" w:rsidP="00D5120E">
            <w:pPr>
              <w:spacing w:after="0" w:line="240" w:lineRule="auto"/>
              <w:ind w:firstLine="0"/>
              <w:jc w:val="center"/>
              <w:rPr>
                <w:color w:val="000000"/>
                <w:sz w:val="20"/>
                <w:szCs w:val="20"/>
              </w:rPr>
            </w:pPr>
            <w:r>
              <w:rPr>
                <w:color w:val="000000"/>
                <w:sz w:val="20"/>
                <w:szCs w:val="20"/>
              </w:rPr>
              <w:t>9,345-12,015</w:t>
            </w:r>
          </w:p>
        </w:tc>
        <w:tc>
          <w:tcPr>
            <w:tcW w:w="1701" w:type="dxa"/>
            <w:shd w:val="clear" w:color="auto" w:fill="auto"/>
            <w:tcMar>
              <w:left w:w="11" w:type="dxa"/>
              <w:right w:w="11" w:type="dxa"/>
            </w:tcMar>
            <w:vAlign w:val="center"/>
          </w:tcPr>
          <w:p w:rsidR="00671E08" w:rsidRPr="00671E08" w:rsidRDefault="008F0137" w:rsidP="00D5120E">
            <w:pPr>
              <w:spacing w:after="0" w:line="240" w:lineRule="auto"/>
              <w:ind w:firstLine="0"/>
              <w:jc w:val="center"/>
              <w:rPr>
                <w:color w:val="000000"/>
                <w:sz w:val="20"/>
                <w:szCs w:val="20"/>
              </w:rPr>
            </w:pPr>
            <w:r>
              <w:rPr>
                <w:color w:val="000000"/>
                <w:sz w:val="20"/>
                <w:szCs w:val="20"/>
              </w:rPr>
              <w:t>-</w:t>
            </w:r>
          </w:p>
        </w:tc>
      </w:tr>
      <w:tr w:rsidR="00671E08" w:rsidRPr="00671E08" w:rsidTr="008F0137">
        <w:tc>
          <w:tcPr>
            <w:tcW w:w="453" w:type="dxa"/>
            <w:shd w:val="clear" w:color="auto" w:fill="auto"/>
            <w:tcMar>
              <w:left w:w="11" w:type="dxa"/>
              <w:right w:w="11" w:type="dxa"/>
            </w:tcMar>
            <w:vAlign w:val="center"/>
          </w:tcPr>
          <w:p w:rsidR="00671E08" w:rsidRPr="00671E08" w:rsidRDefault="00671E08" w:rsidP="00D5120E">
            <w:pPr>
              <w:pStyle w:val="Sb"/>
              <w:rPr>
                <w:szCs w:val="20"/>
              </w:rPr>
            </w:pPr>
            <w:r w:rsidRPr="00671E08">
              <w:rPr>
                <w:szCs w:val="20"/>
              </w:rPr>
              <w:t>11</w:t>
            </w:r>
          </w:p>
        </w:tc>
        <w:tc>
          <w:tcPr>
            <w:tcW w:w="2960" w:type="dxa"/>
            <w:shd w:val="clear" w:color="auto" w:fill="auto"/>
            <w:tcMar>
              <w:left w:w="11" w:type="dxa"/>
              <w:right w:w="11" w:type="dxa"/>
            </w:tcMar>
            <w:vAlign w:val="center"/>
          </w:tcPr>
          <w:p w:rsidR="00671E08" w:rsidRPr="00671E08" w:rsidRDefault="00671E08" w:rsidP="00D5120E">
            <w:pPr>
              <w:spacing w:after="0" w:line="240" w:lineRule="auto"/>
              <w:ind w:firstLine="0"/>
              <w:jc w:val="left"/>
              <w:rPr>
                <w:sz w:val="20"/>
                <w:szCs w:val="20"/>
              </w:rPr>
            </w:pPr>
            <w:r w:rsidRPr="00671E08">
              <w:rPr>
                <w:sz w:val="20"/>
                <w:szCs w:val="20"/>
              </w:rPr>
              <w:t>Спортивный зал общего пользования</w:t>
            </w:r>
          </w:p>
        </w:tc>
        <w:tc>
          <w:tcPr>
            <w:tcW w:w="1985" w:type="dxa"/>
            <w:shd w:val="clear" w:color="auto" w:fill="auto"/>
            <w:tcMar>
              <w:left w:w="11" w:type="dxa"/>
              <w:right w:w="11" w:type="dxa"/>
            </w:tcMar>
            <w:vAlign w:val="center"/>
          </w:tcPr>
          <w:p w:rsidR="00671E08" w:rsidRPr="00671E08" w:rsidRDefault="00671E08" w:rsidP="00D5120E">
            <w:pPr>
              <w:spacing w:after="0" w:line="240" w:lineRule="auto"/>
              <w:ind w:firstLine="0"/>
              <w:jc w:val="center"/>
              <w:rPr>
                <w:sz w:val="20"/>
                <w:szCs w:val="20"/>
              </w:rPr>
            </w:pPr>
            <w:r w:rsidRPr="00671E08">
              <w:rPr>
                <w:sz w:val="20"/>
                <w:szCs w:val="20"/>
              </w:rPr>
              <w:t>м</w:t>
            </w:r>
            <w:proofErr w:type="gramStart"/>
            <w:r w:rsidRPr="00671E08">
              <w:rPr>
                <w:sz w:val="20"/>
                <w:szCs w:val="20"/>
                <w:vertAlign w:val="superscript"/>
              </w:rPr>
              <w:t>2</w:t>
            </w:r>
            <w:proofErr w:type="gramEnd"/>
            <w:r w:rsidRPr="00671E08">
              <w:rPr>
                <w:sz w:val="20"/>
                <w:szCs w:val="20"/>
              </w:rPr>
              <w:t xml:space="preserve"> площади пола зала</w:t>
            </w:r>
          </w:p>
        </w:tc>
        <w:tc>
          <w:tcPr>
            <w:tcW w:w="4536" w:type="dxa"/>
            <w:shd w:val="clear" w:color="auto" w:fill="auto"/>
            <w:tcMar>
              <w:left w:w="11" w:type="dxa"/>
              <w:right w:w="11" w:type="dxa"/>
            </w:tcMar>
            <w:vAlign w:val="center"/>
          </w:tcPr>
          <w:p w:rsidR="00671E08" w:rsidRPr="00671E08" w:rsidRDefault="00671E08" w:rsidP="00D5120E">
            <w:pPr>
              <w:spacing w:after="0" w:line="240" w:lineRule="auto"/>
              <w:ind w:firstLine="0"/>
              <w:jc w:val="center"/>
              <w:rPr>
                <w:sz w:val="20"/>
                <w:szCs w:val="20"/>
              </w:rPr>
            </w:pPr>
            <w:r w:rsidRPr="00671E08">
              <w:rPr>
                <w:sz w:val="20"/>
                <w:szCs w:val="20"/>
              </w:rPr>
              <w:t>80</w:t>
            </w:r>
          </w:p>
        </w:tc>
        <w:tc>
          <w:tcPr>
            <w:tcW w:w="1560" w:type="dxa"/>
            <w:shd w:val="clear" w:color="auto" w:fill="auto"/>
            <w:tcMar>
              <w:left w:w="11" w:type="dxa"/>
              <w:right w:w="11" w:type="dxa"/>
            </w:tcMar>
            <w:vAlign w:val="center"/>
          </w:tcPr>
          <w:p w:rsidR="00671E08" w:rsidRPr="00671E08" w:rsidRDefault="008F0137" w:rsidP="00D5120E">
            <w:pPr>
              <w:pStyle w:val="Sb"/>
              <w:rPr>
                <w:szCs w:val="20"/>
              </w:rPr>
            </w:pPr>
            <w:r>
              <w:rPr>
                <w:szCs w:val="20"/>
              </w:rPr>
              <w:t>3124,7</w:t>
            </w:r>
          </w:p>
        </w:tc>
        <w:tc>
          <w:tcPr>
            <w:tcW w:w="1417" w:type="dxa"/>
            <w:shd w:val="clear" w:color="auto" w:fill="auto"/>
            <w:tcMar>
              <w:left w:w="11" w:type="dxa"/>
              <w:right w:w="11" w:type="dxa"/>
            </w:tcMar>
            <w:vAlign w:val="center"/>
          </w:tcPr>
          <w:p w:rsidR="00671E08" w:rsidRPr="00671E08" w:rsidRDefault="00671E08" w:rsidP="00D5120E">
            <w:pPr>
              <w:spacing w:after="0" w:line="240" w:lineRule="auto"/>
              <w:ind w:firstLine="0"/>
              <w:jc w:val="center"/>
              <w:rPr>
                <w:color w:val="000000"/>
                <w:sz w:val="20"/>
                <w:szCs w:val="20"/>
              </w:rPr>
            </w:pPr>
            <w:r w:rsidRPr="00671E08">
              <w:rPr>
                <w:color w:val="000000"/>
                <w:sz w:val="20"/>
                <w:szCs w:val="20"/>
              </w:rPr>
              <w:t>1</w:t>
            </w:r>
            <w:r w:rsidR="008F0137">
              <w:rPr>
                <w:color w:val="000000"/>
                <w:sz w:val="20"/>
                <w:szCs w:val="20"/>
              </w:rPr>
              <w:t>068</w:t>
            </w:r>
          </w:p>
        </w:tc>
        <w:tc>
          <w:tcPr>
            <w:tcW w:w="1701" w:type="dxa"/>
            <w:shd w:val="clear" w:color="auto" w:fill="auto"/>
            <w:tcMar>
              <w:left w:w="11" w:type="dxa"/>
              <w:right w:w="11" w:type="dxa"/>
            </w:tcMar>
            <w:vAlign w:val="center"/>
          </w:tcPr>
          <w:p w:rsidR="00671E08" w:rsidRPr="00671E08" w:rsidRDefault="00671E08" w:rsidP="00D5120E">
            <w:pPr>
              <w:spacing w:after="0" w:line="240" w:lineRule="auto"/>
              <w:ind w:firstLine="0"/>
              <w:jc w:val="center"/>
              <w:rPr>
                <w:color w:val="000000"/>
                <w:sz w:val="20"/>
                <w:szCs w:val="20"/>
              </w:rPr>
            </w:pPr>
            <w:r w:rsidRPr="00671E08">
              <w:rPr>
                <w:color w:val="000000"/>
                <w:sz w:val="20"/>
                <w:szCs w:val="20"/>
              </w:rPr>
              <w:t>-</w:t>
            </w:r>
          </w:p>
        </w:tc>
      </w:tr>
      <w:tr w:rsidR="00671E08" w:rsidRPr="00671E08" w:rsidTr="008F0137">
        <w:tc>
          <w:tcPr>
            <w:tcW w:w="453" w:type="dxa"/>
            <w:shd w:val="clear" w:color="auto" w:fill="auto"/>
            <w:tcMar>
              <w:left w:w="11" w:type="dxa"/>
              <w:right w:w="11" w:type="dxa"/>
            </w:tcMar>
            <w:vAlign w:val="center"/>
          </w:tcPr>
          <w:p w:rsidR="00671E08" w:rsidRPr="00671E08" w:rsidRDefault="00671E08" w:rsidP="00D5120E">
            <w:pPr>
              <w:pStyle w:val="Sb"/>
              <w:rPr>
                <w:szCs w:val="20"/>
              </w:rPr>
            </w:pPr>
            <w:r w:rsidRPr="00671E08">
              <w:rPr>
                <w:szCs w:val="20"/>
              </w:rPr>
              <w:lastRenderedPageBreak/>
              <w:t>12</w:t>
            </w:r>
          </w:p>
        </w:tc>
        <w:tc>
          <w:tcPr>
            <w:tcW w:w="2960" w:type="dxa"/>
            <w:shd w:val="clear" w:color="auto" w:fill="auto"/>
            <w:tcMar>
              <w:left w:w="11" w:type="dxa"/>
              <w:right w:w="11" w:type="dxa"/>
            </w:tcMar>
            <w:vAlign w:val="center"/>
          </w:tcPr>
          <w:p w:rsidR="00671E08" w:rsidRPr="00671E08" w:rsidRDefault="00671E08" w:rsidP="00D5120E">
            <w:pPr>
              <w:spacing w:after="0" w:line="240" w:lineRule="auto"/>
              <w:ind w:firstLine="0"/>
              <w:jc w:val="left"/>
              <w:rPr>
                <w:sz w:val="20"/>
                <w:szCs w:val="20"/>
              </w:rPr>
            </w:pPr>
            <w:r w:rsidRPr="00671E08">
              <w:rPr>
                <w:sz w:val="20"/>
                <w:szCs w:val="20"/>
              </w:rPr>
              <w:t>Бассейн (открытый и закрытый общего пользования)</w:t>
            </w:r>
          </w:p>
        </w:tc>
        <w:tc>
          <w:tcPr>
            <w:tcW w:w="1985" w:type="dxa"/>
            <w:shd w:val="clear" w:color="auto" w:fill="auto"/>
            <w:tcMar>
              <w:left w:w="11" w:type="dxa"/>
              <w:right w:w="11" w:type="dxa"/>
            </w:tcMar>
            <w:vAlign w:val="center"/>
          </w:tcPr>
          <w:p w:rsidR="00671E08" w:rsidRPr="00671E08" w:rsidRDefault="00671E08" w:rsidP="00D5120E">
            <w:pPr>
              <w:spacing w:after="0" w:line="240" w:lineRule="auto"/>
              <w:ind w:firstLine="0"/>
              <w:jc w:val="center"/>
              <w:rPr>
                <w:sz w:val="20"/>
                <w:szCs w:val="20"/>
              </w:rPr>
            </w:pPr>
            <w:r w:rsidRPr="00671E08">
              <w:rPr>
                <w:sz w:val="20"/>
                <w:szCs w:val="20"/>
              </w:rPr>
              <w:t>м</w:t>
            </w:r>
            <w:proofErr w:type="gramStart"/>
            <w:r w:rsidRPr="00671E08">
              <w:rPr>
                <w:sz w:val="20"/>
                <w:szCs w:val="20"/>
                <w:vertAlign w:val="superscript"/>
              </w:rPr>
              <w:t>2</w:t>
            </w:r>
            <w:proofErr w:type="gramEnd"/>
            <w:r w:rsidRPr="00671E08">
              <w:rPr>
                <w:sz w:val="20"/>
                <w:szCs w:val="20"/>
              </w:rPr>
              <w:t xml:space="preserve"> зеркала воды</w:t>
            </w:r>
          </w:p>
        </w:tc>
        <w:tc>
          <w:tcPr>
            <w:tcW w:w="4536" w:type="dxa"/>
            <w:shd w:val="clear" w:color="auto" w:fill="auto"/>
            <w:tcMar>
              <w:left w:w="11" w:type="dxa"/>
              <w:right w:w="11" w:type="dxa"/>
            </w:tcMar>
            <w:vAlign w:val="center"/>
          </w:tcPr>
          <w:p w:rsidR="00671E08" w:rsidRPr="00671E08" w:rsidRDefault="00671E08" w:rsidP="00D5120E">
            <w:pPr>
              <w:spacing w:after="0" w:line="240" w:lineRule="auto"/>
              <w:ind w:firstLine="0"/>
              <w:jc w:val="center"/>
              <w:rPr>
                <w:sz w:val="20"/>
                <w:szCs w:val="20"/>
              </w:rPr>
            </w:pPr>
            <w:r w:rsidRPr="00671E08">
              <w:rPr>
                <w:sz w:val="20"/>
                <w:szCs w:val="20"/>
              </w:rPr>
              <w:t>25</w:t>
            </w:r>
          </w:p>
        </w:tc>
        <w:tc>
          <w:tcPr>
            <w:tcW w:w="1560" w:type="dxa"/>
            <w:shd w:val="clear" w:color="auto" w:fill="auto"/>
            <w:tcMar>
              <w:left w:w="11" w:type="dxa"/>
              <w:right w:w="11" w:type="dxa"/>
            </w:tcMar>
            <w:vAlign w:val="center"/>
          </w:tcPr>
          <w:p w:rsidR="00671E08" w:rsidRPr="00671E08" w:rsidRDefault="008F0137" w:rsidP="00D5120E">
            <w:pPr>
              <w:pStyle w:val="Sb"/>
              <w:rPr>
                <w:szCs w:val="20"/>
              </w:rPr>
            </w:pPr>
            <w:r>
              <w:rPr>
                <w:szCs w:val="20"/>
              </w:rPr>
              <w:t>313</w:t>
            </w:r>
          </w:p>
        </w:tc>
        <w:tc>
          <w:tcPr>
            <w:tcW w:w="1417" w:type="dxa"/>
            <w:shd w:val="clear" w:color="auto" w:fill="auto"/>
            <w:tcMar>
              <w:left w:w="11" w:type="dxa"/>
              <w:right w:w="11" w:type="dxa"/>
            </w:tcMar>
            <w:vAlign w:val="center"/>
          </w:tcPr>
          <w:p w:rsidR="00671E08" w:rsidRPr="00671E08" w:rsidRDefault="008F0137" w:rsidP="00D5120E">
            <w:pPr>
              <w:spacing w:after="0" w:line="240" w:lineRule="auto"/>
              <w:ind w:firstLine="0"/>
              <w:jc w:val="center"/>
              <w:rPr>
                <w:color w:val="000000"/>
                <w:sz w:val="20"/>
                <w:szCs w:val="20"/>
              </w:rPr>
            </w:pPr>
            <w:r>
              <w:rPr>
                <w:color w:val="000000"/>
                <w:sz w:val="20"/>
                <w:szCs w:val="20"/>
              </w:rPr>
              <w:t>333,75</w:t>
            </w:r>
          </w:p>
        </w:tc>
        <w:tc>
          <w:tcPr>
            <w:tcW w:w="1701" w:type="dxa"/>
            <w:shd w:val="clear" w:color="auto" w:fill="auto"/>
            <w:tcMar>
              <w:left w:w="11" w:type="dxa"/>
              <w:right w:w="11" w:type="dxa"/>
            </w:tcMar>
            <w:vAlign w:val="center"/>
          </w:tcPr>
          <w:p w:rsidR="00671E08" w:rsidRPr="00671E08" w:rsidRDefault="008F0137" w:rsidP="00D5120E">
            <w:pPr>
              <w:spacing w:after="0" w:line="240" w:lineRule="auto"/>
              <w:ind w:firstLine="0"/>
              <w:jc w:val="center"/>
              <w:rPr>
                <w:color w:val="000000"/>
                <w:sz w:val="20"/>
                <w:szCs w:val="20"/>
              </w:rPr>
            </w:pPr>
            <w:r>
              <w:rPr>
                <w:color w:val="000000"/>
                <w:sz w:val="20"/>
                <w:szCs w:val="20"/>
              </w:rPr>
              <w:t>20,75</w:t>
            </w:r>
          </w:p>
        </w:tc>
      </w:tr>
    </w:tbl>
    <w:p w:rsidR="00343DC3" w:rsidRDefault="00343DC3" w:rsidP="00D5120E">
      <w:pPr>
        <w:pStyle w:val="S5"/>
      </w:pPr>
      <w:r>
        <w:t xml:space="preserve">Примечание. Нормы обеспеченности рассчитаны в соответствии с местными нормативами градостроительного </w:t>
      </w:r>
      <w:proofErr w:type="gramStart"/>
      <w:r>
        <w:t>проектирования</w:t>
      </w:r>
      <w:proofErr w:type="gramEnd"/>
      <w:r>
        <w:t xml:space="preserve"> ЗАТО Озерный Тверской области принятыми решением Думы ЗАТО Озерный от 18.12.2014 № 68, а также в соответствии с региональными нормативами градостроительного проектирования Тверской области, утвержденные постановлением Правительства Тверской области от 18.11.2019 № 455-пп).</w:t>
      </w:r>
    </w:p>
    <w:p w:rsidR="009A1205" w:rsidRPr="00671E08" w:rsidRDefault="009A1205" w:rsidP="00D5120E">
      <w:pPr>
        <w:ind w:left="567" w:firstLine="0"/>
      </w:pPr>
      <w:r>
        <w:t>* норматив принят в соответствии с региональными нормативами градостроительного проектирования Тверской области.</w:t>
      </w:r>
    </w:p>
    <w:p w:rsidR="00671E08" w:rsidRPr="00E34828" w:rsidRDefault="00671E08" w:rsidP="00D5120E">
      <w:pPr>
        <w:pStyle w:val="S5"/>
        <w:rPr>
          <w:highlight w:val="yellow"/>
        </w:rPr>
      </w:pPr>
    </w:p>
    <w:p w:rsidR="00947CF3" w:rsidRPr="00E34828" w:rsidRDefault="00947CF3" w:rsidP="00D5120E">
      <w:pPr>
        <w:pStyle w:val="S5"/>
        <w:rPr>
          <w:highlight w:val="yellow"/>
        </w:rPr>
        <w:sectPr w:rsidR="00947CF3" w:rsidRPr="00E34828" w:rsidSect="00EC470F">
          <w:pgSz w:w="16834" w:h="11909" w:orient="landscape"/>
          <w:pgMar w:top="709" w:right="1134" w:bottom="1701" w:left="1134" w:header="720" w:footer="720" w:gutter="0"/>
          <w:cols w:space="60"/>
          <w:noEndnote/>
          <w:docGrid w:linePitch="326"/>
        </w:sectPr>
      </w:pPr>
    </w:p>
    <w:p w:rsidR="00FE1A85" w:rsidRPr="00E34828" w:rsidRDefault="00FE1A85" w:rsidP="00D5120E">
      <w:pPr>
        <w:pStyle w:val="12"/>
        <w:numPr>
          <w:ilvl w:val="1"/>
          <w:numId w:val="18"/>
        </w:numPr>
      </w:pPr>
      <w:bookmarkStart w:id="11" w:name="_Toc54347794"/>
      <w:r w:rsidRPr="00E34828">
        <w:lastRenderedPageBreak/>
        <w:t xml:space="preserve">Оценка нормативно-правовой базы, необходимой для функционирования и развития социальной инфраструктуры </w:t>
      </w:r>
      <w:r w:rsidR="003B7238">
        <w:t xml:space="preserve">городского </w:t>
      </w:r>
      <w:r w:rsidR="005B143E">
        <w:t>округа</w:t>
      </w:r>
      <w:bookmarkEnd w:id="11"/>
    </w:p>
    <w:p w:rsidR="00E47D3C" w:rsidRPr="00E34828" w:rsidRDefault="00723291" w:rsidP="00D5120E">
      <w:r>
        <w:t>П</w:t>
      </w:r>
      <w:r w:rsidR="00E47D3C" w:rsidRPr="00E34828">
        <w:t xml:space="preserve">рограмма комплексного развития социальной </w:t>
      </w:r>
      <w:proofErr w:type="gramStart"/>
      <w:r w:rsidR="00E47D3C" w:rsidRPr="00E34828">
        <w:t>инфраструктуры</w:t>
      </w:r>
      <w:proofErr w:type="gramEnd"/>
      <w:r w:rsidR="00E47D3C" w:rsidRPr="00E34828">
        <w:t xml:space="preserve"> </w:t>
      </w:r>
      <w:r w:rsidR="005B0E22">
        <w:t>ЗАТО Озерный</w:t>
      </w:r>
      <w:r w:rsidR="002243DB" w:rsidRPr="00E34828">
        <w:t xml:space="preserve"> </w:t>
      </w:r>
      <w:r w:rsidR="00E47D3C" w:rsidRPr="00E34828">
        <w:t>разработана на основании и с учётом следующих правовых актов:</w:t>
      </w:r>
    </w:p>
    <w:p w:rsidR="005679EC" w:rsidRPr="00E34828" w:rsidRDefault="00C36976" w:rsidP="00D5120E">
      <w:pPr>
        <w:pStyle w:val="a0"/>
        <w:numPr>
          <w:ilvl w:val="0"/>
          <w:numId w:val="49"/>
        </w:numPr>
      </w:pPr>
      <w:r w:rsidRPr="0077017F">
        <w:t>Градостроительный кодекс Российской Федерации от 29.12.2004 г. №190-ФЗ (ред. от 31.07.2020)</w:t>
      </w:r>
      <w:r w:rsidR="005679EC" w:rsidRPr="00E34828">
        <w:t>;</w:t>
      </w:r>
    </w:p>
    <w:p w:rsidR="005679EC" w:rsidRPr="00E34828" w:rsidRDefault="005679EC" w:rsidP="00D5120E">
      <w:pPr>
        <w:pStyle w:val="a0"/>
        <w:numPr>
          <w:ilvl w:val="0"/>
          <w:numId w:val="49"/>
        </w:numPr>
      </w:pPr>
      <w:r w:rsidRPr="00E34828">
        <w:t>Федеральный закон от 06.10.2003 № 131-ФЗ «Об общих принципах организации местного самоуправления в РФ»;</w:t>
      </w:r>
    </w:p>
    <w:p w:rsidR="00C36976" w:rsidRDefault="005679EC" w:rsidP="00D5120E">
      <w:pPr>
        <w:pStyle w:val="a0"/>
        <w:numPr>
          <w:ilvl w:val="0"/>
          <w:numId w:val="49"/>
        </w:numPr>
      </w:pPr>
      <w:r w:rsidRPr="00E34828">
        <w:t>Постановление Правительства РФ от 01.10.2015 № 1050 «Об утверждении требований к программам комплексного развития социальной инфраструктуры поселений, городских округов»;</w:t>
      </w:r>
    </w:p>
    <w:p w:rsidR="00C36976" w:rsidRDefault="00C36976" w:rsidP="00D5120E">
      <w:pPr>
        <w:pStyle w:val="a0"/>
        <w:numPr>
          <w:ilvl w:val="0"/>
          <w:numId w:val="49"/>
        </w:numPr>
      </w:pPr>
      <w:r>
        <w:t>Стратегия социально-экономического развития Тверской области на период до 2030 года.</w:t>
      </w:r>
    </w:p>
    <w:p w:rsidR="00C36976" w:rsidRDefault="00C36976" w:rsidP="00D5120E">
      <w:pPr>
        <w:pStyle w:val="a0"/>
        <w:numPr>
          <w:ilvl w:val="0"/>
          <w:numId w:val="49"/>
        </w:numPr>
      </w:pPr>
      <w:r>
        <w:t>Региональные нормативы градостроительного проектирования Тверской области, утвержденные Постановлением Правительства Тверской области № 455-пп от 18.11.2019 г.</w:t>
      </w:r>
    </w:p>
    <w:p w:rsidR="00C36976" w:rsidRPr="00C36976" w:rsidRDefault="00C36976" w:rsidP="00D5120E">
      <w:pPr>
        <w:pStyle w:val="a0"/>
        <w:numPr>
          <w:ilvl w:val="0"/>
          <w:numId w:val="49"/>
        </w:numPr>
      </w:pPr>
      <w:r>
        <w:t xml:space="preserve">Местные нормативы градостроительного </w:t>
      </w:r>
      <w:proofErr w:type="gramStart"/>
      <w:r>
        <w:t>проектирования</w:t>
      </w:r>
      <w:proofErr w:type="gramEnd"/>
      <w:r>
        <w:t xml:space="preserve"> ЗАТО Озерный Тверской области, утвержденные Решением Думы ЗАТО Озерный от 18.12.2014 № 68</w:t>
      </w:r>
    </w:p>
    <w:p w:rsidR="00231FDE" w:rsidRPr="00E34828" w:rsidRDefault="00231FDE" w:rsidP="00D5120E">
      <w:pPr>
        <w:pStyle w:val="a0"/>
        <w:numPr>
          <w:ilvl w:val="0"/>
          <w:numId w:val="49"/>
        </w:numPr>
      </w:pPr>
      <w:r w:rsidRPr="00E34828">
        <w:t xml:space="preserve">Генеральный </w:t>
      </w:r>
      <w:proofErr w:type="gramStart"/>
      <w:r w:rsidRPr="00E34828">
        <w:t>план</w:t>
      </w:r>
      <w:proofErr w:type="gramEnd"/>
      <w:r w:rsidRPr="00E34828">
        <w:t xml:space="preserve"> </w:t>
      </w:r>
      <w:r w:rsidR="00C36976">
        <w:t>ЗАТО Озерный в границах населенного пункта Озерный Тверской области.</w:t>
      </w:r>
    </w:p>
    <w:p w:rsidR="005679EC" w:rsidRPr="00E34828" w:rsidRDefault="005679EC" w:rsidP="00D5120E">
      <w:pPr>
        <w:pStyle w:val="a0"/>
        <w:numPr>
          <w:ilvl w:val="0"/>
          <w:numId w:val="49"/>
        </w:numPr>
        <w:spacing w:after="120"/>
      </w:pPr>
      <w:r w:rsidRPr="00E34828">
        <w:rPr>
          <w:lang w:bidi="ru-RU"/>
        </w:rPr>
        <w:t xml:space="preserve">Иные нормативные правовые акты и нормативные технические </w:t>
      </w:r>
      <w:r w:rsidRPr="00E34828">
        <w:t>документы.</w:t>
      </w:r>
    </w:p>
    <w:p w:rsidR="00E47D3C" w:rsidRPr="00E34828" w:rsidRDefault="00E47D3C" w:rsidP="00D5120E">
      <w:r w:rsidRPr="00E34828">
        <w:t xml:space="preserve">Реализация мероприятий настоящей программы позволит обеспечить развитие социальной </w:t>
      </w:r>
      <w:proofErr w:type="gramStart"/>
      <w:r w:rsidRPr="00E34828">
        <w:t>инфраструктуры</w:t>
      </w:r>
      <w:proofErr w:type="gramEnd"/>
      <w:r w:rsidRPr="00E34828">
        <w:t xml:space="preserve"> </w:t>
      </w:r>
      <w:r w:rsidR="00C36976">
        <w:t>ЗАТО Озерный</w:t>
      </w:r>
      <w:r w:rsidRPr="00E34828">
        <w:t>, повысить уровень жизни населения, сократить миграционный отток квалифицированных трудовых ресурсах.</w:t>
      </w:r>
    </w:p>
    <w:p w:rsidR="00E47D3C" w:rsidRPr="00E34828" w:rsidRDefault="00E47D3C" w:rsidP="00D5120E">
      <w:r w:rsidRPr="00E34828">
        <w:t xml:space="preserve">Программный метод, а именно разработка программы комплексного развития социальной </w:t>
      </w:r>
      <w:proofErr w:type="gramStart"/>
      <w:r w:rsidRPr="00E34828">
        <w:t>инфраструктуры</w:t>
      </w:r>
      <w:proofErr w:type="gramEnd"/>
      <w:r w:rsidRPr="00E34828">
        <w:t xml:space="preserve"> </w:t>
      </w:r>
      <w:r w:rsidR="00C36976">
        <w:t>ЗАТО Озерный</w:t>
      </w:r>
      <w:r w:rsidR="00723291">
        <w:t xml:space="preserve"> на период до</w:t>
      </w:r>
      <w:r w:rsidRPr="00E34828">
        <w:t xml:space="preserve"> </w:t>
      </w:r>
      <w:r w:rsidR="004A0642">
        <w:t>2034</w:t>
      </w:r>
      <w:r w:rsidRPr="00E34828">
        <w:t xml:space="preserve"> год</w:t>
      </w:r>
      <w:r w:rsidR="00723291">
        <w:t>а</w:t>
      </w:r>
      <w:r w:rsidRPr="00E34828">
        <w:t xml:space="preserve">, требуется для утверждения перечня планируемых к строительству и нуждающихся в реконструкции и ремонте социальных объектов, расположенных на территории </w:t>
      </w:r>
      <w:r w:rsidR="00EE0B38" w:rsidRPr="00E34828">
        <w:t>муниципального образования</w:t>
      </w:r>
      <w:r w:rsidRPr="00E34828">
        <w:t>, а также для определения объема и порядка финансирования данных работ за счет дополнительных поступлений.</w:t>
      </w:r>
    </w:p>
    <w:p w:rsidR="006F2AF4" w:rsidRPr="00E34828" w:rsidRDefault="006F2AF4" w:rsidP="00D5120E">
      <w:pPr>
        <w:rPr>
          <w:rFonts w:ascii="TimesNewRomanPS-BoldMT" w:hAnsi="TimesNewRomanPS-BoldMT"/>
          <w:b/>
          <w:bCs/>
        </w:rPr>
      </w:pPr>
      <w:r w:rsidRPr="00E34828">
        <w:rPr>
          <w:rFonts w:ascii="TimesNewRomanPS-BoldMT" w:hAnsi="TimesNewRomanPS-BoldMT"/>
          <w:b/>
          <w:bCs/>
        </w:rPr>
        <w:t>Система объектов образования</w:t>
      </w:r>
    </w:p>
    <w:p w:rsidR="006F2AF4" w:rsidRDefault="006F2AF4" w:rsidP="00D5120E">
      <w:r w:rsidRPr="00E34828">
        <w:t>Отношения в сфере образования регулируются Конституцией Российской Федерации, Федеральны</w:t>
      </w:r>
      <w:r w:rsidR="00C95201" w:rsidRPr="00E34828">
        <w:t>м</w:t>
      </w:r>
      <w:r w:rsidRPr="00E34828">
        <w:t xml:space="preserve"> закон</w:t>
      </w:r>
      <w:r w:rsidR="00C95201" w:rsidRPr="00E34828">
        <w:t>ом</w:t>
      </w:r>
      <w:r w:rsidRPr="00E34828">
        <w:t xml:space="preserve"> от 29 декабря 2012 г. № 273-ФЗ «Об образовании в Российской Федерации»,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w:t>
      </w:r>
    </w:p>
    <w:p w:rsidR="00CB637F" w:rsidRPr="00E34828" w:rsidRDefault="00CB637F" w:rsidP="00D5120E">
      <w:r w:rsidRPr="00E34828">
        <w:rPr>
          <w:rFonts w:ascii="TimesNewRomanPS-BoldMT" w:hAnsi="TimesNewRomanPS-BoldMT"/>
          <w:b/>
          <w:bCs/>
          <w:szCs w:val="24"/>
        </w:rPr>
        <w:t>Система объектов здравоохранения</w:t>
      </w:r>
    </w:p>
    <w:p w:rsidR="00CB637F" w:rsidRPr="00E34828" w:rsidRDefault="00CB637F" w:rsidP="00D5120E">
      <w:r w:rsidRPr="00E34828">
        <w:t xml:space="preserve">В настоящее время деятельность в сфере </w:t>
      </w:r>
      <w:r>
        <w:t>здравоохран</w:t>
      </w:r>
      <w:r w:rsidR="00980102">
        <w:t>ен</w:t>
      </w:r>
      <w:r>
        <w:t>ия</w:t>
      </w:r>
      <w:r w:rsidRPr="00E34828">
        <w:t xml:space="preserve"> регулируется следую</w:t>
      </w:r>
      <w:r>
        <w:t>щими нормативно-</w:t>
      </w:r>
      <w:r w:rsidRPr="00E34828">
        <w:t>правыми актами:</w:t>
      </w:r>
    </w:p>
    <w:p w:rsidR="00CB637F" w:rsidRPr="00E34828" w:rsidRDefault="00CB637F" w:rsidP="00D5120E">
      <w:pPr>
        <w:rPr>
          <w:rFonts w:eastAsia="Times New Roman"/>
        </w:rPr>
      </w:pPr>
      <w:r w:rsidRPr="00E34828">
        <w:lastRenderedPageBreak/>
        <w:t xml:space="preserve">Постановление Правительства РФ от 26 декабря 2017 г. </w:t>
      </w:r>
      <w:r w:rsidR="00980102">
        <w:t>№</w:t>
      </w:r>
      <w:r w:rsidRPr="00E34828">
        <w:t xml:space="preserve"> 1640 </w:t>
      </w:r>
      <w:r w:rsidR="002E7AE1">
        <w:t>«</w:t>
      </w:r>
      <w:r w:rsidRPr="00E34828">
        <w:t xml:space="preserve">Об утверждении государственной программы Российской Федерации </w:t>
      </w:r>
      <w:r w:rsidR="002E7AE1">
        <w:t>«</w:t>
      </w:r>
      <w:r w:rsidRPr="00E34828">
        <w:t>Развитие здравоохранения</w:t>
      </w:r>
      <w:r w:rsidR="002E7AE1">
        <w:t>»</w:t>
      </w:r>
      <w:r w:rsidRPr="00E34828">
        <w:t xml:space="preserve"> (с изменениями </w:t>
      </w:r>
      <w:r w:rsidR="00C36976">
        <w:t>17.08.2020 года</w:t>
      </w:r>
      <w:r w:rsidRPr="00E34828">
        <w:t>).</w:t>
      </w:r>
    </w:p>
    <w:p w:rsidR="00CB637F" w:rsidRPr="00E34828" w:rsidRDefault="00C36976" w:rsidP="00D5120E">
      <w:r>
        <w:t>С</w:t>
      </w:r>
      <w:r w:rsidR="00CB637F">
        <w:t>уществующая нормативно-</w:t>
      </w:r>
      <w:r w:rsidR="00CB637F" w:rsidRPr="00E34828">
        <w:t>правовая база отрасли здравоохранения позволяет осуществлять деятельность во всех направлениях:</w:t>
      </w:r>
      <w:r w:rsidR="00CB637F">
        <w:t xml:space="preserve"> </w:t>
      </w:r>
      <w:r w:rsidR="00CB637F" w:rsidRPr="00E34828">
        <w:rPr>
          <w:rFonts w:eastAsia="TimesNewRomanPSMT"/>
        </w:rPr>
        <w:t>повышение эффективности системы здравоохранения, доступности и качества</w:t>
      </w:r>
      <w:r w:rsidR="00CB637F" w:rsidRPr="00E34828">
        <w:t xml:space="preserve"> </w:t>
      </w:r>
      <w:r w:rsidR="00CB637F" w:rsidRPr="00E34828">
        <w:rPr>
          <w:rFonts w:eastAsia="TimesNewRomanPSMT"/>
        </w:rPr>
        <w:t>оказываемых услуг</w:t>
      </w:r>
      <w:r w:rsidR="00CB637F">
        <w:rPr>
          <w:rFonts w:eastAsia="TimesNewRomanPSMT"/>
        </w:rPr>
        <w:t>.</w:t>
      </w:r>
    </w:p>
    <w:p w:rsidR="006F2AF4" w:rsidRPr="00E34828" w:rsidRDefault="006F2AF4" w:rsidP="00D5120E">
      <w:pPr>
        <w:rPr>
          <w:rFonts w:ascii="TimesNewRomanPS-BoldMT" w:hAnsi="TimesNewRomanPS-BoldMT"/>
          <w:b/>
          <w:bCs/>
        </w:rPr>
      </w:pPr>
      <w:r w:rsidRPr="00E34828">
        <w:rPr>
          <w:rFonts w:ascii="TimesNewRomanPS-BoldMT" w:hAnsi="TimesNewRomanPS-BoldMT"/>
          <w:b/>
          <w:bCs/>
        </w:rPr>
        <w:t>Система объектов культуры</w:t>
      </w:r>
    </w:p>
    <w:p w:rsidR="006F2AF4" w:rsidRPr="00E34828" w:rsidRDefault="006F2AF4" w:rsidP="00D5120E">
      <w:r w:rsidRPr="00E34828">
        <w:t>В настоящее время деятельность в сфере культуры регулируется следую</w:t>
      </w:r>
      <w:r w:rsidR="00980102">
        <w:t>щими нормативно-</w:t>
      </w:r>
      <w:r w:rsidRPr="00E34828">
        <w:t>правыми актами:</w:t>
      </w:r>
    </w:p>
    <w:p w:rsidR="00D070D9" w:rsidRPr="00E34828" w:rsidRDefault="00D070D9" w:rsidP="00D5120E">
      <w:pPr>
        <w:pStyle w:val="aa"/>
        <w:numPr>
          <w:ilvl w:val="0"/>
          <w:numId w:val="48"/>
        </w:numPr>
        <w:ind w:left="993"/>
      </w:pPr>
      <w:r w:rsidRPr="00E34828">
        <w:t xml:space="preserve">Федеральный закон </w:t>
      </w:r>
      <w:r w:rsidR="00C36976" w:rsidRPr="00E34828">
        <w:t xml:space="preserve">от 05.05.2014 г. №102-ФЗ </w:t>
      </w:r>
      <w:r w:rsidRPr="00E34828">
        <w:t>«Основы законодательства Российской Федерации о культуре»;</w:t>
      </w:r>
    </w:p>
    <w:p w:rsidR="00C95201" w:rsidRPr="00E34828" w:rsidRDefault="00C95201" w:rsidP="00D5120E">
      <w:pPr>
        <w:pStyle w:val="aa"/>
        <w:numPr>
          <w:ilvl w:val="0"/>
          <w:numId w:val="48"/>
        </w:numPr>
        <w:ind w:left="993"/>
      </w:pPr>
      <w:r w:rsidRPr="00E34828">
        <w:t xml:space="preserve">Распоряжение Правительства РФ от 29.02.2016 № 326-р «Об утверждении Стратегии государственной культурной </w:t>
      </w:r>
      <w:proofErr w:type="gramStart"/>
      <w:r w:rsidRPr="00E34828">
        <w:t>политики на период</w:t>
      </w:r>
      <w:proofErr w:type="gramEnd"/>
      <w:r w:rsidRPr="00E34828">
        <w:t xml:space="preserve"> до </w:t>
      </w:r>
      <w:r w:rsidR="004A0642">
        <w:t>203</w:t>
      </w:r>
      <w:r w:rsidR="00C36976">
        <w:t>0</w:t>
      </w:r>
      <w:r w:rsidRPr="00E34828">
        <w:t xml:space="preserve"> года»</w:t>
      </w:r>
      <w:r w:rsidR="00C36976">
        <w:t xml:space="preserve"> (с изменениями на 30.03.2018 года)</w:t>
      </w:r>
      <w:r w:rsidRPr="00E34828">
        <w:t xml:space="preserve">. </w:t>
      </w:r>
    </w:p>
    <w:p w:rsidR="00310D36" w:rsidRPr="00E34828" w:rsidRDefault="00C36976" w:rsidP="00D5120E">
      <w:r>
        <w:t>С</w:t>
      </w:r>
      <w:r w:rsidR="00CB637F">
        <w:t>уществующая нормативно-</w:t>
      </w:r>
      <w:r w:rsidR="006F2AF4" w:rsidRPr="00E34828">
        <w:t>правовая база отрасли культуры позволяет осуществлять деятельность во всех направлениях культуры и исполнять поставленные перед ней задачи.</w:t>
      </w:r>
    </w:p>
    <w:p w:rsidR="006F2AF4" w:rsidRPr="00E34828" w:rsidRDefault="006F2AF4" w:rsidP="00D5120E">
      <w:pPr>
        <w:rPr>
          <w:rFonts w:ascii="TimesNewRomanPS-BoldMT" w:hAnsi="TimesNewRomanPS-BoldMT"/>
          <w:b/>
          <w:bCs/>
        </w:rPr>
      </w:pPr>
      <w:r w:rsidRPr="00E34828">
        <w:rPr>
          <w:rFonts w:ascii="TimesNewRomanPS-BoldMT" w:hAnsi="TimesNewRomanPS-BoldMT"/>
          <w:b/>
          <w:bCs/>
        </w:rPr>
        <w:t>Система объектов физической культуры и спорта</w:t>
      </w:r>
    </w:p>
    <w:p w:rsidR="006F2AF4" w:rsidRPr="00E34828" w:rsidRDefault="006F2AF4" w:rsidP="00D5120E">
      <w:proofErr w:type="gramStart"/>
      <w:r w:rsidRPr="00E34828">
        <w:t>Основные полномочия органов местного самоуправления в области физической культуры и спорта закреплены в Федеральном законе от 06.10.2003 №131-ФЗ «Об общих принципах организации местного самоуправления в Российской Федерации» и Федеральном законе от 04.12.2007 №329-ФЗ «О физической культуре и спорте в Российской Федерации»</w:t>
      </w:r>
      <w:r w:rsidR="00C36976">
        <w:t xml:space="preserve"> (с изменениями на 31.07.2020 года)</w:t>
      </w:r>
      <w:r w:rsidRPr="00E34828">
        <w:t xml:space="preserve">, согласно которым к вопросам местного значения относится обеспечение условий для развития на территории </w:t>
      </w:r>
      <w:r w:rsidR="00C36976">
        <w:t>муниципального</w:t>
      </w:r>
      <w:proofErr w:type="gramEnd"/>
      <w:r w:rsidR="00C36976">
        <w:t xml:space="preserve"> образования</w:t>
      </w:r>
      <w:r w:rsidRPr="00E34828">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w:t>
      </w:r>
    </w:p>
    <w:p w:rsidR="006F2AF4" w:rsidRPr="00E34828" w:rsidRDefault="00C36976" w:rsidP="00D5120E">
      <w:r>
        <w:t>И</w:t>
      </w:r>
      <w:r w:rsidR="006F2AF4" w:rsidRPr="00E34828">
        <w:t xml:space="preserve">меющаяся и действующая в настоящее время нормативно-правовая база, как на федеральном, так и на муниципальном уровне позволяет обеспечить полноценное развитие инфраструктуры физической культуры и спорта на </w:t>
      </w:r>
      <w:proofErr w:type="gramStart"/>
      <w:r w:rsidR="006F2AF4" w:rsidRPr="00E34828">
        <w:t>территории</w:t>
      </w:r>
      <w:proofErr w:type="gramEnd"/>
      <w:r w:rsidR="006F2AF4" w:rsidRPr="00E34828">
        <w:t xml:space="preserve"> </w:t>
      </w:r>
      <w:r>
        <w:t>ЗАТО Озерный</w:t>
      </w:r>
      <w:r w:rsidR="006F2AF4" w:rsidRPr="00E34828">
        <w:t>, а также способствует комплексному решению вопросов, связанных с распространением стандартов здорового образа жизни.</w:t>
      </w:r>
    </w:p>
    <w:p w:rsidR="00E47D3C" w:rsidRPr="00E34828" w:rsidRDefault="00E47D3C" w:rsidP="00D5120E">
      <w:pPr>
        <w:pStyle w:val="a0"/>
      </w:pPr>
      <w:r w:rsidRPr="00E34828">
        <w:br w:type="page"/>
      </w:r>
    </w:p>
    <w:p w:rsidR="00E47D3C" w:rsidRPr="00A31411" w:rsidRDefault="00FF0B00" w:rsidP="00D5120E">
      <w:pPr>
        <w:pStyle w:val="12"/>
        <w:numPr>
          <w:ilvl w:val="0"/>
          <w:numId w:val="18"/>
        </w:numPr>
      </w:pPr>
      <w:bookmarkStart w:id="12" w:name="_Toc54347795"/>
      <w:r w:rsidRPr="00A31411">
        <w:lastRenderedPageBreak/>
        <w:t xml:space="preserve">ПЕРЕЧЕНЬ МЕРОПРИЯТИЙ (ИНВЕСТИЦИОННЫХ ПРОЕКТОВ) ПО ПРОЕКТИРОВАНИЮ, СТРОИТЕЛЬСТВУ И РЕКОНСТРУКЦИИ ОБЪЕКТОВ СОЦИАЛЬНОЙ ИНФРАСТРУКТУРЫ </w:t>
      </w:r>
      <w:r>
        <w:t>ГОРОДСКОГО ОКРУГА</w:t>
      </w:r>
      <w:bookmarkEnd w:id="12"/>
    </w:p>
    <w:p w:rsidR="008469F1" w:rsidRPr="009E5199" w:rsidRDefault="008469F1" w:rsidP="00D5120E">
      <w:r w:rsidRPr="009E5199">
        <w:t xml:space="preserve">Прогнозом на период до </w:t>
      </w:r>
      <w:r w:rsidR="004A0642">
        <w:t>2034</w:t>
      </w:r>
      <w:r w:rsidRPr="009E5199">
        <w:t xml:space="preserve"> года определены следующие приоритеты социально-экономического </w:t>
      </w:r>
      <w:proofErr w:type="gramStart"/>
      <w:r w:rsidRPr="009E5199">
        <w:t>развития</w:t>
      </w:r>
      <w:proofErr w:type="gramEnd"/>
      <w:r w:rsidRPr="009E5199">
        <w:t xml:space="preserve"> </w:t>
      </w:r>
      <w:r w:rsidR="00DF2F21">
        <w:t>ЗАТО Озерный Тверской</w:t>
      </w:r>
      <w:r>
        <w:t xml:space="preserve"> области</w:t>
      </w:r>
      <w:r w:rsidRPr="009E5199">
        <w:t>:</w:t>
      </w:r>
    </w:p>
    <w:p w:rsidR="008469F1" w:rsidRPr="009E5199" w:rsidRDefault="008469F1" w:rsidP="00D5120E">
      <w:pPr>
        <w:widowControl w:val="0"/>
        <w:numPr>
          <w:ilvl w:val="0"/>
          <w:numId w:val="24"/>
        </w:numPr>
        <w:spacing w:after="0"/>
        <w:ind w:left="992" w:hanging="357"/>
      </w:pPr>
      <w:r w:rsidRPr="009E5199">
        <w:t>повышение уровня жизни населения, в т.ч. на основе развития социальной инфраструктуры;</w:t>
      </w:r>
    </w:p>
    <w:p w:rsidR="008469F1" w:rsidRPr="009E5199" w:rsidRDefault="008469F1" w:rsidP="00D5120E">
      <w:pPr>
        <w:widowControl w:val="0"/>
        <w:numPr>
          <w:ilvl w:val="0"/>
          <w:numId w:val="24"/>
        </w:numPr>
        <w:spacing w:after="0"/>
        <w:ind w:left="992" w:hanging="357"/>
      </w:pPr>
      <w:r w:rsidRPr="009E5199">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8469F1" w:rsidRPr="009E5199" w:rsidRDefault="008469F1" w:rsidP="00D5120E">
      <w:pPr>
        <w:widowControl w:val="0"/>
        <w:numPr>
          <w:ilvl w:val="0"/>
          <w:numId w:val="24"/>
        </w:numPr>
        <w:spacing w:after="0"/>
        <w:ind w:left="992" w:hanging="357"/>
      </w:pPr>
      <w:r w:rsidRPr="009E5199">
        <w:t>развитие жилищной сферы;</w:t>
      </w:r>
    </w:p>
    <w:p w:rsidR="008469F1" w:rsidRPr="009E5199" w:rsidRDefault="008469F1" w:rsidP="00D5120E">
      <w:pPr>
        <w:widowControl w:val="0"/>
        <w:numPr>
          <w:ilvl w:val="0"/>
          <w:numId w:val="24"/>
        </w:numPr>
        <w:spacing w:after="0"/>
        <w:ind w:left="992" w:hanging="357"/>
      </w:pPr>
      <w:r w:rsidRPr="009E5199">
        <w:t>создание условий для гармоничного развития подрастающего поколения;</w:t>
      </w:r>
    </w:p>
    <w:p w:rsidR="008469F1" w:rsidRPr="009E5199" w:rsidRDefault="008469F1" w:rsidP="00D5120E">
      <w:pPr>
        <w:widowControl w:val="0"/>
        <w:numPr>
          <w:ilvl w:val="0"/>
          <w:numId w:val="24"/>
        </w:numPr>
        <w:ind w:left="992" w:hanging="357"/>
      </w:pPr>
      <w:r w:rsidRPr="009E5199">
        <w:t>сохранение культурного наследия.</w:t>
      </w:r>
    </w:p>
    <w:p w:rsidR="008469F1" w:rsidRPr="009E5199" w:rsidRDefault="008469F1" w:rsidP="00D5120E">
      <w:r w:rsidRPr="009E5199">
        <w:t>Цель мероприятий по развитию в рамках настоящего приоритетного направления: обеспечение широкого доступа всех социальных слоев населения к услугам объектов социальной сферы.</w:t>
      </w:r>
    </w:p>
    <w:p w:rsidR="008469F1" w:rsidRPr="009E5199" w:rsidRDefault="008469F1" w:rsidP="00D5120E">
      <w:r w:rsidRPr="009E5199">
        <w:t xml:space="preserve">Для достижения поставленной цели необходимо решить следующие задачи: </w:t>
      </w:r>
    </w:p>
    <w:p w:rsidR="008469F1" w:rsidRPr="009E5199" w:rsidRDefault="008469F1" w:rsidP="00D5120E">
      <w:pPr>
        <w:spacing w:after="0"/>
      </w:pPr>
      <w:r w:rsidRPr="009E5199">
        <w:t>1. Создание условий для повышения качества и разнообразия муниципальных услуг, в том числе на базе объектов социальной сферы</w:t>
      </w:r>
      <w:r w:rsidR="00DF2F21">
        <w:t>.</w:t>
      </w:r>
    </w:p>
    <w:p w:rsidR="008469F1" w:rsidRDefault="008469F1" w:rsidP="00D5120E">
      <w:pPr>
        <w:spacing w:after="0"/>
      </w:pPr>
      <w:r w:rsidRPr="009E5199">
        <w:t>2. </w:t>
      </w:r>
      <w:r w:rsidR="00DF2F21">
        <w:t>Развитие профессионального образования и профессиональной подготовки в рамках каждого отраслевого направления (учащиеся, педагогические работники).</w:t>
      </w:r>
    </w:p>
    <w:p w:rsidR="008469F1" w:rsidRDefault="008469F1" w:rsidP="00D5120E">
      <w:pPr>
        <w:spacing w:after="0"/>
      </w:pPr>
      <w:r w:rsidRPr="00856CE5">
        <w:t>3. Развитие материально-технической базы и модернизация работы учреждений в соответствии с современными тре</w:t>
      </w:r>
      <w:r>
        <w:t>бованиями предоставления услуг.</w:t>
      </w:r>
    </w:p>
    <w:p w:rsidR="008469F1" w:rsidRPr="009E5199" w:rsidRDefault="008469F1" w:rsidP="00D5120E">
      <w:pPr>
        <w:spacing w:after="0"/>
      </w:pPr>
      <w:r>
        <w:t>4</w:t>
      </w:r>
      <w:r w:rsidRPr="009E5199">
        <w:t>. Обеспечение равного доступа и возможности реализации творческого потенциала для всех социальных слоев населения</w:t>
      </w:r>
      <w:r w:rsidR="00DF2F21">
        <w:t>.</w:t>
      </w:r>
    </w:p>
    <w:p w:rsidR="008469F1" w:rsidRPr="009E5199" w:rsidRDefault="008469F1" w:rsidP="00D5120E">
      <w:r>
        <w:t>5</w:t>
      </w:r>
      <w:r w:rsidRPr="009E5199">
        <w:t>. Информатизация отраслей социальной сферы.</w:t>
      </w:r>
    </w:p>
    <w:p w:rsidR="00BE4A63" w:rsidRPr="00E34828" w:rsidRDefault="00BE4A63" w:rsidP="00D5120E">
      <w:pPr>
        <w:pStyle w:val="12"/>
        <w:numPr>
          <w:ilvl w:val="1"/>
          <w:numId w:val="18"/>
        </w:numPr>
      </w:pPr>
      <w:bookmarkStart w:id="13" w:name="_Toc54347796"/>
      <w:r>
        <w:t>Образование</w:t>
      </w:r>
      <w:bookmarkEnd w:id="13"/>
    </w:p>
    <w:p w:rsidR="008469F1" w:rsidRPr="00856CE5" w:rsidRDefault="008469F1" w:rsidP="00D5120E">
      <w:r w:rsidRPr="00856CE5">
        <w:t xml:space="preserve">Целью развития образования </w:t>
      </w:r>
      <w:proofErr w:type="gramStart"/>
      <w:r w:rsidRPr="00856CE5">
        <w:t>в</w:t>
      </w:r>
      <w:proofErr w:type="gramEnd"/>
      <w:r w:rsidRPr="00856CE5">
        <w:t xml:space="preserve"> </w:t>
      </w:r>
      <w:r w:rsidR="00961864">
        <w:t>ЗАТО Озерный</w:t>
      </w:r>
      <w:r w:rsidRPr="00856CE5">
        <w:t xml:space="preserve"> является повышение доступности и уровня качественного образования, соответствующего требованиям инновационной экономики, современным потребностям каждого гражданина.</w:t>
      </w:r>
    </w:p>
    <w:p w:rsidR="008469F1" w:rsidRPr="00856CE5" w:rsidRDefault="008469F1" w:rsidP="00D5120E">
      <w:r w:rsidRPr="00856CE5">
        <w:t>В сфере образования можно выделить следующие приоритетные направления развития дошкольного, общего и дополнительного образования с учетом особенностей развития:</w:t>
      </w:r>
    </w:p>
    <w:p w:rsidR="008469F1" w:rsidRPr="00856CE5" w:rsidRDefault="008469F1" w:rsidP="00D5120E">
      <w:pPr>
        <w:pStyle w:val="aa"/>
        <w:widowControl w:val="0"/>
        <w:numPr>
          <w:ilvl w:val="0"/>
          <w:numId w:val="25"/>
        </w:numPr>
        <w:spacing w:after="0"/>
        <w:ind w:left="993"/>
      </w:pPr>
      <w:r w:rsidRPr="00856CE5">
        <w:t xml:space="preserve">развитие муниципальной системы образования в соответствии с растущими потребностями населения; </w:t>
      </w:r>
    </w:p>
    <w:p w:rsidR="008469F1" w:rsidRPr="00856CE5" w:rsidRDefault="008469F1" w:rsidP="00D5120E">
      <w:pPr>
        <w:pStyle w:val="aa"/>
        <w:widowControl w:val="0"/>
        <w:numPr>
          <w:ilvl w:val="0"/>
          <w:numId w:val="25"/>
        </w:numPr>
        <w:spacing w:after="0"/>
        <w:ind w:left="993"/>
      </w:pPr>
      <w:r w:rsidRPr="00856CE5">
        <w:t>обеспечение равенства в доступности качественного воспитания и образования;</w:t>
      </w:r>
    </w:p>
    <w:p w:rsidR="008469F1" w:rsidRPr="00856CE5" w:rsidRDefault="008469F1" w:rsidP="00D5120E">
      <w:pPr>
        <w:pStyle w:val="aa"/>
        <w:widowControl w:val="0"/>
        <w:numPr>
          <w:ilvl w:val="0"/>
          <w:numId w:val="25"/>
        </w:numPr>
        <w:spacing w:after="0"/>
        <w:ind w:left="993"/>
      </w:pPr>
      <w:r w:rsidRPr="00856CE5">
        <w:t xml:space="preserve">повышение качества образования и образовательных услуг (обеспечение перехода школ на новые государственные образовательные стандарты, в том числе в доп. образовании); </w:t>
      </w:r>
    </w:p>
    <w:p w:rsidR="008469F1" w:rsidRPr="00856CE5" w:rsidRDefault="008469F1" w:rsidP="00D5120E">
      <w:pPr>
        <w:pStyle w:val="aa"/>
        <w:widowControl w:val="0"/>
        <w:numPr>
          <w:ilvl w:val="0"/>
          <w:numId w:val="25"/>
        </w:numPr>
        <w:spacing w:after="0"/>
        <w:ind w:left="993"/>
      </w:pPr>
      <w:r w:rsidRPr="00856CE5">
        <w:t>обеспечение доступности качественного профильного общего образования</w:t>
      </w:r>
      <w:r w:rsidRPr="00541B45">
        <w:t>;</w:t>
      </w:r>
      <w:r w:rsidRPr="00856CE5">
        <w:t xml:space="preserve"> </w:t>
      </w:r>
    </w:p>
    <w:p w:rsidR="008469F1" w:rsidRPr="00856CE5" w:rsidRDefault="008469F1" w:rsidP="00D5120E">
      <w:pPr>
        <w:pStyle w:val="aa"/>
        <w:widowControl w:val="0"/>
        <w:numPr>
          <w:ilvl w:val="0"/>
          <w:numId w:val="25"/>
        </w:numPr>
        <w:spacing w:after="0"/>
        <w:ind w:left="993"/>
      </w:pPr>
      <w:r w:rsidRPr="00856CE5">
        <w:t xml:space="preserve">формирование эффективной системы взаимодействия основного и </w:t>
      </w:r>
      <w:r w:rsidRPr="00856CE5">
        <w:lastRenderedPageBreak/>
        <w:t>дополнительного образования;</w:t>
      </w:r>
    </w:p>
    <w:p w:rsidR="008469F1" w:rsidRPr="00856CE5" w:rsidRDefault="008469F1" w:rsidP="00D5120E">
      <w:pPr>
        <w:pStyle w:val="aa"/>
        <w:widowControl w:val="0"/>
        <w:numPr>
          <w:ilvl w:val="0"/>
          <w:numId w:val="25"/>
        </w:numPr>
        <w:ind w:left="992" w:hanging="357"/>
      </w:pPr>
      <w:r w:rsidRPr="00856CE5">
        <w:t>создание безопасной образовательной среды и условий организации образовательного процесса.</w:t>
      </w:r>
    </w:p>
    <w:p w:rsidR="00961864" w:rsidRDefault="00961864" w:rsidP="00D5120E">
      <w:r>
        <w:t>Для реализации поставленных целей необходимо реализовать следующие мероприятия инвестиционного характера:</w:t>
      </w:r>
    </w:p>
    <w:p w:rsidR="00223D00" w:rsidRPr="00223D00" w:rsidRDefault="00FE524D" w:rsidP="00D5120E">
      <w:pPr>
        <w:pStyle w:val="aa"/>
        <w:numPr>
          <w:ilvl w:val="0"/>
          <w:numId w:val="40"/>
        </w:numPr>
        <w:ind w:left="993"/>
      </w:pPr>
      <w:r>
        <w:t>з</w:t>
      </w:r>
      <w:r w:rsidR="00223D00" w:rsidRPr="00223D00">
        <w:t xml:space="preserve">амена оконных блоков МДОУ детский сад № </w:t>
      </w:r>
      <w:proofErr w:type="gramStart"/>
      <w:r w:rsidR="00223D00" w:rsidRPr="00223D00">
        <w:t>2</w:t>
      </w:r>
      <w:proofErr w:type="gramEnd"/>
      <w:r w:rsidR="00223D00" w:rsidRPr="00223D00">
        <w:t xml:space="preserve"> ЗАТО Озерный</w:t>
      </w:r>
      <w:r w:rsidR="00223D00">
        <w:t>;</w:t>
      </w:r>
    </w:p>
    <w:p w:rsidR="00223D00" w:rsidRPr="00223D00" w:rsidRDefault="00FE524D" w:rsidP="00D5120E">
      <w:pPr>
        <w:pStyle w:val="aa"/>
        <w:numPr>
          <w:ilvl w:val="0"/>
          <w:numId w:val="40"/>
        </w:numPr>
        <w:ind w:left="993"/>
      </w:pPr>
      <w:r>
        <w:t>з</w:t>
      </w:r>
      <w:r w:rsidR="00223D00" w:rsidRPr="00223D00">
        <w:t xml:space="preserve">амена оконных блоков МДОУ детский сад № </w:t>
      </w:r>
      <w:proofErr w:type="gramStart"/>
      <w:r w:rsidR="00223D00" w:rsidRPr="00223D00">
        <w:t>4</w:t>
      </w:r>
      <w:proofErr w:type="gramEnd"/>
      <w:r w:rsidR="00223D00" w:rsidRPr="00223D00">
        <w:t xml:space="preserve"> ЗАТО Озерный</w:t>
      </w:r>
      <w:r w:rsidR="00223D00">
        <w:t>;</w:t>
      </w:r>
    </w:p>
    <w:p w:rsidR="00223D00" w:rsidRPr="00223D00" w:rsidRDefault="00FE524D" w:rsidP="00D5120E">
      <w:pPr>
        <w:pStyle w:val="aa"/>
        <w:numPr>
          <w:ilvl w:val="0"/>
          <w:numId w:val="40"/>
        </w:numPr>
        <w:ind w:left="993"/>
      </w:pPr>
      <w:r>
        <w:t>з</w:t>
      </w:r>
      <w:r w:rsidR="00223D00" w:rsidRPr="00223D00">
        <w:t xml:space="preserve">амена оконных блоков МБОУ СОШ № </w:t>
      </w:r>
      <w:proofErr w:type="gramStart"/>
      <w:r w:rsidR="00223D00" w:rsidRPr="00223D00">
        <w:t>1</w:t>
      </w:r>
      <w:proofErr w:type="gramEnd"/>
      <w:r w:rsidR="00223D00" w:rsidRPr="00223D00">
        <w:t xml:space="preserve"> ЗАТО Озерный</w:t>
      </w:r>
      <w:r w:rsidR="00223D00">
        <w:t>;</w:t>
      </w:r>
    </w:p>
    <w:p w:rsidR="00961864" w:rsidRPr="00223D00" w:rsidRDefault="00FE524D" w:rsidP="00D5120E">
      <w:pPr>
        <w:pStyle w:val="aa"/>
        <w:numPr>
          <w:ilvl w:val="0"/>
          <w:numId w:val="40"/>
        </w:numPr>
        <w:ind w:left="993"/>
      </w:pPr>
      <w:r>
        <w:t>р</w:t>
      </w:r>
      <w:r w:rsidR="00223D00" w:rsidRPr="00223D00">
        <w:t>емонт кровли МБОУ «</w:t>
      </w:r>
      <w:proofErr w:type="gramStart"/>
      <w:r w:rsidR="00223D00" w:rsidRPr="00223D00">
        <w:t>ВОШ</w:t>
      </w:r>
      <w:proofErr w:type="gramEnd"/>
      <w:r w:rsidR="00223D00" w:rsidRPr="00223D00">
        <w:t xml:space="preserve"> ЗАТО Озерный»</w:t>
      </w:r>
      <w:r w:rsidR="00223D00">
        <w:t>.</w:t>
      </w:r>
    </w:p>
    <w:p w:rsidR="00961864" w:rsidRDefault="00223D00" w:rsidP="00D5120E">
      <w:r>
        <w:t xml:space="preserve">Перечень мероприятий, предлагаемых проектом генерального </w:t>
      </w:r>
      <w:proofErr w:type="gramStart"/>
      <w:r>
        <w:t>плана</w:t>
      </w:r>
      <w:proofErr w:type="gramEnd"/>
      <w:r>
        <w:t xml:space="preserve"> ЗАТО Озерный в границах населенного пункта Озерный Тверской области в новом микрорайоне ЗАТО Озерный:</w:t>
      </w:r>
    </w:p>
    <w:p w:rsidR="00FE524D" w:rsidRDefault="00FE524D" w:rsidP="00D5120E">
      <w:pPr>
        <w:pStyle w:val="aa"/>
        <w:numPr>
          <w:ilvl w:val="0"/>
          <w:numId w:val="41"/>
        </w:numPr>
        <w:ind w:left="993"/>
      </w:pPr>
      <w:r w:rsidRPr="00FE524D">
        <w:t>строительство детского дошкольного учреждения. Мощность объекта – 250 мест. Общая площадь 7500 тыс. кв. м.;</w:t>
      </w:r>
    </w:p>
    <w:p w:rsidR="00FE524D" w:rsidRPr="00FE524D" w:rsidRDefault="00FE524D" w:rsidP="00D5120E">
      <w:pPr>
        <w:pStyle w:val="aa"/>
        <w:numPr>
          <w:ilvl w:val="0"/>
          <w:numId w:val="41"/>
        </w:numPr>
        <w:ind w:left="993"/>
      </w:pPr>
      <w:r w:rsidRPr="00FE524D">
        <w:t>строительство общеобразовательной школы. Мощность объекта – 450 мест.</w:t>
      </w:r>
      <w:r>
        <w:t xml:space="preserve"> </w:t>
      </w:r>
      <w:r w:rsidRPr="00FE524D">
        <w:t>Общая площадь 9000 тыс. кв. м.</w:t>
      </w:r>
    </w:p>
    <w:p w:rsidR="00BE4A63" w:rsidRPr="00E34828" w:rsidRDefault="00BE4A63" w:rsidP="00D5120E">
      <w:pPr>
        <w:pStyle w:val="12"/>
        <w:numPr>
          <w:ilvl w:val="1"/>
          <w:numId w:val="18"/>
        </w:numPr>
      </w:pPr>
      <w:bookmarkStart w:id="14" w:name="_Toc54347797"/>
      <w:r>
        <w:t>Здравоохранение</w:t>
      </w:r>
      <w:bookmarkEnd w:id="14"/>
    </w:p>
    <w:p w:rsidR="008469F1" w:rsidRPr="00856CE5" w:rsidRDefault="008469F1" w:rsidP="00D5120E">
      <w:r w:rsidRPr="00856CE5">
        <w:t>Основной целью развития здравоохранения является 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населению.</w:t>
      </w:r>
    </w:p>
    <w:p w:rsidR="008469F1" w:rsidRPr="00856CE5" w:rsidRDefault="008469F1" w:rsidP="00D5120E">
      <w:r w:rsidRPr="00856CE5">
        <w:t>Для достижения этой цели поставлены следующие задачи:</w:t>
      </w:r>
    </w:p>
    <w:p w:rsidR="008469F1" w:rsidRPr="00856CE5" w:rsidRDefault="008469F1" w:rsidP="00D5120E">
      <w:pPr>
        <w:pStyle w:val="aa"/>
        <w:numPr>
          <w:ilvl w:val="0"/>
          <w:numId w:val="26"/>
        </w:numPr>
        <w:spacing w:after="0"/>
        <w:ind w:left="993"/>
      </w:pPr>
      <w:r w:rsidRPr="00856CE5">
        <w:t>внедрение передовых технологий лечения и достижений медицинской науки в практическое здравоохранение, содействие в получении лицензий на новые виды медицинской деятельности;</w:t>
      </w:r>
    </w:p>
    <w:p w:rsidR="008469F1" w:rsidRPr="00856CE5" w:rsidRDefault="008469F1" w:rsidP="00D5120E">
      <w:pPr>
        <w:pStyle w:val="aa"/>
        <w:numPr>
          <w:ilvl w:val="0"/>
          <w:numId w:val="26"/>
        </w:numPr>
        <w:spacing w:after="0"/>
        <w:ind w:left="993"/>
      </w:pPr>
      <w:r w:rsidRPr="00856CE5">
        <w:t>повышение качества оказываемых медицинских услуг муниципальными учреждениями и частными организациями;</w:t>
      </w:r>
    </w:p>
    <w:p w:rsidR="008469F1" w:rsidRPr="00856CE5" w:rsidRDefault="008469F1" w:rsidP="00D5120E">
      <w:pPr>
        <w:pStyle w:val="aa"/>
        <w:numPr>
          <w:ilvl w:val="0"/>
          <w:numId w:val="26"/>
        </w:numPr>
        <w:spacing w:after="0"/>
        <w:ind w:left="993"/>
      </w:pPr>
      <w:r w:rsidRPr="00856CE5">
        <w:t>создание условий для привлечения в учреждения здравоохранения молодых перспективных специалистов;</w:t>
      </w:r>
    </w:p>
    <w:p w:rsidR="008469F1" w:rsidRPr="00856CE5" w:rsidRDefault="008469F1" w:rsidP="00D5120E">
      <w:pPr>
        <w:pStyle w:val="aa"/>
        <w:numPr>
          <w:ilvl w:val="0"/>
          <w:numId w:val="26"/>
        </w:numPr>
        <w:spacing w:after="0"/>
        <w:ind w:left="993"/>
      </w:pPr>
      <w:r w:rsidRPr="00856CE5">
        <w:t>повышение квалификации и поддержка медицинских кадров муниципальных учреждений здравоохранения;</w:t>
      </w:r>
    </w:p>
    <w:p w:rsidR="008469F1" w:rsidRPr="00856CE5" w:rsidRDefault="008469F1" w:rsidP="00D5120E">
      <w:pPr>
        <w:pStyle w:val="aa"/>
        <w:numPr>
          <w:ilvl w:val="0"/>
          <w:numId w:val="26"/>
        </w:numPr>
        <w:ind w:left="992" w:hanging="357"/>
      </w:pPr>
      <w:r w:rsidRPr="00856CE5">
        <w:t>создание условий для формирования здорового образа жизни у населения.</w:t>
      </w:r>
    </w:p>
    <w:p w:rsidR="00483989" w:rsidRDefault="00483989" w:rsidP="00D5120E">
      <w:r>
        <w:t>Для реализации поставленных целей необходимо реализовать следующие мероприятия инвестиционного характера:</w:t>
      </w:r>
    </w:p>
    <w:p w:rsidR="00483989" w:rsidRPr="00483989" w:rsidRDefault="00483989" w:rsidP="00D5120E">
      <w:pPr>
        <w:pStyle w:val="aa"/>
        <w:numPr>
          <w:ilvl w:val="0"/>
          <w:numId w:val="42"/>
        </w:numPr>
        <w:ind w:left="993"/>
      </w:pPr>
      <w:r>
        <w:t>р</w:t>
      </w:r>
      <w:r w:rsidRPr="00483989">
        <w:t xml:space="preserve">емонт </w:t>
      </w:r>
      <w:proofErr w:type="spellStart"/>
      <w:r w:rsidRPr="00483989">
        <w:t>дезкамеры</w:t>
      </w:r>
      <w:proofErr w:type="spellEnd"/>
      <w:r>
        <w:t>;</w:t>
      </w:r>
    </w:p>
    <w:p w:rsidR="00483989" w:rsidRPr="00483989" w:rsidRDefault="00483989" w:rsidP="00D5120E">
      <w:pPr>
        <w:pStyle w:val="aa"/>
        <w:numPr>
          <w:ilvl w:val="0"/>
          <w:numId w:val="42"/>
        </w:numPr>
        <w:ind w:left="993"/>
      </w:pPr>
      <w:r>
        <w:t>р</w:t>
      </w:r>
      <w:r w:rsidRPr="00483989">
        <w:t xml:space="preserve">емонт кровли над </w:t>
      </w:r>
      <w:proofErr w:type="spellStart"/>
      <w:r w:rsidRPr="00483989">
        <w:t>дезкамерой</w:t>
      </w:r>
      <w:proofErr w:type="spellEnd"/>
      <w:r>
        <w:t>;</w:t>
      </w:r>
    </w:p>
    <w:p w:rsidR="00483989" w:rsidRPr="00483989" w:rsidRDefault="00483989" w:rsidP="00D5120E">
      <w:pPr>
        <w:pStyle w:val="aa"/>
        <w:numPr>
          <w:ilvl w:val="0"/>
          <w:numId w:val="42"/>
        </w:numPr>
        <w:ind w:left="993"/>
      </w:pPr>
      <w:r>
        <w:t>р</w:t>
      </w:r>
      <w:r w:rsidRPr="00483989">
        <w:t>емонт крыльца в детской консультации</w:t>
      </w:r>
      <w:r>
        <w:t>.</w:t>
      </w:r>
    </w:p>
    <w:p w:rsidR="00BE4A63" w:rsidRPr="00E34828" w:rsidRDefault="00BE4A63" w:rsidP="00D5120E">
      <w:pPr>
        <w:pStyle w:val="12"/>
        <w:numPr>
          <w:ilvl w:val="1"/>
          <w:numId w:val="18"/>
        </w:numPr>
      </w:pPr>
      <w:bookmarkStart w:id="15" w:name="_Toc54347798"/>
      <w:r>
        <w:t>Культура</w:t>
      </w:r>
      <w:bookmarkEnd w:id="15"/>
    </w:p>
    <w:p w:rsidR="008469F1" w:rsidRPr="00856CE5" w:rsidRDefault="008469F1" w:rsidP="00D5120E">
      <w:pPr>
        <w:rPr>
          <w:bCs/>
        </w:rPr>
      </w:pPr>
      <w:r w:rsidRPr="00856CE5">
        <w:rPr>
          <w:lang w:eastAsia="ru-RU"/>
        </w:rPr>
        <w:t xml:space="preserve">Стратегическая цель сферы культуры в </w:t>
      </w:r>
      <w:r>
        <w:t>муниципальном образовании</w:t>
      </w:r>
      <w:r w:rsidRPr="00856CE5">
        <w:t xml:space="preserve"> </w:t>
      </w:r>
      <w:r w:rsidRPr="00856CE5">
        <w:rPr>
          <w:lang w:eastAsia="ru-RU"/>
        </w:rPr>
        <w:t>– развитие творческого культурного потенциала населения, обеспечение широкого доступа всех социальных слоев к ценностям отечественной и мировой культуры</w:t>
      </w:r>
      <w:r w:rsidRPr="00856CE5">
        <w:rPr>
          <w:bCs/>
        </w:rPr>
        <w:t>.</w:t>
      </w:r>
    </w:p>
    <w:p w:rsidR="008469F1" w:rsidRPr="00856CE5" w:rsidRDefault="008469F1" w:rsidP="00D5120E">
      <w:r w:rsidRPr="00856CE5">
        <w:lastRenderedPageBreak/>
        <w:t>Для достижения этой цели поставлены следующие задачи:</w:t>
      </w:r>
    </w:p>
    <w:p w:rsidR="008469F1" w:rsidRPr="00856CE5" w:rsidRDefault="008469F1" w:rsidP="00D5120E">
      <w:pPr>
        <w:pStyle w:val="aa"/>
        <w:widowControl w:val="0"/>
        <w:numPr>
          <w:ilvl w:val="0"/>
          <w:numId w:val="27"/>
        </w:numPr>
        <w:spacing w:after="0"/>
        <w:ind w:left="993"/>
      </w:pPr>
      <w:r w:rsidRPr="00856CE5">
        <w:t xml:space="preserve">создание условий для повышения качества и разнообразия услуг, предоставляемых в сфере культуры и искусства, </w:t>
      </w:r>
    </w:p>
    <w:p w:rsidR="008469F1" w:rsidRPr="00856CE5" w:rsidRDefault="008469F1" w:rsidP="00D5120E">
      <w:pPr>
        <w:pStyle w:val="aa"/>
        <w:widowControl w:val="0"/>
        <w:numPr>
          <w:ilvl w:val="0"/>
          <w:numId w:val="27"/>
        </w:numPr>
        <w:spacing w:after="0"/>
        <w:ind w:left="993"/>
      </w:pPr>
      <w:r w:rsidRPr="00856CE5">
        <w:t>модернизация работы учреждений культуры;</w:t>
      </w:r>
    </w:p>
    <w:p w:rsidR="008469F1" w:rsidRPr="00856CE5" w:rsidRDefault="008469F1" w:rsidP="00D5120E">
      <w:pPr>
        <w:pStyle w:val="aa"/>
        <w:widowControl w:val="0"/>
        <w:numPr>
          <w:ilvl w:val="0"/>
          <w:numId w:val="27"/>
        </w:numPr>
        <w:spacing w:after="0"/>
        <w:ind w:left="993"/>
      </w:pPr>
      <w:r w:rsidRPr="00856CE5">
        <w:t>обеспечение равного доступа к культурным благам и возможности реализации творческого потенциала в сфере культуры и искусства для всех социальных слоев населения;</w:t>
      </w:r>
    </w:p>
    <w:p w:rsidR="008469F1" w:rsidRPr="00856CE5" w:rsidRDefault="008469F1" w:rsidP="00D5120E">
      <w:pPr>
        <w:pStyle w:val="aa"/>
        <w:widowControl w:val="0"/>
        <w:numPr>
          <w:ilvl w:val="0"/>
          <w:numId w:val="27"/>
        </w:numPr>
        <w:spacing w:after="0"/>
        <w:ind w:left="993"/>
      </w:pPr>
      <w:r w:rsidRPr="00856CE5">
        <w:t>информатизация отрасли;</w:t>
      </w:r>
    </w:p>
    <w:p w:rsidR="008469F1" w:rsidRPr="00856CE5" w:rsidRDefault="008469F1" w:rsidP="00D5120E">
      <w:pPr>
        <w:pStyle w:val="aa"/>
        <w:widowControl w:val="0"/>
        <w:numPr>
          <w:ilvl w:val="0"/>
          <w:numId w:val="27"/>
        </w:numPr>
        <w:ind w:left="992" w:hanging="357"/>
      </w:pPr>
      <w:r w:rsidRPr="00856CE5">
        <w:t>создание позитивного культурного образа во внешней среде.</w:t>
      </w:r>
    </w:p>
    <w:p w:rsidR="00483989" w:rsidRDefault="00483989" w:rsidP="00D5120E">
      <w:pPr>
        <w:rPr>
          <w:color w:val="000000"/>
        </w:rPr>
      </w:pPr>
      <w:r>
        <w:t>Для реализации поставленных целей необходимо реализовать следующие мероприятия инвестиционного характера:</w:t>
      </w:r>
    </w:p>
    <w:p w:rsidR="00483989" w:rsidRPr="00483989" w:rsidRDefault="00483989" w:rsidP="00D5120E">
      <w:pPr>
        <w:pStyle w:val="aa"/>
        <w:numPr>
          <w:ilvl w:val="0"/>
          <w:numId w:val="43"/>
        </w:numPr>
        <w:ind w:left="993"/>
      </w:pPr>
      <w:r>
        <w:t>з</w:t>
      </w:r>
      <w:r w:rsidRPr="00483989">
        <w:t xml:space="preserve">амена окон МБУ </w:t>
      </w:r>
      <w:proofErr w:type="gramStart"/>
      <w:r w:rsidRPr="00483989">
        <w:t>ДК</w:t>
      </w:r>
      <w:proofErr w:type="gramEnd"/>
      <w:r w:rsidRPr="00483989">
        <w:t xml:space="preserve"> ЗАТО Оз</w:t>
      </w:r>
      <w:r w:rsidR="002532AF">
        <w:t>е</w:t>
      </w:r>
      <w:r w:rsidRPr="00483989">
        <w:t>рный</w:t>
      </w:r>
      <w:r>
        <w:t>;</w:t>
      </w:r>
    </w:p>
    <w:p w:rsidR="00483989" w:rsidRPr="00483989" w:rsidRDefault="00483989" w:rsidP="00D5120E">
      <w:pPr>
        <w:pStyle w:val="aa"/>
        <w:numPr>
          <w:ilvl w:val="0"/>
          <w:numId w:val="43"/>
        </w:numPr>
        <w:ind w:left="993"/>
      </w:pPr>
      <w:r>
        <w:t>о</w:t>
      </w:r>
      <w:r w:rsidRPr="00483989">
        <w:t xml:space="preserve">бработка одежды сцены, деревянных панелей в МБУ </w:t>
      </w:r>
      <w:proofErr w:type="gramStart"/>
      <w:r w:rsidRPr="00483989">
        <w:t>ДК</w:t>
      </w:r>
      <w:proofErr w:type="gramEnd"/>
      <w:r w:rsidRPr="00483989">
        <w:t xml:space="preserve"> ЗАТО Оз</w:t>
      </w:r>
      <w:r w:rsidR="002532AF">
        <w:t>е</w:t>
      </w:r>
      <w:r w:rsidRPr="00483989">
        <w:t>рный</w:t>
      </w:r>
      <w:r>
        <w:t>;</w:t>
      </w:r>
    </w:p>
    <w:p w:rsidR="00483989" w:rsidRPr="00483989" w:rsidRDefault="00483989" w:rsidP="00D5120E">
      <w:pPr>
        <w:pStyle w:val="aa"/>
        <w:numPr>
          <w:ilvl w:val="0"/>
          <w:numId w:val="43"/>
        </w:numPr>
        <w:ind w:left="993"/>
      </w:pPr>
      <w:r>
        <w:t>п</w:t>
      </w:r>
      <w:r w:rsidRPr="00483989">
        <w:t xml:space="preserve">риобретение светового оборудования МБУ </w:t>
      </w:r>
      <w:proofErr w:type="gramStart"/>
      <w:r w:rsidRPr="00483989">
        <w:t>ДК</w:t>
      </w:r>
      <w:proofErr w:type="gramEnd"/>
      <w:r w:rsidRPr="00483989">
        <w:t xml:space="preserve"> ЗАТО Оз</w:t>
      </w:r>
      <w:r w:rsidR="002532AF">
        <w:t>е</w:t>
      </w:r>
      <w:r w:rsidRPr="00483989">
        <w:t>рный</w:t>
      </w:r>
      <w:r>
        <w:t>.</w:t>
      </w:r>
    </w:p>
    <w:p w:rsidR="00483989" w:rsidRPr="00483989" w:rsidRDefault="00483989" w:rsidP="00D5120E">
      <w:r w:rsidRPr="00483989">
        <w:t xml:space="preserve">Генеральным </w:t>
      </w:r>
      <w:proofErr w:type="gramStart"/>
      <w:r w:rsidRPr="00483989">
        <w:t>планом</w:t>
      </w:r>
      <w:proofErr w:type="gramEnd"/>
      <w:r w:rsidRPr="00483989">
        <w:t xml:space="preserve"> ЗАТО Озерный в границах населенного пункта Озерный Тверской области предлагаются мероприятия по развитию объектов культуры и досуга:</w:t>
      </w:r>
    </w:p>
    <w:p w:rsidR="00483989" w:rsidRPr="00483989" w:rsidRDefault="00483989" w:rsidP="00D5120E">
      <w:pPr>
        <w:pStyle w:val="aa"/>
        <w:numPr>
          <w:ilvl w:val="0"/>
          <w:numId w:val="44"/>
        </w:numPr>
        <w:ind w:left="993"/>
      </w:pPr>
      <w:r>
        <w:t>капитальный ремонт здания Дворца культуры (</w:t>
      </w:r>
      <w:r w:rsidRPr="00483989">
        <w:t xml:space="preserve">ремонт участков стен, колонн, пилястр и перекрытий в местах их разрушения от </w:t>
      </w:r>
      <w:proofErr w:type="spellStart"/>
      <w:r w:rsidRPr="00483989">
        <w:t>замокания</w:t>
      </w:r>
      <w:proofErr w:type="spellEnd"/>
      <w:r w:rsidRPr="00483989">
        <w:t>;</w:t>
      </w:r>
      <w:r>
        <w:t xml:space="preserve"> </w:t>
      </w:r>
      <w:r w:rsidRPr="00483989">
        <w:t>косметический ремонт фасада здания;</w:t>
      </w:r>
      <w:r>
        <w:t xml:space="preserve"> </w:t>
      </w:r>
      <w:r w:rsidRPr="00483989">
        <w:t xml:space="preserve">ремонт </w:t>
      </w:r>
      <w:proofErr w:type="spellStart"/>
      <w:r w:rsidRPr="00483989">
        <w:t>отмостки</w:t>
      </w:r>
      <w:proofErr w:type="spellEnd"/>
      <w:r w:rsidRPr="00483989">
        <w:t xml:space="preserve"> вокруг здания;</w:t>
      </w:r>
      <w:r>
        <w:t xml:space="preserve"> </w:t>
      </w:r>
      <w:r w:rsidRPr="00483989">
        <w:t xml:space="preserve">косметический ремонт помещений; капитальный ремонт спортивного зала; реконструкция санитарно-технических помещений; реконструкция системы </w:t>
      </w:r>
      <w:proofErr w:type="spellStart"/>
      <w:r w:rsidRPr="00483989">
        <w:t>электороснабжения</w:t>
      </w:r>
      <w:proofErr w:type="spellEnd"/>
      <w:r w:rsidRPr="00483989">
        <w:t>; установка контура заземления</w:t>
      </w:r>
      <w:r>
        <w:t>)</w:t>
      </w:r>
      <w:r w:rsidRPr="00483989">
        <w:t>.</w:t>
      </w:r>
    </w:p>
    <w:p w:rsidR="00BE4A63" w:rsidRPr="00E34828" w:rsidRDefault="00BE4A63" w:rsidP="00D5120E">
      <w:pPr>
        <w:pStyle w:val="12"/>
        <w:numPr>
          <w:ilvl w:val="1"/>
          <w:numId w:val="18"/>
        </w:numPr>
      </w:pPr>
      <w:bookmarkStart w:id="16" w:name="_Toc54347799"/>
      <w:r>
        <w:t>Физическая культура и спорт</w:t>
      </w:r>
      <w:bookmarkEnd w:id="16"/>
    </w:p>
    <w:p w:rsidR="008469F1" w:rsidRPr="00856CE5" w:rsidRDefault="008469F1" w:rsidP="00D5120E">
      <w:pPr>
        <w:rPr>
          <w:shd w:val="clear" w:color="auto" w:fill="FFFFFF"/>
        </w:rPr>
      </w:pPr>
      <w:r w:rsidRPr="00856CE5">
        <w:rPr>
          <w:lang w:eastAsia="ru-RU"/>
        </w:rPr>
        <w:t xml:space="preserve">Целью развития спорта в </w:t>
      </w:r>
      <w:r>
        <w:t>муниципальном образовании</w:t>
      </w:r>
      <w:r w:rsidRPr="00856CE5">
        <w:t xml:space="preserve"> </w:t>
      </w:r>
      <w:r w:rsidRPr="00856CE5">
        <w:rPr>
          <w:lang w:eastAsia="ru-RU"/>
        </w:rPr>
        <w:t xml:space="preserve">является </w:t>
      </w:r>
      <w:r w:rsidRPr="00856CE5">
        <w:rPr>
          <w:shd w:val="clear" w:color="auto" w:fill="FFFFFF"/>
        </w:rPr>
        <w:t>создание условий, ориентирующих граждан на здоровый образ жизни, в том числе за систематические занятия физической культурой и спортом.</w:t>
      </w:r>
    </w:p>
    <w:p w:rsidR="008469F1" w:rsidRPr="00856CE5" w:rsidRDefault="008469F1" w:rsidP="00D5120E">
      <w:r w:rsidRPr="00856CE5">
        <w:t>В сфере физической культуры и спорта можно выделить следующие задачи:</w:t>
      </w:r>
    </w:p>
    <w:p w:rsidR="008469F1" w:rsidRPr="00856CE5" w:rsidRDefault="008469F1" w:rsidP="00D5120E">
      <w:pPr>
        <w:pStyle w:val="aa"/>
        <w:numPr>
          <w:ilvl w:val="0"/>
          <w:numId w:val="28"/>
        </w:numPr>
        <w:spacing w:after="0"/>
        <w:ind w:left="993"/>
        <w:rPr>
          <w:shd w:val="clear" w:color="auto" w:fill="FFFFFF"/>
        </w:rPr>
      </w:pPr>
      <w:r w:rsidRPr="00856CE5">
        <w:t>создание условий</w:t>
      </w:r>
      <w:r>
        <w:t xml:space="preserve"> </w:t>
      </w:r>
      <w:r w:rsidRPr="00856CE5">
        <w:rPr>
          <w:shd w:val="clear" w:color="auto" w:fill="FFFFFF"/>
        </w:rPr>
        <w:t>для повышения качества и разнообразия услуг, предоставляемых в сфере физкультуры и спорта, в том числе на базе учреждений;</w:t>
      </w:r>
    </w:p>
    <w:p w:rsidR="008469F1" w:rsidRPr="00856CE5" w:rsidRDefault="008469F1" w:rsidP="00D5120E">
      <w:pPr>
        <w:pStyle w:val="aa"/>
        <w:numPr>
          <w:ilvl w:val="0"/>
          <w:numId w:val="28"/>
        </w:numPr>
        <w:spacing w:after="0"/>
        <w:ind w:left="993"/>
        <w:rPr>
          <w:shd w:val="clear" w:color="auto" w:fill="FFFFFF"/>
        </w:rPr>
      </w:pPr>
      <w:r w:rsidRPr="00856CE5">
        <w:t>развитие массового спорта. Популяризация активного и здорового образа жизни. Физическое совершенствование, укрепление здоровья, профилактика асоциальных явлений в молодежной среде;</w:t>
      </w:r>
    </w:p>
    <w:p w:rsidR="008469F1" w:rsidRPr="00856CE5" w:rsidRDefault="008469F1" w:rsidP="00D5120E">
      <w:pPr>
        <w:pStyle w:val="aa"/>
        <w:numPr>
          <w:ilvl w:val="0"/>
          <w:numId w:val="28"/>
        </w:numPr>
        <w:spacing w:after="0"/>
        <w:ind w:left="993"/>
        <w:rPr>
          <w:shd w:val="clear" w:color="auto" w:fill="FFFFFF"/>
        </w:rPr>
      </w:pPr>
      <w:r w:rsidRPr="00856CE5">
        <w:t>создание условий для выявления, развития и поддержки спортивно одаренных детей, подготовка спортивного резерва и поддержка взрослого спорта;</w:t>
      </w:r>
    </w:p>
    <w:p w:rsidR="008469F1" w:rsidRPr="00856CE5" w:rsidRDefault="008469F1" w:rsidP="00D5120E">
      <w:pPr>
        <w:pStyle w:val="aa"/>
        <w:numPr>
          <w:ilvl w:val="0"/>
          <w:numId w:val="28"/>
        </w:numPr>
        <w:spacing w:after="0"/>
        <w:ind w:left="993"/>
        <w:rPr>
          <w:shd w:val="clear" w:color="auto" w:fill="FFFFFF"/>
        </w:rPr>
      </w:pPr>
      <w:r w:rsidRPr="00856CE5">
        <w:t>предоставление возможности физической реабилитации инвалидов и лиц с ограниченными возможностями здоровья с использованием методов адаптивной физической культуры;</w:t>
      </w:r>
    </w:p>
    <w:p w:rsidR="008469F1" w:rsidRPr="00856CE5" w:rsidRDefault="008469F1" w:rsidP="00D5120E">
      <w:pPr>
        <w:pStyle w:val="aa"/>
        <w:numPr>
          <w:ilvl w:val="0"/>
          <w:numId w:val="28"/>
        </w:numPr>
        <w:ind w:left="992" w:hanging="357"/>
        <w:rPr>
          <w:shd w:val="clear" w:color="auto" w:fill="FFFFFF"/>
        </w:rPr>
      </w:pPr>
      <w:r w:rsidRPr="00856CE5">
        <w:t>развитие материально-технической базы спортивных объектов для полноценных занятий физической культурой и спортом в муниципальном образовании.</w:t>
      </w:r>
    </w:p>
    <w:p w:rsidR="00A77925" w:rsidRDefault="00A77925" w:rsidP="00D5120E">
      <w:pPr>
        <w:rPr>
          <w:color w:val="000000"/>
        </w:rPr>
      </w:pPr>
      <w:r>
        <w:t>Для достижения поставленных целевых ориентиров необходимо реализовать следующие мероприятия инвестиционного характера:</w:t>
      </w:r>
    </w:p>
    <w:p w:rsidR="00A77925" w:rsidRPr="00A77925" w:rsidRDefault="00A77925" w:rsidP="00D5120E">
      <w:pPr>
        <w:pStyle w:val="aa"/>
        <w:numPr>
          <w:ilvl w:val="0"/>
          <w:numId w:val="45"/>
        </w:numPr>
        <w:ind w:left="993"/>
      </w:pPr>
      <w:r>
        <w:lastRenderedPageBreak/>
        <w:t>п</w:t>
      </w:r>
      <w:r w:rsidRPr="00A77925">
        <w:t xml:space="preserve">риобретение тренажеров в МБУ </w:t>
      </w:r>
      <w:proofErr w:type="spellStart"/>
      <w:proofErr w:type="gramStart"/>
      <w:r w:rsidRPr="00A77925">
        <w:t>ДСДиЮ</w:t>
      </w:r>
      <w:proofErr w:type="spellEnd"/>
      <w:proofErr w:type="gramEnd"/>
      <w:r w:rsidRPr="00A77925">
        <w:t xml:space="preserve"> ЗАТО Оз</w:t>
      </w:r>
      <w:r w:rsidR="002532AF">
        <w:t>е</w:t>
      </w:r>
      <w:r w:rsidRPr="00A77925">
        <w:t>рный</w:t>
      </w:r>
      <w:r>
        <w:t>;</w:t>
      </w:r>
    </w:p>
    <w:p w:rsidR="00A77925" w:rsidRPr="00A77925" w:rsidRDefault="00A77925" w:rsidP="00D5120E">
      <w:pPr>
        <w:pStyle w:val="aa"/>
        <w:numPr>
          <w:ilvl w:val="0"/>
          <w:numId w:val="45"/>
        </w:numPr>
        <w:ind w:left="993"/>
      </w:pPr>
      <w:r>
        <w:t>у</w:t>
      </w:r>
      <w:r w:rsidRPr="00A77925">
        <w:t xml:space="preserve">становка покрытия 2/3 беговой дорожки на стадионе МБУ </w:t>
      </w:r>
      <w:proofErr w:type="spellStart"/>
      <w:proofErr w:type="gramStart"/>
      <w:r w:rsidRPr="00A77925">
        <w:t>ДСДиЮ</w:t>
      </w:r>
      <w:proofErr w:type="spellEnd"/>
      <w:proofErr w:type="gramEnd"/>
      <w:r w:rsidRPr="00A77925">
        <w:t xml:space="preserve"> ЗАТО Оз</w:t>
      </w:r>
      <w:r w:rsidR="002532AF">
        <w:t>е</w:t>
      </w:r>
      <w:r w:rsidRPr="00A77925">
        <w:t>рный</w:t>
      </w:r>
      <w:r>
        <w:t>;</w:t>
      </w:r>
    </w:p>
    <w:p w:rsidR="00A77925" w:rsidRPr="00A77925" w:rsidRDefault="00A77925" w:rsidP="00D5120E">
      <w:pPr>
        <w:pStyle w:val="aa"/>
        <w:numPr>
          <w:ilvl w:val="0"/>
          <w:numId w:val="45"/>
        </w:numPr>
        <w:ind w:left="993"/>
      </w:pPr>
      <w:r>
        <w:t>п</w:t>
      </w:r>
      <w:r w:rsidRPr="00A77925">
        <w:t xml:space="preserve">риобретение </w:t>
      </w:r>
      <w:proofErr w:type="spellStart"/>
      <w:r w:rsidRPr="00A77925">
        <w:t>рециркуляторов</w:t>
      </w:r>
      <w:proofErr w:type="spellEnd"/>
      <w:r w:rsidRPr="00A77925">
        <w:t xml:space="preserve"> воздуха в МБУ </w:t>
      </w:r>
      <w:proofErr w:type="spellStart"/>
      <w:r w:rsidRPr="00A77925">
        <w:t>ДСДиЮ</w:t>
      </w:r>
      <w:proofErr w:type="spellEnd"/>
      <w:r>
        <w:t>.</w:t>
      </w:r>
    </w:p>
    <w:p w:rsidR="00A77925" w:rsidRPr="00A77925" w:rsidRDefault="00A77925" w:rsidP="00D5120E">
      <w:r w:rsidRPr="00A77925">
        <w:t xml:space="preserve">Генеральным </w:t>
      </w:r>
      <w:proofErr w:type="gramStart"/>
      <w:r w:rsidRPr="00A77925">
        <w:t>планом</w:t>
      </w:r>
      <w:proofErr w:type="gramEnd"/>
      <w:r w:rsidRPr="00A77925">
        <w:t xml:space="preserve"> ЗАТО Озерный в границах населенного пункта Озерный Тверской области предлагаются мероприятия по развитию объектов физкультуры и спорта:</w:t>
      </w:r>
    </w:p>
    <w:p w:rsidR="00A77925" w:rsidRPr="00A77925" w:rsidRDefault="00A77925" w:rsidP="00D5120E">
      <w:pPr>
        <w:pStyle w:val="aa"/>
        <w:numPr>
          <w:ilvl w:val="0"/>
          <w:numId w:val="47"/>
        </w:numPr>
        <w:ind w:left="993"/>
      </w:pPr>
      <w:r>
        <w:t>р</w:t>
      </w:r>
      <w:r w:rsidRPr="00A77925">
        <w:t>еконструкц</w:t>
      </w:r>
      <w:r>
        <w:t xml:space="preserve">ия здания </w:t>
      </w:r>
      <w:proofErr w:type="spellStart"/>
      <w:r>
        <w:t>ДСДиЮ</w:t>
      </w:r>
      <w:proofErr w:type="spellEnd"/>
      <w:r>
        <w:t xml:space="preserve"> и чаши бассейна;</w:t>
      </w:r>
    </w:p>
    <w:p w:rsidR="00A77925" w:rsidRPr="00A77925" w:rsidRDefault="00A77925" w:rsidP="00D5120E">
      <w:pPr>
        <w:pStyle w:val="aa"/>
        <w:numPr>
          <w:ilvl w:val="0"/>
          <w:numId w:val="47"/>
        </w:numPr>
        <w:ind w:left="993"/>
      </w:pPr>
      <w:r>
        <w:t>р</w:t>
      </w:r>
      <w:r w:rsidRPr="00A77925">
        <w:t>еконструкция стадиона</w:t>
      </w:r>
      <w:r>
        <w:t>;</w:t>
      </w:r>
    </w:p>
    <w:p w:rsidR="00A77925" w:rsidRPr="00A77925" w:rsidRDefault="00A77925" w:rsidP="00D5120E">
      <w:pPr>
        <w:pStyle w:val="aa"/>
        <w:numPr>
          <w:ilvl w:val="0"/>
          <w:numId w:val="47"/>
        </w:numPr>
        <w:ind w:left="993"/>
      </w:pPr>
      <w:r>
        <w:t>с</w:t>
      </w:r>
      <w:r w:rsidRPr="00A77925">
        <w:t>троительство хоккейных кортов, многоцелевых спортивных площадок</w:t>
      </w:r>
      <w:r>
        <w:t>.</w:t>
      </w:r>
    </w:p>
    <w:p w:rsidR="00FA76FE" w:rsidRPr="00E34828" w:rsidRDefault="00FA76FE" w:rsidP="00D5120E">
      <w:pPr>
        <w:pStyle w:val="aa"/>
        <w:numPr>
          <w:ilvl w:val="0"/>
          <w:numId w:val="32"/>
        </w:numPr>
        <w:ind w:left="993"/>
      </w:pPr>
      <w:r w:rsidRPr="00E34828">
        <w:br w:type="page"/>
      </w:r>
    </w:p>
    <w:p w:rsidR="007C6EB8" w:rsidRPr="00A31411" w:rsidRDefault="00EF78D2" w:rsidP="00D5120E">
      <w:pPr>
        <w:pStyle w:val="12"/>
        <w:numPr>
          <w:ilvl w:val="0"/>
          <w:numId w:val="18"/>
        </w:numPr>
      </w:pPr>
      <w:bookmarkStart w:id="17" w:name="_Toc54347800"/>
      <w:r w:rsidRPr="00A31411">
        <w:lastRenderedPageBreak/>
        <w:t xml:space="preserve">ОЦЕНКА ОБЪЕМОВ И ИСТОЧНИКОВ ФИНАНСИРОВАНИЯ МЕРОПРИЯТИЙ (ИНВЕСТИЦИОННЫХ ПРОЕКТОВ) ПО ПРОЕКТИРОВАНИЮ, СТРОИТЕЛЬСТВУ, РЕКОНСТРУКЦИИ ОБЪЕКТОВ СОЦИАЛЬНОЙ ИНФРАСТРУКТУРЫ ГОРОДСКОГО </w:t>
      </w:r>
      <w:r>
        <w:t>ОКРУГА</w:t>
      </w:r>
      <w:bookmarkEnd w:id="17"/>
    </w:p>
    <w:p w:rsidR="00EF78D2" w:rsidRDefault="00EF78D2" w:rsidP="00D5120E">
      <w:r>
        <w:t xml:space="preserve">Общая программа инвестиционных проектов включает: </w:t>
      </w:r>
    </w:p>
    <w:p w:rsidR="00EF78D2" w:rsidRDefault="00EF78D2" w:rsidP="00D5120E">
      <w:pPr>
        <w:pStyle w:val="aa"/>
        <w:numPr>
          <w:ilvl w:val="0"/>
          <w:numId w:val="32"/>
        </w:numPr>
        <w:ind w:left="993"/>
      </w:pPr>
      <w:r>
        <w:t xml:space="preserve">программу инвестиционных проектов в образовании; </w:t>
      </w:r>
    </w:p>
    <w:p w:rsidR="00EF78D2" w:rsidRDefault="00EF78D2" w:rsidP="00D5120E">
      <w:pPr>
        <w:pStyle w:val="aa"/>
        <w:numPr>
          <w:ilvl w:val="0"/>
          <w:numId w:val="32"/>
        </w:numPr>
        <w:ind w:left="993"/>
      </w:pPr>
      <w:r>
        <w:t xml:space="preserve">программу инвестиционных проектов в здравоохранении; </w:t>
      </w:r>
    </w:p>
    <w:p w:rsidR="00EF78D2" w:rsidRDefault="00EF78D2" w:rsidP="00D5120E">
      <w:pPr>
        <w:pStyle w:val="aa"/>
        <w:numPr>
          <w:ilvl w:val="0"/>
          <w:numId w:val="32"/>
        </w:numPr>
        <w:ind w:left="993"/>
      </w:pPr>
      <w:r>
        <w:t xml:space="preserve">программу инвестиционных проектов в культуре; </w:t>
      </w:r>
    </w:p>
    <w:p w:rsidR="00EF78D2" w:rsidRDefault="00EF78D2" w:rsidP="00D5120E">
      <w:pPr>
        <w:pStyle w:val="aa"/>
        <w:numPr>
          <w:ilvl w:val="0"/>
          <w:numId w:val="32"/>
        </w:numPr>
        <w:ind w:left="993"/>
      </w:pPr>
      <w:r>
        <w:t>программу инвестиционных проектов в спорте;</w:t>
      </w:r>
    </w:p>
    <w:p w:rsidR="00F25BBE" w:rsidRDefault="00F25BBE" w:rsidP="00D5120E">
      <w:r w:rsidRPr="00E34828">
        <w:t xml:space="preserve">Общая программа </w:t>
      </w:r>
      <w:proofErr w:type="gramStart"/>
      <w:r w:rsidR="00D070D9" w:rsidRPr="00E34828">
        <w:t>мероприятий</w:t>
      </w:r>
      <w:proofErr w:type="gramEnd"/>
      <w:r w:rsidRPr="00E34828">
        <w:t xml:space="preserve"> </w:t>
      </w:r>
      <w:r w:rsidR="00EF78D2">
        <w:t>ЗАТО Озерный</w:t>
      </w:r>
      <w:r w:rsidRPr="00E34828">
        <w:t xml:space="preserve"> до </w:t>
      </w:r>
      <w:r w:rsidR="004A0642">
        <w:t>2034</w:t>
      </w:r>
      <w:r w:rsidRPr="00E34828">
        <w:t xml:space="preserve"> года (тыс. руб.) представлена в таблиц</w:t>
      </w:r>
      <w:r w:rsidR="00D270C5">
        <w:t>е</w:t>
      </w:r>
      <w:r w:rsidRPr="00E34828">
        <w:t xml:space="preserve"> </w:t>
      </w:r>
      <w:r w:rsidR="00FE7A14">
        <w:t>4</w:t>
      </w:r>
      <w:r w:rsidRPr="00E34828">
        <w:t>.1.</w:t>
      </w:r>
    </w:p>
    <w:p w:rsidR="00EF78D2" w:rsidRDefault="00EF78D2" w:rsidP="00D5120E">
      <w:pPr>
        <w:jc w:val="right"/>
      </w:pPr>
      <w:r>
        <w:t>Таблица 4.1</w:t>
      </w:r>
    </w:p>
    <w:p w:rsidR="00EF78D2" w:rsidRDefault="00EF78D2" w:rsidP="00D5120E">
      <w:pPr>
        <w:ind w:firstLine="0"/>
        <w:jc w:val="center"/>
      </w:pPr>
      <w:r>
        <w:t>Предложения по величине необходимых инвестиций в строительство и реконструкцию объектов социальной инфраструктуры</w:t>
      </w:r>
    </w:p>
    <w:tbl>
      <w:tblPr>
        <w:tblStyle w:val="af1"/>
        <w:tblW w:w="9639" w:type="dxa"/>
        <w:tblLook w:val="04A0"/>
      </w:tblPr>
      <w:tblGrid>
        <w:gridCol w:w="4070"/>
        <w:gridCol w:w="1822"/>
        <w:gridCol w:w="1905"/>
        <w:gridCol w:w="1842"/>
      </w:tblGrid>
      <w:tr w:rsidR="00EF78D2" w:rsidRPr="00EF78D2" w:rsidTr="00EF78D2">
        <w:tc>
          <w:tcPr>
            <w:tcW w:w="4070" w:type="dxa"/>
            <w:tcMar>
              <w:left w:w="28" w:type="dxa"/>
              <w:right w:w="28" w:type="dxa"/>
            </w:tcMar>
            <w:vAlign w:val="center"/>
          </w:tcPr>
          <w:p w:rsidR="00EF78D2" w:rsidRPr="00EF78D2" w:rsidRDefault="00EF78D2" w:rsidP="00D5120E">
            <w:pPr>
              <w:pStyle w:val="aa"/>
              <w:spacing w:after="0" w:line="240" w:lineRule="auto"/>
              <w:ind w:left="0" w:firstLine="0"/>
              <w:jc w:val="center"/>
              <w:rPr>
                <w:b/>
                <w:sz w:val="20"/>
                <w:szCs w:val="20"/>
              </w:rPr>
            </w:pPr>
            <w:r>
              <w:rPr>
                <w:b/>
                <w:sz w:val="20"/>
                <w:szCs w:val="20"/>
              </w:rPr>
              <w:t>Наименование мероприятия</w:t>
            </w:r>
          </w:p>
        </w:tc>
        <w:tc>
          <w:tcPr>
            <w:tcW w:w="1822" w:type="dxa"/>
            <w:tcMar>
              <w:left w:w="28" w:type="dxa"/>
              <w:right w:w="28" w:type="dxa"/>
            </w:tcMar>
            <w:vAlign w:val="center"/>
          </w:tcPr>
          <w:p w:rsidR="00EF78D2" w:rsidRPr="00EF78D2" w:rsidRDefault="00EF78D2" w:rsidP="00D5120E">
            <w:pPr>
              <w:spacing w:after="0" w:line="240" w:lineRule="auto"/>
              <w:ind w:firstLine="0"/>
              <w:jc w:val="center"/>
              <w:rPr>
                <w:b/>
                <w:sz w:val="20"/>
                <w:szCs w:val="20"/>
              </w:rPr>
            </w:pPr>
            <w:r>
              <w:rPr>
                <w:b/>
                <w:sz w:val="20"/>
                <w:szCs w:val="20"/>
              </w:rPr>
              <w:t>Сроки реализации, годы</w:t>
            </w:r>
          </w:p>
        </w:tc>
        <w:tc>
          <w:tcPr>
            <w:tcW w:w="1905" w:type="dxa"/>
            <w:tcMar>
              <w:left w:w="28" w:type="dxa"/>
              <w:right w:w="28" w:type="dxa"/>
            </w:tcMar>
            <w:vAlign w:val="center"/>
          </w:tcPr>
          <w:p w:rsidR="00EF78D2" w:rsidRPr="00EF78D2" w:rsidRDefault="00EF78D2" w:rsidP="00D5120E">
            <w:pPr>
              <w:spacing w:after="0" w:line="240" w:lineRule="auto"/>
              <w:ind w:firstLine="0"/>
              <w:jc w:val="center"/>
              <w:rPr>
                <w:b/>
                <w:sz w:val="20"/>
                <w:szCs w:val="20"/>
              </w:rPr>
            </w:pPr>
            <w:r>
              <w:rPr>
                <w:b/>
                <w:sz w:val="20"/>
                <w:szCs w:val="20"/>
              </w:rPr>
              <w:t>О</w:t>
            </w:r>
            <w:r w:rsidRPr="00EF78D2">
              <w:rPr>
                <w:b/>
                <w:sz w:val="20"/>
                <w:szCs w:val="20"/>
              </w:rPr>
              <w:t>бъем финансирования, тыс. руб.</w:t>
            </w:r>
          </w:p>
        </w:tc>
        <w:tc>
          <w:tcPr>
            <w:tcW w:w="1842" w:type="dxa"/>
            <w:tcMar>
              <w:left w:w="28" w:type="dxa"/>
              <w:right w:w="28" w:type="dxa"/>
            </w:tcMar>
            <w:vAlign w:val="center"/>
          </w:tcPr>
          <w:p w:rsidR="00EF78D2" w:rsidRPr="00EF78D2" w:rsidRDefault="00EF78D2" w:rsidP="00D5120E">
            <w:pPr>
              <w:spacing w:after="0" w:line="240" w:lineRule="auto"/>
              <w:ind w:firstLine="0"/>
              <w:jc w:val="center"/>
              <w:rPr>
                <w:b/>
                <w:sz w:val="20"/>
                <w:szCs w:val="20"/>
              </w:rPr>
            </w:pPr>
            <w:r w:rsidRPr="00EF78D2">
              <w:rPr>
                <w:b/>
                <w:sz w:val="20"/>
                <w:szCs w:val="20"/>
              </w:rPr>
              <w:t>Источник финансирования</w:t>
            </w:r>
          </w:p>
        </w:tc>
      </w:tr>
      <w:tr w:rsidR="00EF78D2" w:rsidRPr="00EF78D2" w:rsidTr="00EF78D2">
        <w:tc>
          <w:tcPr>
            <w:tcW w:w="9639" w:type="dxa"/>
            <w:gridSpan w:val="4"/>
            <w:tcMar>
              <w:left w:w="28" w:type="dxa"/>
              <w:right w:w="28" w:type="dxa"/>
            </w:tcMar>
          </w:tcPr>
          <w:p w:rsidR="00EF78D2" w:rsidRPr="00EF78D2" w:rsidRDefault="00EF78D2" w:rsidP="00D5120E">
            <w:pPr>
              <w:spacing w:after="0" w:line="240" w:lineRule="auto"/>
              <w:ind w:firstLine="0"/>
              <w:jc w:val="center"/>
              <w:rPr>
                <w:b/>
                <w:sz w:val="20"/>
                <w:szCs w:val="20"/>
              </w:rPr>
            </w:pPr>
            <w:r w:rsidRPr="00EF78D2">
              <w:rPr>
                <w:b/>
                <w:sz w:val="20"/>
                <w:szCs w:val="20"/>
              </w:rPr>
              <w:t>Образование</w:t>
            </w:r>
          </w:p>
        </w:tc>
      </w:tr>
      <w:tr w:rsidR="00EF78D2" w:rsidRPr="00EF78D2" w:rsidTr="00EF78D2">
        <w:tc>
          <w:tcPr>
            <w:tcW w:w="4070" w:type="dxa"/>
            <w:tcMar>
              <w:left w:w="28" w:type="dxa"/>
              <w:right w:w="28" w:type="dxa"/>
            </w:tcMar>
            <w:vAlign w:val="center"/>
          </w:tcPr>
          <w:p w:rsidR="00EF78D2" w:rsidRPr="00EF78D2" w:rsidRDefault="00EF78D2" w:rsidP="00D5120E">
            <w:pPr>
              <w:spacing w:after="0" w:line="240" w:lineRule="auto"/>
              <w:ind w:firstLine="0"/>
              <w:jc w:val="left"/>
              <w:rPr>
                <w:sz w:val="20"/>
                <w:szCs w:val="20"/>
              </w:rPr>
            </w:pPr>
            <w:r w:rsidRPr="00EF78D2">
              <w:rPr>
                <w:sz w:val="20"/>
                <w:szCs w:val="20"/>
              </w:rPr>
              <w:t>Замена ок</w:t>
            </w:r>
            <w:r w:rsidR="00C770DF">
              <w:rPr>
                <w:sz w:val="20"/>
                <w:szCs w:val="20"/>
              </w:rPr>
              <w:t>онных блоков МДОУ детский сад № </w:t>
            </w:r>
            <w:proofErr w:type="gramStart"/>
            <w:r w:rsidRPr="00EF78D2">
              <w:rPr>
                <w:sz w:val="20"/>
                <w:szCs w:val="20"/>
              </w:rPr>
              <w:t>2</w:t>
            </w:r>
            <w:proofErr w:type="gramEnd"/>
            <w:r w:rsidRPr="00EF78D2">
              <w:rPr>
                <w:sz w:val="20"/>
                <w:szCs w:val="20"/>
              </w:rPr>
              <w:t xml:space="preserve"> ЗАТО Озерный</w:t>
            </w:r>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2021</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937,5</w:t>
            </w:r>
            <w:r w:rsidR="009A785D">
              <w:rPr>
                <w:sz w:val="20"/>
                <w:szCs w:val="20"/>
              </w:rPr>
              <w:t>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Местный бюджет</w:t>
            </w:r>
          </w:p>
        </w:tc>
      </w:tr>
      <w:tr w:rsidR="00EF78D2" w:rsidRPr="00EF78D2" w:rsidTr="00EF78D2">
        <w:tc>
          <w:tcPr>
            <w:tcW w:w="4070" w:type="dxa"/>
            <w:tcMar>
              <w:left w:w="28" w:type="dxa"/>
              <w:right w:w="28" w:type="dxa"/>
            </w:tcMar>
            <w:vAlign w:val="center"/>
          </w:tcPr>
          <w:p w:rsidR="00EF78D2" w:rsidRPr="00EF78D2" w:rsidRDefault="00EF78D2" w:rsidP="00D5120E">
            <w:pPr>
              <w:spacing w:after="0" w:line="240" w:lineRule="auto"/>
              <w:ind w:firstLine="0"/>
              <w:jc w:val="left"/>
              <w:rPr>
                <w:sz w:val="20"/>
                <w:szCs w:val="20"/>
              </w:rPr>
            </w:pPr>
            <w:r w:rsidRPr="00EF78D2">
              <w:rPr>
                <w:sz w:val="20"/>
                <w:szCs w:val="20"/>
              </w:rPr>
              <w:t>Замена ок</w:t>
            </w:r>
            <w:r w:rsidR="00C770DF">
              <w:rPr>
                <w:sz w:val="20"/>
                <w:szCs w:val="20"/>
              </w:rPr>
              <w:t>онных блоков МДОУ детский сад № </w:t>
            </w:r>
            <w:proofErr w:type="gramStart"/>
            <w:r w:rsidRPr="00EF78D2">
              <w:rPr>
                <w:sz w:val="20"/>
                <w:szCs w:val="20"/>
              </w:rPr>
              <w:t>4</w:t>
            </w:r>
            <w:proofErr w:type="gramEnd"/>
            <w:r w:rsidRPr="00EF78D2">
              <w:rPr>
                <w:sz w:val="20"/>
                <w:szCs w:val="20"/>
              </w:rPr>
              <w:t xml:space="preserve"> ЗАТО Озерный</w:t>
            </w:r>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2021</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978,5</w:t>
            </w:r>
            <w:r w:rsidR="009A785D">
              <w:rPr>
                <w:sz w:val="20"/>
                <w:szCs w:val="20"/>
              </w:rPr>
              <w:t>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Местный бюджет</w:t>
            </w:r>
          </w:p>
        </w:tc>
      </w:tr>
      <w:tr w:rsidR="00EF78D2" w:rsidRPr="00EF78D2" w:rsidTr="00EF78D2">
        <w:tc>
          <w:tcPr>
            <w:tcW w:w="4070" w:type="dxa"/>
            <w:tcMar>
              <w:left w:w="28" w:type="dxa"/>
              <w:right w:w="28" w:type="dxa"/>
            </w:tcMar>
            <w:vAlign w:val="center"/>
          </w:tcPr>
          <w:p w:rsidR="00EF78D2" w:rsidRPr="00EF78D2" w:rsidRDefault="00EF78D2" w:rsidP="00D5120E">
            <w:pPr>
              <w:spacing w:after="0" w:line="240" w:lineRule="auto"/>
              <w:ind w:firstLine="0"/>
              <w:jc w:val="left"/>
              <w:rPr>
                <w:sz w:val="20"/>
                <w:szCs w:val="20"/>
              </w:rPr>
            </w:pPr>
            <w:r w:rsidRPr="00EF78D2">
              <w:rPr>
                <w:sz w:val="20"/>
                <w:szCs w:val="20"/>
              </w:rPr>
              <w:t xml:space="preserve">Замена оконных блоков МБОУ СОШ № </w:t>
            </w:r>
            <w:proofErr w:type="gramStart"/>
            <w:r w:rsidRPr="00EF78D2">
              <w:rPr>
                <w:sz w:val="20"/>
                <w:szCs w:val="20"/>
              </w:rPr>
              <w:t>1</w:t>
            </w:r>
            <w:proofErr w:type="gramEnd"/>
            <w:r w:rsidRPr="00EF78D2">
              <w:rPr>
                <w:sz w:val="20"/>
                <w:szCs w:val="20"/>
              </w:rPr>
              <w:t xml:space="preserve"> ЗАТО Озерный</w:t>
            </w:r>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2021</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1 018,00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Местный бюджет</w:t>
            </w:r>
          </w:p>
        </w:tc>
      </w:tr>
      <w:tr w:rsidR="00EF78D2" w:rsidRPr="00EF78D2" w:rsidTr="00EF78D2">
        <w:tc>
          <w:tcPr>
            <w:tcW w:w="4070" w:type="dxa"/>
            <w:tcMar>
              <w:left w:w="28" w:type="dxa"/>
              <w:right w:w="28" w:type="dxa"/>
            </w:tcMar>
            <w:vAlign w:val="center"/>
          </w:tcPr>
          <w:p w:rsidR="00EF78D2" w:rsidRPr="00EF78D2" w:rsidRDefault="00EF78D2" w:rsidP="00D5120E">
            <w:pPr>
              <w:spacing w:after="0" w:line="240" w:lineRule="auto"/>
              <w:ind w:firstLine="0"/>
              <w:jc w:val="left"/>
              <w:rPr>
                <w:sz w:val="20"/>
                <w:szCs w:val="20"/>
              </w:rPr>
            </w:pPr>
            <w:r w:rsidRPr="00EF78D2">
              <w:rPr>
                <w:sz w:val="20"/>
                <w:szCs w:val="20"/>
              </w:rPr>
              <w:t>Ремонт кровли МБОУ «</w:t>
            </w:r>
            <w:proofErr w:type="gramStart"/>
            <w:r w:rsidRPr="00EF78D2">
              <w:rPr>
                <w:sz w:val="20"/>
                <w:szCs w:val="20"/>
              </w:rPr>
              <w:t>ВОШ</w:t>
            </w:r>
            <w:proofErr w:type="gramEnd"/>
            <w:r w:rsidRPr="00EF78D2">
              <w:rPr>
                <w:sz w:val="20"/>
                <w:szCs w:val="20"/>
              </w:rPr>
              <w:t xml:space="preserve"> ЗАТО Озерный»</w:t>
            </w:r>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2021</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64,00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Местный бюджет</w:t>
            </w:r>
          </w:p>
        </w:tc>
      </w:tr>
      <w:tr w:rsidR="00EF78D2" w:rsidRPr="00EF78D2" w:rsidTr="00EF78D2">
        <w:tc>
          <w:tcPr>
            <w:tcW w:w="9639" w:type="dxa"/>
            <w:gridSpan w:val="4"/>
            <w:tcMar>
              <w:left w:w="28" w:type="dxa"/>
              <w:right w:w="28" w:type="dxa"/>
            </w:tcMar>
          </w:tcPr>
          <w:p w:rsidR="00EF78D2" w:rsidRPr="00EF78D2" w:rsidRDefault="00EF78D2" w:rsidP="00D5120E">
            <w:pPr>
              <w:spacing w:after="0" w:line="240" w:lineRule="auto"/>
              <w:ind w:firstLine="0"/>
              <w:jc w:val="center"/>
              <w:rPr>
                <w:b/>
                <w:sz w:val="20"/>
                <w:szCs w:val="20"/>
              </w:rPr>
            </w:pPr>
            <w:r w:rsidRPr="00EF78D2">
              <w:rPr>
                <w:b/>
                <w:sz w:val="20"/>
                <w:szCs w:val="20"/>
              </w:rPr>
              <w:t>Здравоохранение</w:t>
            </w:r>
          </w:p>
        </w:tc>
      </w:tr>
      <w:tr w:rsidR="00EF78D2" w:rsidRPr="00EF78D2" w:rsidTr="00EF78D2">
        <w:tc>
          <w:tcPr>
            <w:tcW w:w="4070" w:type="dxa"/>
            <w:tcMar>
              <w:left w:w="28" w:type="dxa"/>
              <w:right w:w="28" w:type="dxa"/>
            </w:tcMar>
            <w:vAlign w:val="center"/>
          </w:tcPr>
          <w:p w:rsidR="00EF78D2" w:rsidRPr="00EF78D2" w:rsidRDefault="00EF78D2" w:rsidP="00D5120E">
            <w:pPr>
              <w:spacing w:after="0" w:line="240" w:lineRule="auto"/>
              <w:ind w:firstLine="0"/>
              <w:jc w:val="left"/>
              <w:rPr>
                <w:sz w:val="20"/>
                <w:szCs w:val="20"/>
              </w:rPr>
            </w:pPr>
            <w:r w:rsidRPr="00EF78D2">
              <w:rPr>
                <w:sz w:val="20"/>
                <w:szCs w:val="20"/>
              </w:rPr>
              <w:t xml:space="preserve">Ремонт </w:t>
            </w:r>
            <w:proofErr w:type="spellStart"/>
            <w:r w:rsidRPr="00EF78D2">
              <w:rPr>
                <w:sz w:val="20"/>
                <w:szCs w:val="20"/>
              </w:rPr>
              <w:t>дезкамеры</w:t>
            </w:r>
            <w:proofErr w:type="spellEnd"/>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Pr>
                <w:sz w:val="20"/>
                <w:szCs w:val="20"/>
              </w:rPr>
              <w:t>2021</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1717,0</w:t>
            </w:r>
            <w:r w:rsidR="009A785D">
              <w:rPr>
                <w:sz w:val="20"/>
                <w:szCs w:val="20"/>
              </w:rPr>
              <w:t>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Областной бюджет</w:t>
            </w:r>
          </w:p>
        </w:tc>
      </w:tr>
      <w:tr w:rsidR="00EF78D2" w:rsidRPr="00EF78D2" w:rsidTr="00EF78D2">
        <w:tc>
          <w:tcPr>
            <w:tcW w:w="4070" w:type="dxa"/>
            <w:tcMar>
              <w:left w:w="28" w:type="dxa"/>
              <w:right w:w="28" w:type="dxa"/>
            </w:tcMar>
            <w:vAlign w:val="center"/>
          </w:tcPr>
          <w:p w:rsidR="00EF78D2" w:rsidRPr="00EF78D2" w:rsidRDefault="00EF78D2" w:rsidP="00D5120E">
            <w:pPr>
              <w:spacing w:after="0" w:line="240" w:lineRule="auto"/>
              <w:ind w:firstLine="0"/>
              <w:jc w:val="left"/>
              <w:rPr>
                <w:sz w:val="20"/>
                <w:szCs w:val="20"/>
              </w:rPr>
            </w:pPr>
            <w:r w:rsidRPr="00EF78D2">
              <w:rPr>
                <w:sz w:val="20"/>
                <w:szCs w:val="20"/>
              </w:rPr>
              <w:t xml:space="preserve">Ремонт кровли над </w:t>
            </w:r>
            <w:proofErr w:type="spellStart"/>
            <w:r w:rsidRPr="00EF78D2">
              <w:rPr>
                <w:sz w:val="20"/>
                <w:szCs w:val="20"/>
              </w:rPr>
              <w:t>дезкамерой</w:t>
            </w:r>
            <w:proofErr w:type="spellEnd"/>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Pr>
                <w:sz w:val="20"/>
                <w:szCs w:val="20"/>
              </w:rPr>
              <w:t>2021</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366,0</w:t>
            </w:r>
            <w:r w:rsidR="009A785D">
              <w:rPr>
                <w:sz w:val="20"/>
                <w:szCs w:val="20"/>
              </w:rPr>
              <w:t>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Областной бюджет</w:t>
            </w:r>
          </w:p>
        </w:tc>
      </w:tr>
      <w:tr w:rsidR="00EF78D2" w:rsidRPr="00EF78D2" w:rsidTr="00EF78D2">
        <w:tc>
          <w:tcPr>
            <w:tcW w:w="4070" w:type="dxa"/>
            <w:tcMar>
              <w:left w:w="28" w:type="dxa"/>
              <w:right w:w="28" w:type="dxa"/>
            </w:tcMar>
            <w:vAlign w:val="center"/>
          </w:tcPr>
          <w:p w:rsidR="00EF78D2" w:rsidRPr="00EF78D2" w:rsidRDefault="00EF78D2" w:rsidP="00D5120E">
            <w:pPr>
              <w:spacing w:after="0" w:line="240" w:lineRule="auto"/>
              <w:ind w:firstLine="0"/>
              <w:jc w:val="left"/>
              <w:rPr>
                <w:sz w:val="20"/>
                <w:szCs w:val="20"/>
              </w:rPr>
            </w:pPr>
            <w:r w:rsidRPr="00EF78D2">
              <w:rPr>
                <w:sz w:val="20"/>
                <w:szCs w:val="20"/>
              </w:rPr>
              <w:t>Ремонт крыльца в детской консультации</w:t>
            </w:r>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Pr>
                <w:sz w:val="20"/>
                <w:szCs w:val="20"/>
              </w:rPr>
              <w:t>2021</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275,0</w:t>
            </w:r>
            <w:r w:rsidR="009A785D">
              <w:rPr>
                <w:sz w:val="20"/>
                <w:szCs w:val="20"/>
              </w:rPr>
              <w:t>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Областной бюджет</w:t>
            </w:r>
          </w:p>
        </w:tc>
      </w:tr>
      <w:tr w:rsidR="00EF78D2" w:rsidRPr="00EF78D2" w:rsidTr="00EF78D2">
        <w:tc>
          <w:tcPr>
            <w:tcW w:w="9639" w:type="dxa"/>
            <w:gridSpan w:val="4"/>
            <w:tcMar>
              <w:left w:w="28" w:type="dxa"/>
              <w:right w:w="28" w:type="dxa"/>
            </w:tcMar>
          </w:tcPr>
          <w:p w:rsidR="00EF78D2" w:rsidRPr="00EF78D2" w:rsidRDefault="00EF78D2" w:rsidP="00D5120E">
            <w:pPr>
              <w:spacing w:after="0" w:line="240" w:lineRule="auto"/>
              <w:ind w:firstLine="0"/>
              <w:jc w:val="center"/>
              <w:rPr>
                <w:b/>
                <w:sz w:val="20"/>
                <w:szCs w:val="20"/>
              </w:rPr>
            </w:pPr>
            <w:r>
              <w:rPr>
                <w:b/>
                <w:sz w:val="20"/>
                <w:szCs w:val="20"/>
              </w:rPr>
              <w:t>Культура</w:t>
            </w:r>
          </w:p>
        </w:tc>
      </w:tr>
      <w:tr w:rsidR="00EF78D2" w:rsidRPr="00EF78D2" w:rsidTr="00EF78D2">
        <w:tc>
          <w:tcPr>
            <w:tcW w:w="4070" w:type="dxa"/>
            <w:tcMar>
              <w:left w:w="28" w:type="dxa"/>
              <w:right w:w="28" w:type="dxa"/>
            </w:tcMar>
            <w:vAlign w:val="center"/>
          </w:tcPr>
          <w:p w:rsidR="00EF78D2" w:rsidRPr="00EF78D2" w:rsidRDefault="00EF78D2" w:rsidP="002532AF">
            <w:pPr>
              <w:spacing w:after="0" w:line="240" w:lineRule="auto"/>
              <w:ind w:firstLine="0"/>
              <w:jc w:val="left"/>
              <w:rPr>
                <w:sz w:val="20"/>
                <w:szCs w:val="20"/>
              </w:rPr>
            </w:pPr>
            <w:r w:rsidRPr="00EF78D2">
              <w:rPr>
                <w:sz w:val="20"/>
                <w:szCs w:val="20"/>
              </w:rPr>
              <w:t xml:space="preserve">Замена окон МБУ </w:t>
            </w:r>
            <w:proofErr w:type="gramStart"/>
            <w:r w:rsidRPr="00EF78D2">
              <w:rPr>
                <w:sz w:val="20"/>
                <w:szCs w:val="20"/>
              </w:rPr>
              <w:t>ДК</w:t>
            </w:r>
            <w:proofErr w:type="gramEnd"/>
            <w:r w:rsidRPr="00EF78D2">
              <w:rPr>
                <w:sz w:val="20"/>
                <w:szCs w:val="20"/>
              </w:rPr>
              <w:t xml:space="preserve"> ЗАТО Оз</w:t>
            </w:r>
            <w:r w:rsidR="002532AF">
              <w:rPr>
                <w:sz w:val="20"/>
                <w:szCs w:val="20"/>
              </w:rPr>
              <w:t>е</w:t>
            </w:r>
            <w:r w:rsidRPr="00EF78D2">
              <w:rPr>
                <w:sz w:val="20"/>
                <w:szCs w:val="20"/>
              </w:rPr>
              <w:t>рный</w:t>
            </w:r>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Pr>
                <w:sz w:val="20"/>
                <w:szCs w:val="20"/>
              </w:rPr>
              <w:t>2020 – 2021</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625,0</w:t>
            </w:r>
            <w:r w:rsidR="009A785D">
              <w:rPr>
                <w:sz w:val="20"/>
                <w:szCs w:val="20"/>
              </w:rPr>
              <w:t>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Бюджет</w:t>
            </w:r>
          </w:p>
        </w:tc>
      </w:tr>
      <w:tr w:rsidR="00EF78D2" w:rsidRPr="00EF78D2" w:rsidTr="00EF78D2">
        <w:tc>
          <w:tcPr>
            <w:tcW w:w="4070" w:type="dxa"/>
            <w:tcMar>
              <w:left w:w="28" w:type="dxa"/>
              <w:right w:w="28" w:type="dxa"/>
            </w:tcMar>
            <w:vAlign w:val="center"/>
          </w:tcPr>
          <w:p w:rsidR="00EF78D2" w:rsidRPr="00EF78D2" w:rsidRDefault="00EF78D2" w:rsidP="002532AF">
            <w:pPr>
              <w:spacing w:after="0" w:line="240" w:lineRule="auto"/>
              <w:ind w:firstLine="0"/>
              <w:jc w:val="left"/>
              <w:rPr>
                <w:sz w:val="20"/>
                <w:szCs w:val="20"/>
              </w:rPr>
            </w:pPr>
            <w:r w:rsidRPr="00EF78D2">
              <w:rPr>
                <w:sz w:val="20"/>
                <w:szCs w:val="20"/>
              </w:rPr>
              <w:t xml:space="preserve">Обработка одежды сцены, деревянных панелей в МБУ </w:t>
            </w:r>
            <w:proofErr w:type="gramStart"/>
            <w:r w:rsidRPr="00EF78D2">
              <w:rPr>
                <w:sz w:val="20"/>
                <w:szCs w:val="20"/>
              </w:rPr>
              <w:t>ДК</w:t>
            </w:r>
            <w:proofErr w:type="gramEnd"/>
            <w:r w:rsidRPr="00EF78D2">
              <w:rPr>
                <w:sz w:val="20"/>
                <w:szCs w:val="20"/>
              </w:rPr>
              <w:t xml:space="preserve"> ЗАТО Оз</w:t>
            </w:r>
            <w:r w:rsidR="002532AF">
              <w:rPr>
                <w:sz w:val="20"/>
                <w:szCs w:val="20"/>
              </w:rPr>
              <w:t>е</w:t>
            </w:r>
            <w:r w:rsidRPr="00EF78D2">
              <w:rPr>
                <w:sz w:val="20"/>
                <w:szCs w:val="20"/>
              </w:rPr>
              <w:t>рный</w:t>
            </w:r>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Pr>
                <w:sz w:val="20"/>
                <w:szCs w:val="20"/>
              </w:rPr>
              <w:t>2021</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230,0</w:t>
            </w:r>
            <w:r w:rsidR="009A785D">
              <w:rPr>
                <w:sz w:val="20"/>
                <w:szCs w:val="20"/>
              </w:rPr>
              <w:t>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Бюджет</w:t>
            </w:r>
          </w:p>
        </w:tc>
      </w:tr>
      <w:tr w:rsidR="00EF78D2" w:rsidRPr="00EF78D2" w:rsidTr="00EF78D2">
        <w:tc>
          <w:tcPr>
            <w:tcW w:w="4070" w:type="dxa"/>
            <w:tcMar>
              <w:left w:w="28" w:type="dxa"/>
              <w:right w:w="28" w:type="dxa"/>
            </w:tcMar>
            <w:vAlign w:val="center"/>
          </w:tcPr>
          <w:p w:rsidR="00EF78D2" w:rsidRPr="00EF78D2" w:rsidRDefault="00EF78D2" w:rsidP="002532AF">
            <w:pPr>
              <w:spacing w:after="0" w:line="240" w:lineRule="auto"/>
              <w:ind w:firstLine="0"/>
              <w:jc w:val="left"/>
              <w:rPr>
                <w:sz w:val="20"/>
                <w:szCs w:val="20"/>
              </w:rPr>
            </w:pPr>
            <w:r w:rsidRPr="00EF78D2">
              <w:rPr>
                <w:sz w:val="20"/>
                <w:szCs w:val="20"/>
              </w:rPr>
              <w:t xml:space="preserve">Приобретение светового оборудования МБУ </w:t>
            </w:r>
            <w:proofErr w:type="gramStart"/>
            <w:r w:rsidRPr="00EF78D2">
              <w:rPr>
                <w:sz w:val="20"/>
                <w:szCs w:val="20"/>
              </w:rPr>
              <w:t>ДК</w:t>
            </w:r>
            <w:proofErr w:type="gramEnd"/>
            <w:r w:rsidRPr="00EF78D2">
              <w:rPr>
                <w:sz w:val="20"/>
                <w:szCs w:val="20"/>
              </w:rPr>
              <w:t xml:space="preserve"> ЗАТО Оз</w:t>
            </w:r>
            <w:r w:rsidR="002532AF">
              <w:rPr>
                <w:sz w:val="20"/>
                <w:szCs w:val="20"/>
              </w:rPr>
              <w:t>е</w:t>
            </w:r>
            <w:r w:rsidRPr="00EF78D2">
              <w:rPr>
                <w:sz w:val="20"/>
                <w:szCs w:val="20"/>
              </w:rPr>
              <w:t>рный</w:t>
            </w:r>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Pr>
                <w:sz w:val="20"/>
                <w:szCs w:val="20"/>
              </w:rPr>
              <w:t>2021</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350,0</w:t>
            </w:r>
            <w:r w:rsidR="009A785D">
              <w:rPr>
                <w:sz w:val="20"/>
                <w:szCs w:val="20"/>
              </w:rPr>
              <w:t>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Бюджет</w:t>
            </w:r>
          </w:p>
        </w:tc>
      </w:tr>
      <w:tr w:rsidR="00EF78D2" w:rsidRPr="00EF78D2" w:rsidTr="00957186">
        <w:tc>
          <w:tcPr>
            <w:tcW w:w="9639" w:type="dxa"/>
            <w:gridSpan w:val="4"/>
            <w:tcMar>
              <w:left w:w="28" w:type="dxa"/>
              <w:right w:w="28" w:type="dxa"/>
            </w:tcMar>
          </w:tcPr>
          <w:p w:rsidR="00EF78D2" w:rsidRPr="00EF78D2" w:rsidRDefault="00EF78D2" w:rsidP="00D5120E">
            <w:pPr>
              <w:spacing w:after="0" w:line="240" w:lineRule="auto"/>
              <w:ind w:firstLine="0"/>
              <w:jc w:val="center"/>
              <w:rPr>
                <w:sz w:val="20"/>
                <w:szCs w:val="20"/>
              </w:rPr>
            </w:pPr>
            <w:r>
              <w:rPr>
                <w:b/>
                <w:sz w:val="20"/>
                <w:szCs w:val="20"/>
              </w:rPr>
              <w:t>Ф</w:t>
            </w:r>
            <w:r w:rsidRPr="00EF78D2">
              <w:rPr>
                <w:b/>
                <w:sz w:val="20"/>
                <w:szCs w:val="20"/>
              </w:rPr>
              <w:t>изическая культура и спорт</w:t>
            </w:r>
          </w:p>
        </w:tc>
      </w:tr>
      <w:tr w:rsidR="00EF78D2" w:rsidRPr="00EF78D2" w:rsidTr="00EF78D2">
        <w:tc>
          <w:tcPr>
            <w:tcW w:w="4070" w:type="dxa"/>
            <w:tcMar>
              <w:left w:w="28" w:type="dxa"/>
              <w:right w:w="28" w:type="dxa"/>
            </w:tcMar>
            <w:vAlign w:val="center"/>
          </w:tcPr>
          <w:p w:rsidR="00EF78D2" w:rsidRPr="00EF78D2" w:rsidRDefault="00EF78D2" w:rsidP="002532AF">
            <w:pPr>
              <w:spacing w:after="0" w:line="240" w:lineRule="auto"/>
              <w:ind w:firstLine="0"/>
              <w:jc w:val="left"/>
              <w:rPr>
                <w:sz w:val="20"/>
                <w:szCs w:val="20"/>
              </w:rPr>
            </w:pPr>
            <w:r w:rsidRPr="00EF78D2">
              <w:rPr>
                <w:sz w:val="20"/>
                <w:szCs w:val="20"/>
              </w:rPr>
              <w:t xml:space="preserve">Приобретение тренажеров в МБУ </w:t>
            </w:r>
            <w:proofErr w:type="spellStart"/>
            <w:proofErr w:type="gramStart"/>
            <w:r w:rsidRPr="00EF78D2">
              <w:rPr>
                <w:sz w:val="20"/>
                <w:szCs w:val="20"/>
              </w:rPr>
              <w:t>ДСДиЮ</w:t>
            </w:r>
            <w:proofErr w:type="spellEnd"/>
            <w:proofErr w:type="gramEnd"/>
            <w:r w:rsidRPr="00EF78D2">
              <w:rPr>
                <w:sz w:val="20"/>
                <w:szCs w:val="20"/>
              </w:rPr>
              <w:t xml:space="preserve"> ЗАТО Оз</w:t>
            </w:r>
            <w:r w:rsidR="002532AF">
              <w:rPr>
                <w:sz w:val="20"/>
                <w:szCs w:val="20"/>
              </w:rPr>
              <w:t>е</w:t>
            </w:r>
            <w:r w:rsidRPr="00EF78D2">
              <w:rPr>
                <w:sz w:val="20"/>
                <w:szCs w:val="20"/>
              </w:rPr>
              <w:t>рный</w:t>
            </w:r>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Pr>
                <w:sz w:val="20"/>
                <w:szCs w:val="20"/>
              </w:rPr>
              <w:t>2021 – 2022</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150,0</w:t>
            </w:r>
            <w:r w:rsidR="009A785D">
              <w:rPr>
                <w:sz w:val="20"/>
                <w:szCs w:val="20"/>
              </w:rPr>
              <w:t>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Бюджет</w:t>
            </w:r>
          </w:p>
        </w:tc>
      </w:tr>
      <w:tr w:rsidR="00EF78D2" w:rsidRPr="00EF78D2" w:rsidTr="00EF78D2">
        <w:tc>
          <w:tcPr>
            <w:tcW w:w="4070" w:type="dxa"/>
            <w:tcMar>
              <w:left w:w="28" w:type="dxa"/>
              <w:right w:w="28" w:type="dxa"/>
            </w:tcMar>
            <w:vAlign w:val="center"/>
          </w:tcPr>
          <w:p w:rsidR="00EF78D2" w:rsidRPr="00EF78D2" w:rsidRDefault="00EF78D2" w:rsidP="002532AF">
            <w:pPr>
              <w:spacing w:after="0" w:line="240" w:lineRule="auto"/>
              <w:ind w:firstLine="0"/>
              <w:jc w:val="left"/>
              <w:rPr>
                <w:sz w:val="20"/>
                <w:szCs w:val="20"/>
              </w:rPr>
            </w:pPr>
            <w:r w:rsidRPr="00EF78D2">
              <w:rPr>
                <w:sz w:val="20"/>
                <w:szCs w:val="20"/>
              </w:rPr>
              <w:t xml:space="preserve">Установка покрытия 2/3 беговой дорожки на стадионе МБУ </w:t>
            </w:r>
            <w:proofErr w:type="spellStart"/>
            <w:proofErr w:type="gramStart"/>
            <w:r w:rsidRPr="00EF78D2">
              <w:rPr>
                <w:sz w:val="20"/>
                <w:szCs w:val="20"/>
              </w:rPr>
              <w:t>ДСДиЮ</w:t>
            </w:r>
            <w:proofErr w:type="spellEnd"/>
            <w:proofErr w:type="gramEnd"/>
            <w:r w:rsidRPr="00EF78D2">
              <w:rPr>
                <w:sz w:val="20"/>
                <w:szCs w:val="20"/>
              </w:rPr>
              <w:t xml:space="preserve"> ЗАТО Оз</w:t>
            </w:r>
            <w:r w:rsidR="002532AF">
              <w:rPr>
                <w:sz w:val="20"/>
                <w:szCs w:val="20"/>
              </w:rPr>
              <w:t>е</w:t>
            </w:r>
            <w:r w:rsidRPr="00EF78D2">
              <w:rPr>
                <w:sz w:val="20"/>
                <w:szCs w:val="20"/>
              </w:rPr>
              <w:t>рный</w:t>
            </w:r>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Pr>
                <w:sz w:val="20"/>
                <w:szCs w:val="20"/>
              </w:rPr>
              <w:t>2021 – 2022</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2500,0</w:t>
            </w:r>
            <w:r w:rsidR="009A785D">
              <w:rPr>
                <w:sz w:val="20"/>
                <w:szCs w:val="20"/>
              </w:rPr>
              <w:t>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Бюджет</w:t>
            </w:r>
          </w:p>
        </w:tc>
      </w:tr>
      <w:tr w:rsidR="00EF78D2" w:rsidRPr="00EF78D2" w:rsidTr="00EF78D2">
        <w:tc>
          <w:tcPr>
            <w:tcW w:w="4070" w:type="dxa"/>
            <w:tcMar>
              <w:left w:w="28" w:type="dxa"/>
              <w:right w:w="28" w:type="dxa"/>
            </w:tcMar>
            <w:vAlign w:val="center"/>
          </w:tcPr>
          <w:p w:rsidR="00EF78D2" w:rsidRPr="00EF78D2" w:rsidRDefault="00EF78D2" w:rsidP="00D5120E">
            <w:pPr>
              <w:spacing w:after="0" w:line="240" w:lineRule="auto"/>
              <w:ind w:firstLine="0"/>
              <w:jc w:val="left"/>
              <w:rPr>
                <w:sz w:val="20"/>
                <w:szCs w:val="20"/>
              </w:rPr>
            </w:pPr>
            <w:r w:rsidRPr="00EF78D2">
              <w:rPr>
                <w:sz w:val="20"/>
                <w:szCs w:val="20"/>
              </w:rPr>
              <w:t xml:space="preserve">Приобретение </w:t>
            </w:r>
            <w:proofErr w:type="spellStart"/>
            <w:r w:rsidRPr="00EF78D2">
              <w:rPr>
                <w:sz w:val="20"/>
                <w:szCs w:val="20"/>
              </w:rPr>
              <w:t>рециркуляторов</w:t>
            </w:r>
            <w:proofErr w:type="spellEnd"/>
            <w:r w:rsidRPr="00EF78D2">
              <w:rPr>
                <w:sz w:val="20"/>
                <w:szCs w:val="20"/>
              </w:rPr>
              <w:t xml:space="preserve"> воздуха в МБУ </w:t>
            </w:r>
            <w:proofErr w:type="spellStart"/>
            <w:r w:rsidRPr="00EF78D2">
              <w:rPr>
                <w:sz w:val="20"/>
                <w:szCs w:val="20"/>
              </w:rPr>
              <w:t>ДСДиЮ</w:t>
            </w:r>
            <w:proofErr w:type="spellEnd"/>
            <w:r w:rsidRPr="00EF78D2">
              <w:rPr>
                <w:sz w:val="20"/>
                <w:szCs w:val="20"/>
              </w:rPr>
              <w:t xml:space="preserve"> </w:t>
            </w:r>
          </w:p>
        </w:tc>
        <w:tc>
          <w:tcPr>
            <w:tcW w:w="182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Pr>
                <w:sz w:val="20"/>
                <w:szCs w:val="20"/>
              </w:rPr>
              <w:t>2021</w:t>
            </w:r>
          </w:p>
        </w:tc>
        <w:tc>
          <w:tcPr>
            <w:tcW w:w="1905"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80,0</w:t>
            </w:r>
            <w:r w:rsidR="009A785D">
              <w:rPr>
                <w:sz w:val="20"/>
                <w:szCs w:val="20"/>
              </w:rPr>
              <w:t>0</w:t>
            </w:r>
          </w:p>
        </w:tc>
        <w:tc>
          <w:tcPr>
            <w:tcW w:w="1842" w:type="dxa"/>
            <w:tcMar>
              <w:left w:w="28" w:type="dxa"/>
              <w:right w:w="28" w:type="dxa"/>
            </w:tcMar>
            <w:vAlign w:val="center"/>
          </w:tcPr>
          <w:p w:rsidR="00EF78D2" w:rsidRPr="00EF78D2" w:rsidRDefault="00EF78D2" w:rsidP="00D5120E">
            <w:pPr>
              <w:spacing w:after="0" w:line="240" w:lineRule="auto"/>
              <w:ind w:firstLine="0"/>
              <w:jc w:val="center"/>
              <w:rPr>
                <w:sz w:val="20"/>
                <w:szCs w:val="20"/>
              </w:rPr>
            </w:pPr>
            <w:r w:rsidRPr="00EF78D2">
              <w:rPr>
                <w:sz w:val="20"/>
                <w:szCs w:val="20"/>
              </w:rPr>
              <w:t>Бюджет</w:t>
            </w:r>
          </w:p>
        </w:tc>
      </w:tr>
    </w:tbl>
    <w:p w:rsidR="00EF78D2" w:rsidRDefault="00EF78D2" w:rsidP="00D5120E"/>
    <w:p w:rsidR="00765361" w:rsidRDefault="00765361" w:rsidP="00D5120E">
      <w:r>
        <w:t xml:space="preserve">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 </w:t>
      </w:r>
    </w:p>
    <w:p w:rsidR="00EF78D2" w:rsidRPr="00E34828" w:rsidRDefault="00EF78D2" w:rsidP="00D5120E"/>
    <w:p w:rsidR="007610D8" w:rsidRPr="00E34828" w:rsidRDefault="007610D8" w:rsidP="00D5120E">
      <w:pPr>
        <w:jc w:val="right"/>
        <w:rPr>
          <w:highlight w:val="yellow"/>
        </w:rPr>
        <w:sectPr w:rsidR="007610D8" w:rsidRPr="00E34828" w:rsidSect="00E47D3C">
          <w:headerReference w:type="default" r:id="rId10"/>
          <w:footerReference w:type="default" r:id="rId11"/>
          <w:pgSz w:w="11906" w:h="16838"/>
          <w:pgMar w:top="1134" w:right="709" w:bottom="1134" w:left="1701" w:header="708" w:footer="708" w:gutter="0"/>
          <w:cols w:space="708"/>
          <w:docGrid w:linePitch="360"/>
        </w:sectPr>
      </w:pPr>
    </w:p>
    <w:p w:rsidR="00EB24A4" w:rsidRPr="00A31411" w:rsidRDefault="00EB24A4" w:rsidP="00D5120E">
      <w:pPr>
        <w:pStyle w:val="12"/>
        <w:numPr>
          <w:ilvl w:val="0"/>
          <w:numId w:val="18"/>
        </w:numPr>
      </w:pPr>
      <w:bookmarkStart w:id="18" w:name="_Toc54347801"/>
      <w:r w:rsidRPr="00A31411">
        <w:lastRenderedPageBreak/>
        <w:t>ЦЕЛЕВЫЕ ИНДИКАТОРЫ ПРОГРАММЫ, ВКЛЮЧАЮЩИЕ ТЕХНИКО-ЭКОНОМИЧЕСКИЕ, ФИНАНСОВЫЕ И СОЦИАЛЬНО-ЭКОНОМИЧЕСКИЕ ПОКАЗАТЕЛИ РАЗВИТИЯ СОЦИАЛЬНОЙ ИНФРАСТРУКТУРЫ</w:t>
      </w:r>
      <w:bookmarkEnd w:id="18"/>
    </w:p>
    <w:p w:rsidR="00CE2CB0" w:rsidRPr="00E34828" w:rsidRDefault="00CE2CB0" w:rsidP="00D5120E">
      <w:r w:rsidRPr="00E34828">
        <w:t>Перечень целевых показателей, используемых для оценки результативности и эффективности Программы (контрольные показатели реализации Программы)</w:t>
      </w:r>
      <w:r w:rsidR="00A57553" w:rsidRPr="00E34828">
        <w:t xml:space="preserve"> указаны в таблице </w:t>
      </w:r>
      <w:r w:rsidR="00E87258">
        <w:t>5.1</w:t>
      </w:r>
      <w:r w:rsidR="00A57553" w:rsidRPr="00E34828">
        <w:t>.</w:t>
      </w:r>
    </w:p>
    <w:p w:rsidR="00CE2CB0" w:rsidRPr="00E34828" w:rsidRDefault="00CE2CB0" w:rsidP="00D5120E">
      <w:pPr>
        <w:rPr>
          <w:highlight w:val="yellow"/>
        </w:rPr>
      </w:pPr>
    </w:p>
    <w:p w:rsidR="00CE2CB0" w:rsidRPr="00E34828" w:rsidRDefault="00CE2CB0" w:rsidP="00D5120E">
      <w:pPr>
        <w:spacing w:after="160" w:line="259" w:lineRule="auto"/>
        <w:ind w:firstLine="0"/>
        <w:jc w:val="left"/>
        <w:rPr>
          <w:highlight w:val="yellow"/>
        </w:rPr>
      </w:pPr>
    </w:p>
    <w:p w:rsidR="00CE2CB0" w:rsidRPr="00E34828" w:rsidRDefault="00CE2CB0" w:rsidP="00D5120E">
      <w:pPr>
        <w:spacing w:line="240" w:lineRule="auto"/>
        <w:rPr>
          <w:rFonts w:eastAsia="Times New Roman"/>
          <w:sz w:val="20"/>
          <w:szCs w:val="20"/>
          <w:highlight w:val="yellow"/>
          <w:lang w:eastAsia="ru-RU"/>
        </w:rPr>
        <w:sectPr w:rsidR="00CE2CB0" w:rsidRPr="00E34828" w:rsidSect="00E47D3C">
          <w:pgSz w:w="11906" w:h="16838"/>
          <w:pgMar w:top="1134" w:right="709" w:bottom="1134" w:left="1701" w:header="708" w:footer="708" w:gutter="0"/>
          <w:cols w:space="708"/>
          <w:docGrid w:linePitch="360"/>
        </w:sectPr>
      </w:pPr>
    </w:p>
    <w:p w:rsidR="001D28D6" w:rsidRPr="00E34828" w:rsidRDefault="001D28D6" w:rsidP="00D5120E">
      <w:pPr>
        <w:jc w:val="right"/>
        <w:rPr>
          <w:highlight w:val="yellow"/>
        </w:rPr>
      </w:pPr>
      <w:r w:rsidRPr="00E34828">
        <w:lastRenderedPageBreak/>
        <w:t xml:space="preserve">Таблица </w:t>
      </w:r>
      <w:r w:rsidR="00E87258">
        <w:t>5.1</w:t>
      </w:r>
    </w:p>
    <w:p w:rsidR="001B6BA7" w:rsidRPr="001B6BA7" w:rsidRDefault="001B6BA7" w:rsidP="00D5120E">
      <w:pPr>
        <w:ind w:firstLine="0"/>
        <w:jc w:val="center"/>
      </w:pPr>
      <w:r w:rsidRPr="001B6BA7">
        <w:t>Перечень целевых показателей развития социальной инфраструктуры</w:t>
      </w:r>
    </w:p>
    <w:tbl>
      <w:tblPr>
        <w:tblW w:w="5041" w:type="pct"/>
        <w:tblInd w:w="-114" w:type="dxa"/>
        <w:shd w:val="clear" w:color="auto" w:fill="FF0000"/>
        <w:tblLayout w:type="fixed"/>
        <w:tblLook w:val="04A0"/>
      </w:tblPr>
      <w:tblGrid>
        <w:gridCol w:w="544"/>
        <w:gridCol w:w="6243"/>
        <w:gridCol w:w="1113"/>
        <w:gridCol w:w="953"/>
        <w:gridCol w:w="953"/>
        <w:gridCol w:w="953"/>
        <w:gridCol w:w="956"/>
        <w:gridCol w:w="953"/>
        <w:gridCol w:w="953"/>
        <w:gridCol w:w="947"/>
      </w:tblGrid>
      <w:tr w:rsidR="00FD73DF" w:rsidRPr="00856CE5" w:rsidTr="00FD73DF">
        <w:trPr>
          <w:tblHeader/>
        </w:trPr>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hideMark/>
          </w:tcPr>
          <w:p w:rsidR="00E87258" w:rsidRPr="00856CE5" w:rsidRDefault="00E87258" w:rsidP="00D5120E">
            <w:pPr>
              <w:pStyle w:val="affffffff9"/>
              <w:jc w:val="center"/>
              <w:rPr>
                <w:b/>
              </w:rPr>
            </w:pPr>
            <w:r w:rsidRPr="00856CE5">
              <w:rPr>
                <w:b/>
              </w:rPr>
              <w:t xml:space="preserve">№ </w:t>
            </w:r>
            <w:proofErr w:type="spellStart"/>
            <w:proofErr w:type="gramStart"/>
            <w:r w:rsidRPr="00856CE5">
              <w:rPr>
                <w:b/>
              </w:rPr>
              <w:t>п</w:t>
            </w:r>
            <w:proofErr w:type="spellEnd"/>
            <w:proofErr w:type="gramEnd"/>
            <w:r w:rsidRPr="00856CE5">
              <w:rPr>
                <w:b/>
              </w:rPr>
              <w:t>/</w:t>
            </w:r>
            <w:proofErr w:type="spellStart"/>
            <w:r w:rsidRPr="00856CE5">
              <w:rPr>
                <w:b/>
              </w:rPr>
              <w:t>п</w:t>
            </w:r>
            <w:proofErr w:type="spellEnd"/>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hideMark/>
          </w:tcPr>
          <w:p w:rsidR="00E87258" w:rsidRPr="00856CE5" w:rsidRDefault="00E87258" w:rsidP="00D5120E">
            <w:pPr>
              <w:pStyle w:val="affffffff9"/>
              <w:jc w:val="center"/>
              <w:rPr>
                <w:b/>
              </w:rPr>
            </w:pPr>
            <w:r w:rsidRPr="00856CE5">
              <w:rPr>
                <w:b/>
              </w:rPr>
              <w:t>Показатели</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hideMark/>
          </w:tcPr>
          <w:p w:rsidR="00E87258" w:rsidRPr="00856CE5" w:rsidRDefault="00E87258" w:rsidP="00D5120E">
            <w:pPr>
              <w:pStyle w:val="affffffff9"/>
              <w:jc w:val="center"/>
              <w:rPr>
                <w:b/>
              </w:rPr>
            </w:pPr>
            <w:r w:rsidRPr="00856CE5">
              <w:rPr>
                <w:b/>
              </w:rPr>
              <w:t xml:space="preserve">Ед. </w:t>
            </w:r>
            <w:proofErr w:type="spellStart"/>
            <w:r w:rsidRPr="00856CE5">
              <w:rPr>
                <w:b/>
              </w:rPr>
              <w:t>изм</w:t>
            </w:r>
            <w:proofErr w:type="spellEnd"/>
            <w:r w:rsidRPr="00856CE5">
              <w:rPr>
                <w:b/>
              </w:rPr>
              <w:t>.</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hideMark/>
          </w:tcPr>
          <w:p w:rsidR="00E87258" w:rsidRPr="00856CE5" w:rsidRDefault="00E87258" w:rsidP="00D5120E">
            <w:pPr>
              <w:pStyle w:val="affffffff9"/>
              <w:jc w:val="center"/>
              <w:rPr>
                <w:b/>
              </w:rPr>
            </w:pPr>
            <w:r w:rsidRPr="00856CE5">
              <w:rPr>
                <w:b/>
              </w:rPr>
              <w:t>20</w:t>
            </w:r>
            <w:r>
              <w:rPr>
                <w:b/>
              </w:rPr>
              <w:t>20</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Pr="00856CE5" w:rsidRDefault="00E87258" w:rsidP="00D5120E">
            <w:pPr>
              <w:pStyle w:val="affffffff9"/>
              <w:jc w:val="center"/>
              <w:rPr>
                <w:b/>
              </w:rPr>
            </w:pPr>
            <w:r w:rsidRPr="00856CE5">
              <w:rPr>
                <w:b/>
              </w:rPr>
              <w:t>20</w:t>
            </w:r>
            <w:r>
              <w:rPr>
                <w:b/>
              </w:rPr>
              <w:t>21</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Pr="00856CE5" w:rsidRDefault="00E87258" w:rsidP="00D5120E">
            <w:pPr>
              <w:pStyle w:val="affffffff9"/>
              <w:jc w:val="center"/>
              <w:rPr>
                <w:b/>
              </w:rPr>
            </w:pPr>
            <w:r w:rsidRPr="00856CE5">
              <w:rPr>
                <w:b/>
              </w:rPr>
              <w:t>202</w:t>
            </w:r>
            <w:r>
              <w:rPr>
                <w:b/>
              </w:rPr>
              <w:t>2</w:t>
            </w:r>
          </w:p>
        </w:tc>
        <w:tc>
          <w:tcPr>
            <w:tcW w:w="328"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Pr="00856CE5" w:rsidRDefault="00E87258" w:rsidP="00D5120E">
            <w:pPr>
              <w:pStyle w:val="affffffff9"/>
              <w:jc w:val="center"/>
              <w:rPr>
                <w:b/>
              </w:rPr>
            </w:pPr>
            <w:r w:rsidRPr="00856CE5">
              <w:rPr>
                <w:b/>
              </w:rPr>
              <w:t>202</w:t>
            </w:r>
            <w:r>
              <w:rPr>
                <w:b/>
              </w:rPr>
              <w:t>3</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Pr="00856CE5" w:rsidRDefault="00E87258" w:rsidP="00D5120E">
            <w:pPr>
              <w:pStyle w:val="affffffff9"/>
              <w:jc w:val="center"/>
              <w:rPr>
                <w:b/>
              </w:rPr>
            </w:pPr>
            <w:r>
              <w:rPr>
                <w:b/>
              </w:rPr>
              <w:t>2024</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Default="00E87258" w:rsidP="00D5120E">
            <w:pPr>
              <w:pStyle w:val="affffffff9"/>
              <w:jc w:val="center"/>
              <w:rPr>
                <w:b/>
              </w:rPr>
            </w:pPr>
            <w:r>
              <w:rPr>
                <w:b/>
              </w:rPr>
              <w:t>2025</w:t>
            </w:r>
          </w:p>
        </w:tc>
        <w:tc>
          <w:tcPr>
            <w:tcW w:w="325"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Pr="00856CE5" w:rsidRDefault="00E87258" w:rsidP="00D5120E">
            <w:pPr>
              <w:pStyle w:val="affffffff9"/>
              <w:jc w:val="center"/>
              <w:rPr>
                <w:b/>
              </w:rPr>
            </w:pPr>
            <w:r>
              <w:rPr>
                <w:b/>
              </w:rPr>
              <w:t>2034</w:t>
            </w:r>
          </w:p>
        </w:tc>
      </w:tr>
      <w:tr w:rsidR="00E87258" w:rsidRPr="00856CE5" w:rsidTr="00FD73DF">
        <w:tc>
          <w:tcPr>
            <w:tcW w:w="5000" w:type="pct"/>
            <w:gridSpan w:val="10"/>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E87258" w:rsidRPr="00856CE5" w:rsidRDefault="00E87258" w:rsidP="00D5120E">
            <w:pPr>
              <w:pStyle w:val="affffffff9"/>
              <w:jc w:val="center"/>
              <w:rPr>
                <w:b/>
              </w:rPr>
            </w:pPr>
            <w:r w:rsidRPr="00856CE5">
              <w:rPr>
                <w:b/>
              </w:rPr>
              <w:t>Образование</w:t>
            </w:r>
          </w:p>
        </w:tc>
      </w:tr>
      <w:tr w:rsidR="00CC14A4" w:rsidRPr="00856CE5" w:rsidTr="00FD73DF">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CC14A4" w:rsidP="00D5120E">
            <w:pPr>
              <w:pStyle w:val="affffffff9"/>
              <w:jc w:val="center"/>
            </w:pPr>
            <w:r w:rsidRPr="00856CE5">
              <w:t>1</w:t>
            </w:r>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CC14A4" w:rsidRPr="00856CE5" w:rsidRDefault="00CC14A4" w:rsidP="00D5120E">
            <w:pPr>
              <w:pStyle w:val="affffffff9"/>
            </w:pPr>
            <w:r w:rsidRPr="00856CE5">
              <w:t>Количество учреждений образования</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CC14A4" w:rsidP="00D5120E">
            <w:pPr>
              <w:pStyle w:val="affffffff9"/>
              <w:jc w:val="center"/>
            </w:pPr>
            <w:r w:rsidRPr="00856CE5">
              <w:t>ед.</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460657" w:rsidRDefault="00CC14A4" w:rsidP="00D5120E">
            <w:pPr>
              <w:pStyle w:val="affffffff9"/>
              <w:jc w:val="center"/>
            </w:pPr>
            <w:r>
              <w:t>11</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460657" w:rsidRDefault="00CC14A4" w:rsidP="00D5120E">
            <w:pPr>
              <w:pStyle w:val="affffffff9"/>
              <w:jc w:val="center"/>
            </w:pPr>
            <w:r>
              <w:t>11</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460657" w:rsidRDefault="00CC14A4" w:rsidP="00D5120E">
            <w:pPr>
              <w:pStyle w:val="affffffff9"/>
              <w:jc w:val="center"/>
            </w:pPr>
            <w:r>
              <w:t>11</w:t>
            </w:r>
          </w:p>
        </w:tc>
        <w:tc>
          <w:tcPr>
            <w:tcW w:w="328"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460657" w:rsidRDefault="00CC14A4" w:rsidP="00D5120E">
            <w:pPr>
              <w:pStyle w:val="affffffff9"/>
              <w:jc w:val="center"/>
            </w:pPr>
            <w:r>
              <w:t>11</w:t>
            </w:r>
          </w:p>
        </w:tc>
        <w:tc>
          <w:tcPr>
            <w:tcW w:w="327"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460657" w:rsidRDefault="00CC14A4" w:rsidP="00D5120E">
            <w:pPr>
              <w:pStyle w:val="affffffff9"/>
              <w:jc w:val="center"/>
            </w:pPr>
            <w:r>
              <w:t>11</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460657" w:rsidRDefault="00CC14A4" w:rsidP="00D5120E">
            <w:pPr>
              <w:pStyle w:val="affffffff9"/>
              <w:jc w:val="center"/>
            </w:pPr>
            <w:r>
              <w:t>11</w:t>
            </w:r>
          </w:p>
        </w:tc>
        <w:tc>
          <w:tcPr>
            <w:tcW w:w="325"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460657" w:rsidRDefault="00CC14A4" w:rsidP="00D5120E">
            <w:pPr>
              <w:pStyle w:val="affffffff9"/>
              <w:jc w:val="center"/>
            </w:pPr>
            <w:r>
              <w:t>11</w:t>
            </w:r>
          </w:p>
        </w:tc>
      </w:tr>
      <w:tr w:rsidR="00FD73DF" w:rsidRPr="00856CE5" w:rsidTr="00FD73DF">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Pr="00856CE5" w:rsidRDefault="00E87258" w:rsidP="00D5120E">
            <w:pPr>
              <w:pStyle w:val="affffffff9"/>
              <w:jc w:val="center"/>
            </w:pPr>
            <w:r w:rsidRPr="00856CE5">
              <w:t>2</w:t>
            </w:r>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E87258" w:rsidRPr="00856CE5" w:rsidRDefault="00E87258" w:rsidP="00D5120E">
            <w:pPr>
              <w:pStyle w:val="affffffff9"/>
            </w:pPr>
            <w:r w:rsidRPr="00856CE5">
              <w:t>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Pr="00856CE5" w:rsidRDefault="00E87258" w:rsidP="00D5120E">
            <w:pPr>
              <w:pStyle w:val="affffffff9"/>
              <w:jc w:val="center"/>
            </w:pPr>
            <w:r w:rsidRPr="00856CE5">
              <w:t>%</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Pr="00D77873" w:rsidRDefault="00CC14A4" w:rsidP="00D5120E">
            <w:pPr>
              <w:pStyle w:val="af4"/>
            </w:pPr>
            <w:r>
              <w:t>22,3</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Pr="00D77873" w:rsidRDefault="00CC14A4" w:rsidP="00D5120E">
            <w:pPr>
              <w:pStyle w:val="af4"/>
            </w:pPr>
            <w:r>
              <w:t>22</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Pr="00D77873" w:rsidRDefault="00CC14A4" w:rsidP="00D5120E">
            <w:pPr>
              <w:pStyle w:val="af4"/>
            </w:pPr>
            <w:r>
              <w:t>21</w:t>
            </w:r>
          </w:p>
        </w:tc>
        <w:tc>
          <w:tcPr>
            <w:tcW w:w="328"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E87258" w:rsidRPr="00D77873" w:rsidRDefault="00CC14A4" w:rsidP="00D5120E">
            <w:pPr>
              <w:pStyle w:val="af4"/>
            </w:pPr>
            <w:r>
              <w:t>20</w:t>
            </w:r>
          </w:p>
        </w:tc>
        <w:tc>
          <w:tcPr>
            <w:tcW w:w="327"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E87258" w:rsidRPr="00D77873" w:rsidRDefault="00CC14A4" w:rsidP="00D5120E">
            <w:pPr>
              <w:pStyle w:val="af4"/>
            </w:pPr>
            <w:r>
              <w:t>19</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E87258" w:rsidRPr="00D77873" w:rsidRDefault="00CC14A4" w:rsidP="00D5120E">
            <w:pPr>
              <w:pStyle w:val="af4"/>
            </w:pPr>
            <w:r>
              <w:t>18</w:t>
            </w:r>
          </w:p>
        </w:tc>
        <w:tc>
          <w:tcPr>
            <w:tcW w:w="325"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E87258" w:rsidRPr="00D77873" w:rsidRDefault="00CC14A4" w:rsidP="00D5120E">
            <w:pPr>
              <w:pStyle w:val="af4"/>
            </w:pPr>
            <w:r>
              <w:t>10</w:t>
            </w:r>
          </w:p>
        </w:tc>
      </w:tr>
      <w:tr w:rsidR="00CC14A4" w:rsidRPr="00856CE5" w:rsidTr="00FD73DF">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CC14A4" w:rsidP="00D5120E">
            <w:pPr>
              <w:pStyle w:val="affffffff9"/>
              <w:jc w:val="center"/>
            </w:pPr>
            <w:r>
              <w:t>3</w:t>
            </w:r>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CC14A4" w:rsidRPr="00856CE5" w:rsidRDefault="00CC14A4" w:rsidP="00D5120E">
            <w:pPr>
              <w:pStyle w:val="affffffff9"/>
            </w:pPr>
            <w:r w:rsidRPr="00856CE5">
              <w:t>Доля детей, охваченных  муниципальными программами дополнительного образования и воспитания (в общей численности граждан до 18 лет)</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CC14A4" w:rsidP="00D5120E">
            <w:pPr>
              <w:pStyle w:val="affffffff9"/>
              <w:jc w:val="center"/>
            </w:pPr>
            <w:r w:rsidRPr="00856CE5">
              <w:t>%</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85</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85</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85</w:t>
            </w:r>
          </w:p>
        </w:tc>
        <w:tc>
          <w:tcPr>
            <w:tcW w:w="328"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85</w:t>
            </w:r>
          </w:p>
        </w:tc>
        <w:tc>
          <w:tcPr>
            <w:tcW w:w="327"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85</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85</w:t>
            </w:r>
          </w:p>
        </w:tc>
        <w:tc>
          <w:tcPr>
            <w:tcW w:w="325"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100</w:t>
            </w:r>
          </w:p>
        </w:tc>
      </w:tr>
      <w:tr w:rsidR="00CC14A4" w:rsidRPr="00856CE5" w:rsidTr="00FD73DF">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CC14A4" w:rsidP="00D5120E">
            <w:pPr>
              <w:pStyle w:val="affffffff9"/>
              <w:jc w:val="center"/>
            </w:pPr>
            <w:r>
              <w:t>4</w:t>
            </w:r>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CC14A4" w:rsidRPr="00856CE5" w:rsidRDefault="00CC14A4" w:rsidP="00D5120E">
            <w:pPr>
              <w:pStyle w:val="affffffff9"/>
            </w:pPr>
            <w:r w:rsidRPr="00856CE5">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CC14A4" w:rsidP="00D5120E">
            <w:pPr>
              <w:pStyle w:val="affffffff9"/>
              <w:jc w:val="center"/>
            </w:pPr>
            <w:r w:rsidRPr="00856CE5">
              <w:t>%</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93</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93</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93</w:t>
            </w:r>
          </w:p>
        </w:tc>
        <w:tc>
          <w:tcPr>
            <w:tcW w:w="328"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93</w:t>
            </w:r>
          </w:p>
        </w:tc>
        <w:tc>
          <w:tcPr>
            <w:tcW w:w="327"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93</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93</w:t>
            </w:r>
          </w:p>
        </w:tc>
        <w:tc>
          <w:tcPr>
            <w:tcW w:w="325"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100</w:t>
            </w:r>
          </w:p>
        </w:tc>
      </w:tr>
      <w:tr w:rsidR="00E87258" w:rsidRPr="00856CE5" w:rsidTr="00FD73DF">
        <w:tc>
          <w:tcPr>
            <w:tcW w:w="5000" w:type="pct"/>
            <w:gridSpan w:val="10"/>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E87258" w:rsidRPr="00856CE5" w:rsidRDefault="00E87258" w:rsidP="00D5120E">
            <w:pPr>
              <w:pStyle w:val="affffffff9"/>
              <w:jc w:val="center"/>
              <w:rPr>
                <w:b/>
              </w:rPr>
            </w:pPr>
            <w:r w:rsidRPr="00856CE5">
              <w:rPr>
                <w:b/>
              </w:rPr>
              <w:t>Здравоохранение</w:t>
            </w:r>
          </w:p>
        </w:tc>
      </w:tr>
      <w:tr w:rsidR="00CC14A4" w:rsidRPr="00856CE5" w:rsidTr="00FD73DF">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062D81" w:rsidP="00D5120E">
            <w:pPr>
              <w:pStyle w:val="affffffff9"/>
              <w:jc w:val="center"/>
            </w:pPr>
            <w:r>
              <w:t>5</w:t>
            </w:r>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CC14A4" w:rsidRPr="00F43D19" w:rsidRDefault="00CC14A4" w:rsidP="00D5120E">
            <w:pPr>
              <w:pStyle w:val="affffffff9"/>
              <w:rPr>
                <w:b/>
              </w:rPr>
            </w:pPr>
            <w:r w:rsidRPr="00766316">
              <w:t xml:space="preserve">Количество </w:t>
            </w:r>
            <w:r>
              <w:t>учреждений здравоохранения</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CC14A4" w:rsidP="00D5120E">
            <w:pPr>
              <w:pStyle w:val="affffffff9"/>
              <w:jc w:val="center"/>
            </w:pPr>
            <w:r w:rsidRPr="00856CE5">
              <w:t>ед.</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541B45" w:rsidRDefault="00CC14A4" w:rsidP="00D5120E">
            <w:pPr>
              <w:pStyle w:val="affffffff9"/>
              <w:jc w:val="center"/>
            </w:pPr>
            <w:r>
              <w:t>2</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541B45" w:rsidRDefault="00CC14A4" w:rsidP="00D5120E">
            <w:pPr>
              <w:pStyle w:val="affffffff9"/>
              <w:jc w:val="center"/>
            </w:pPr>
            <w:r>
              <w:t>2</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541B45" w:rsidRDefault="00CC14A4" w:rsidP="00D5120E">
            <w:pPr>
              <w:pStyle w:val="affffffff9"/>
              <w:jc w:val="center"/>
            </w:pPr>
            <w:r>
              <w:t>2</w:t>
            </w:r>
          </w:p>
        </w:tc>
        <w:tc>
          <w:tcPr>
            <w:tcW w:w="328"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541B45" w:rsidRDefault="00CC14A4" w:rsidP="00D5120E">
            <w:pPr>
              <w:pStyle w:val="affffffff9"/>
              <w:jc w:val="center"/>
            </w:pPr>
            <w:r>
              <w:t>2</w:t>
            </w:r>
          </w:p>
        </w:tc>
        <w:tc>
          <w:tcPr>
            <w:tcW w:w="327"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541B45" w:rsidRDefault="00CC14A4" w:rsidP="00D5120E">
            <w:pPr>
              <w:pStyle w:val="affffffff9"/>
              <w:jc w:val="center"/>
            </w:pPr>
            <w:r>
              <w:t>2</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541B45" w:rsidRDefault="00CC14A4" w:rsidP="00D5120E">
            <w:pPr>
              <w:pStyle w:val="affffffff9"/>
              <w:jc w:val="center"/>
            </w:pPr>
            <w:r>
              <w:t>2</w:t>
            </w:r>
          </w:p>
        </w:tc>
        <w:tc>
          <w:tcPr>
            <w:tcW w:w="325"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541B45" w:rsidRDefault="00CC14A4" w:rsidP="00D5120E">
            <w:pPr>
              <w:pStyle w:val="affffffff9"/>
              <w:jc w:val="center"/>
            </w:pPr>
            <w:r>
              <w:t>2</w:t>
            </w:r>
          </w:p>
        </w:tc>
      </w:tr>
      <w:tr w:rsidR="00CC14A4" w:rsidRPr="00856CE5" w:rsidTr="00FD73DF">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062D81" w:rsidP="00D5120E">
            <w:pPr>
              <w:pStyle w:val="affffffff9"/>
              <w:jc w:val="center"/>
            </w:pPr>
            <w:r>
              <w:t>6</w:t>
            </w:r>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CC14A4" w:rsidRPr="00856CE5" w:rsidRDefault="00CC14A4" w:rsidP="00D5120E">
            <w:pPr>
              <w:pStyle w:val="affffffff9"/>
            </w:pPr>
            <w:r w:rsidRPr="00856CE5">
              <w:t>Коэффициент младенческой смертности (число детей, умерших в возрасте до 1 года, на 1000 родившихся детей)</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CC14A4" w:rsidP="00D5120E">
            <w:pPr>
              <w:pStyle w:val="affffffff9"/>
              <w:jc w:val="center"/>
            </w:pPr>
            <w:r w:rsidRPr="00856CE5">
              <w:t>%</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0,09</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0,09</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0,09</w:t>
            </w:r>
          </w:p>
        </w:tc>
        <w:tc>
          <w:tcPr>
            <w:tcW w:w="328"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0,09</w:t>
            </w:r>
          </w:p>
        </w:tc>
        <w:tc>
          <w:tcPr>
            <w:tcW w:w="327"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0,09</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0,09</w:t>
            </w:r>
          </w:p>
        </w:tc>
        <w:tc>
          <w:tcPr>
            <w:tcW w:w="325"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0,05</w:t>
            </w:r>
          </w:p>
        </w:tc>
      </w:tr>
      <w:tr w:rsidR="00CC14A4" w:rsidRPr="00856CE5" w:rsidTr="00FD73DF">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062D81" w:rsidP="00D5120E">
            <w:pPr>
              <w:pStyle w:val="affffffff9"/>
              <w:jc w:val="center"/>
            </w:pPr>
            <w:r>
              <w:t>7</w:t>
            </w:r>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CC14A4" w:rsidRPr="00856CE5" w:rsidRDefault="00CC14A4" w:rsidP="00D5120E">
            <w:pPr>
              <w:pStyle w:val="affffffff9"/>
            </w:pPr>
            <w:r w:rsidRPr="00856CE5">
              <w:t>Средняя продолжительность жизни</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856CE5" w:rsidRDefault="00CC14A4" w:rsidP="00D5120E">
            <w:pPr>
              <w:pStyle w:val="affffffff9"/>
              <w:jc w:val="center"/>
            </w:pPr>
            <w:r w:rsidRPr="00856CE5">
              <w:t>лет</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71,24</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71,24</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Pr="00D77873" w:rsidRDefault="00CC14A4" w:rsidP="00D5120E">
            <w:pPr>
              <w:pStyle w:val="af4"/>
            </w:pPr>
            <w:r>
              <w:t>71,24</w:t>
            </w:r>
          </w:p>
        </w:tc>
        <w:tc>
          <w:tcPr>
            <w:tcW w:w="328"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71,24</w:t>
            </w:r>
          </w:p>
        </w:tc>
        <w:tc>
          <w:tcPr>
            <w:tcW w:w="327"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71,24</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CC14A4" w:rsidRDefault="00CC14A4" w:rsidP="00D5120E">
            <w:pPr>
              <w:pStyle w:val="af4"/>
            </w:pPr>
            <w:r>
              <w:t>71,24</w:t>
            </w:r>
          </w:p>
        </w:tc>
        <w:tc>
          <w:tcPr>
            <w:tcW w:w="325"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CC14A4" w:rsidRPr="00D77873" w:rsidRDefault="00CC14A4" w:rsidP="00D5120E">
            <w:pPr>
              <w:pStyle w:val="af4"/>
            </w:pPr>
            <w:r>
              <w:t>71,3</w:t>
            </w:r>
          </w:p>
        </w:tc>
      </w:tr>
      <w:tr w:rsidR="00E87258" w:rsidRPr="00856CE5" w:rsidTr="00FD73DF">
        <w:tc>
          <w:tcPr>
            <w:tcW w:w="5000" w:type="pct"/>
            <w:gridSpan w:val="10"/>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E87258" w:rsidRPr="00856CE5" w:rsidRDefault="00E87258" w:rsidP="00D5120E">
            <w:pPr>
              <w:pStyle w:val="affffffff9"/>
              <w:jc w:val="center"/>
              <w:rPr>
                <w:b/>
              </w:rPr>
            </w:pPr>
            <w:r w:rsidRPr="00856CE5">
              <w:rPr>
                <w:b/>
              </w:rPr>
              <w:t>Культура</w:t>
            </w:r>
          </w:p>
        </w:tc>
      </w:tr>
      <w:tr w:rsidR="00D56940" w:rsidRPr="00856CE5" w:rsidTr="00FD73DF">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Pr="00856CE5" w:rsidRDefault="00062D81" w:rsidP="00D5120E">
            <w:pPr>
              <w:pStyle w:val="affffffff9"/>
              <w:jc w:val="center"/>
            </w:pPr>
            <w:r>
              <w:t>8</w:t>
            </w:r>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D56940" w:rsidRPr="00856CE5" w:rsidRDefault="00D56940" w:rsidP="00D5120E">
            <w:pPr>
              <w:pStyle w:val="affffffff9"/>
            </w:pPr>
            <w:r w:rsidRPr="00856CE5">
              <w:t>Количество учреждений культуры</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Pr="00856CE5" w:rsidRDefault="00D56940" w:rsidP="00D5120E">
            <w:pPr>
              <w:pStyle w:val="affffffff9"/>
              <w:jc w:val="center"/>
            </w:pPr>
            <w:r w:rsidRPr="00856CE5">
              <w:t>ед.</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Pr="00460657" w:rsidRDefault="00D56940" w:rsidP="00D5120E">
            <w:pPr>
              <w:pStyle w:val="affffffff9"/>
              <w:jc w:val="center"/>
            </w:pPr>
            <w:r>
              <w:t>2</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Pr="00460657" w:rsidRDefault="00D56940" w:rsidP="00D5120E">
            <w:pPr>
              <w:pStyle w:val="affffffff9"/>
              <w:jc w:val="center"/>
            </w:pPr>
            <w:r>
              <w:t>2</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Pr="00460657" w:rsidRDefault="00D56940" w:rsidP="00D5120E">
            <w:pPr>
              <w:pStyle w:val="affffffff9"/>
              <w:jc w:val="center"/>
            </w:pPr>
            <w:r>
              <w:t>2</w:t>
            </w:r>
          </w:p>
        </w:tc>
        <w:tc>
          <w:tcPr>
            <w:tcW w:w="328"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D56940" w:rsidRPr="00460657" w:rsidRDefault="00D56940" w:rsidP="00D5120E">
            <w:pPr>
              <w:pStyle w:val="affffffff9"/>
              <w:jc w:val="center"/>
            </w:pPr>
            <w:r>
              <w:t>2</w:t>
            </w:r>
          </w:p>
        </w:tc>
        <w:tc>
          <w:tcPr>
            <w:tcW w:w="327"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D56940" w:rsidRPr="00460657" w:rsidRDefault="00D56940" w:rsidP="00D5120E">
            <w:pPr>
              <w:pStyle w:val="affffffff9"/>
              <w:jc w:val="center"/>
            </w:pPr>
            <w:r>
              <w:t>2</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Default="00D56940" w:rsidP="00D5120E">
            <w:pPr>
              <w:pStyle w:val="affffffff9"/>
              <w:jc w:val="center"/>
            </w:pPr>
            <w:r>
              <w:t>2</w:t>
            </w:r>
          </w:p>
        </w:tc>
        <w:tc>
          <w:tcPr>
            <w:tcW w:w="325"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D56940" w:rsidRPr="00460657" w:rsidRDefault="00D56940" w:rsidP="00D5120E">
            <w:pPr>
              <w:pStyle w:val="affffffff9"/>
              <w:jc w:val="center"/>
            </w:pPr>
            <w:r>
              <w:t>2</w:t>
            </w:r>
          </w:p>
        </w:tc>
      </w:tr>
      <w:tr w:rsidR="00D56940" w:rsidRPr="00856CE5" w:rsidTr="00FD73DF">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Pr="00856CE5" w:rsidRDefault="00062D81" w:rsidP="00D5120E">
            <w:pPr>
              <w:pStyle w:val="affffffff9"/>
              <w:jc w:val="center"/>
            </w:pPr>
            <w:r>
              <w:t>9</w:t>
            </w:r>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D56940" w:rsidRPr="00856CE5" w:rsidRDefault="00D56940" w:rsidP="00D5120E">
            <w:pPr>
              <w:pStyle w:val="affffffff9"/>
            </w:pPr>
            <w:r w:rsidRPr="00856CE5">
              <w:t>Количество объектов памятников историко-культурного наследия и археологии</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Pr="00856CE5" w:rsidRDefault="00D56940" w:rsidP="00D5120E">
            <w:pPr>
              <w:pStyle w:val="affffffff9"/>
              <w:jc w:val="center"/>
            </w:pPr>
            <w:r w:rsidRPr="00856CE5">
              <w:t>ед.</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Pr="00D77873" w:rsidRDefault="00D56940" w:rsidP="00D5120E">
            <w:pPr>
              <w:pStyle w:val="af4"/>
            </w:pPr>
            <w:r>
              <w:t>0</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Pr="00D77873" w:rsidRDefault="00D56940" w:rsidP="00D5120E">
            <w:pPr>
              <w:pStyle w:val="af4"/>
            </w:pPr>
            <w:r>
              <w:t>0</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Pr="00D77873" w:rsidRDefault="00D56940" w:rsidP="00D5120E">
            <w:pPr>
              <w:pStyle w:val="af4"/>
            </w:pPr>
            <w:r>
              <w:t>0</w:t>
            </w:r>
          </w:p>
        </w:tc>
        <w:tc>
          <w:tcPr>
            <w:tcW w:w="328"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D56940" w:rsidRPr="00D77873" w:rsidRDefault="00D56940" w:rsidP="00D5120E">
            <w:pPr>
              <w:pStyle w:val="af4"/>
            </w:pPr>
            <w:r>
              <w:t>0</w:t>
            </w:r>
          </w:p>
        </w:tc>
        <w:tc>
          <w:tcPr>
            <w:tcW w:w="327"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D56940" w:rsidRPr="00D77873" w:rsidRDefault="00D56940" w:rsidP="00D5120E">
            <w:pPr>
              <w:pStyle w:val="af4"/>
            </w:pPr>
            <w:r>
              <w:t>0</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D56940" w:rsidRDefault="00D56940" w:rsidP="00D5120E">
            <w:pPr>
              <w:pStyle w:val="af4"/>
            </w:pPr>
            <w:r>
              <w:t>0</w:t>
            </w:r>
          </w:p>
        </w:tc>
        <w:tc>
          <w:tcPr>
            <w:tcW w:w="325"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D56940" w:rsidRPr="00D77873" w:rsidRDefault="00D56940" w:rsidP="00D5120E">
            <w:pPr>
              <w:pStyle w:val="af4"/>
            </w:pPr>
            <w:r>
              <w:t>0</w:t>
            </w:r>
          </w:p>
        </w:tc>
      </w:tr>
      <w:tr w:rsidR="00E87258" w:rsidRPr="00856CE5" w:rsidTr="00FD73DF">
        <w:tc>
          <w:tcPr>
            <w:tcW w:w="5000" w:type="pct"/>
            <w:gridSpan w:val="10"/>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E87258" w:rsidRPr="00856CE5" w:rsidRDefault="00E87258" w:rsidP="00D5120E">
            <w:pPr>
              <w:pStyle w:val="affffffff9"/>
              <w:jc w:val="center"/>
              <w:rPr>
                <w:b/>
              </w:rPr>
            </w:pPr>
            <w:r w:rsidRPr="00856CE5">
              <w:rPr>
                <w:b/>
              </w:rPr>
              <w:t>Физическая культура и спорт</w:t>
            </w:r>
          </w:p>
        </w:tc>
      </w:tr>
      <w:tr w:rsidR="00062D81" w:rsidRPr="00856CE5" w:rsidTr="00FD73DF">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Pr="00856CE5" w:rsidRDefault="00062D81" w:rsidP="00D5120E">
            <w:pPr>
              <w:pStyle w:val="affffffff9"/>
              <w:jc w:val="center"/>
            </w:pPr>
            <w:r>
              <w:t>10</w:t>
            </w:r>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062D81" w:rsidRPr="00856CE5" w:rsidRDefault="00062D81" w:rsidP="00D5120E">
            <w:pPr>
              <w:pStyle w:val="affffffff9"/>
            </w:pPr>
            <w:r w:rsidRPr="00856CE5">
              <w:t>Количество объектов физической культуры и спорта</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Pr="00856CE5" w:rsidRDefault="00062D81" w:rsidP="00D5120E">
            <w:pPr>
              <w:pStyle w:val="affffffff9"/>
              <w:jc w:val="center"/>
            </w:pPr>
            <w:r w:rsidRPr="00856CE5">
              <w:t>ед.</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Pr="00856CE5" w:rsidRDefault="00062D81" w:rsidP="00D5120E">
            <w:pPr>
              <w:pStyle w:val="affffffff9"/>
              <w:jc w:val="center"/>
            </w:pPr>
            <w:r>
              <w:t>21</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Pr="00856CE5" w:rsidRDefault="00062D81" w:rsidP="00D5120E">
            <w:pPr>
              <w:pStyle w:val="affffffff9"/>
              <w:jc w:val="center"/>
            </w:pPr>
            <w:r>
              <w:t>21</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Pr="00856CE5" w:rsidRDefault="00062D81" w:rsidP="00D5120E">
            <w:pPr>
              <w:pStyle w:val="affffffff9"/>
              <w:jc w:val="center"/>
            </w:pPr>
            <w:r>
              <w:t>21</w:t>
            </w:r>
          </w:p>
        </w:tc>
        <w:tc>
          <w:tcPr>
            <w:tcW w:w="328"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062D81" w:rsidRPr="00856CE5" w:rsidRDefault="00062D81" w:rsidP="00D5120E">
            <w:pPr>
              <w:pStyle w:val="affffffff9"/>
              <w:jc w:val="center"/>
            </w:pPr>
            <w:r>
              <w:t>21</w:t>
            </w:r>
          </w:p>
        </w:tc>
        <w:tc>
          <w:tcPr>
            <w:tcW w:w="327"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062D81" w:rsidRPr="00856CE5" w:rsidRDefault="00062D81" w:rsidP="00D5120E">
            <w:pPr>
              <w:pStyle w:val="affffffff9"/>
              <w:jc w:val="center"/>
            </w:pPr>
            <w:r>
              <w:t>21</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Default="00062D81" w:rsidP="00D5120E">
            <w:pPr>
              <w:pStyle w:val="affffffff9"/>
              <w:jc w:val="center"/>
            </w:pPr>
            <w:r>
              <w:t>21</w:t>
            </w:r>
          </w:p>
        </w:tc>
        <w:tc>
          <w:tcPr>
            <w:tcW w:w="325"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062D81" w:rsidRPr="00856CE5" w:rsidRDefault="00062D81" w:rsidP="00D5120E">
            <w:pPr>
              <w:pStyle w:val="affffffff9"/>
              <w:jc w:val="center"/>
            </w:pPr>
            <w:r>
              <w:t>21</w:t>
            </w:r>
          </w:p>
        </w:tc>
      </w:tr>
      <w:tr w:rsidR="00062D81" w:rsidRPr="00856CE5" w:rsidTr="00FD73DF">
        <w:tc>
          <w:tcPr>
            <w:tcW w:w="18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Pr="00856CE5" w:rsidRDefault="00062D81" w:rsidP="00D5120E">
            <w:pPr>
              <w:pStyle w:val="affffffff9"/>
              <w:jc w:val="center"/>
            </w:pPr>
            <w:r>
              <w:t>11</w:t>
            </w:r>
          </w:p>
        </w:tc>
        <w:tc>
          <w:tcPr>
            <w:tcW w:w="2143"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tcPr>
          <w:p w:rsidR="00062D81" w:rsidRPr="00856CE5" w:rsidRDefault="00062D81" w:rsidP="00D5120E">
            <w:pPr>
              <w:pStyle w:val="affffffff9"/>
            </w:pPr>
            <w:r w:rsidRPr="005161B3">
              <w:t xml:space="preserve">Доля </w:t>
            </w:r>
            <w:proofErr w:type="gramStart"/>
            <w:r w:rsidRPr="005161B3">
              <w:t>обучающихся</w:t>
            </w:r>
            <w:proofErr w:type="gramEnd"/>
            <w:r w:rsidRPr="005161B3">
              <w:t xml:space="preserve">, систематически занимающихся физической культурой и спортом, </w:t>
            </w:r>
            <w:r>
              <w:t>в общей численности обучающихся</w:t>
            </w:r>
          </w:p>
        </w:tc>
        <w:tc>
          <w:tcPr>
            <w:tcW w:w="382"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Pr="00856CE5" w:rsidRDefault="00062D81" w:rsidP="00D5120E">
            <w:pPr>
              <w:pStyle w:val="affffffff9"/>
              <w:jc w:val="center"/>
            </w:pPr>
            <w:r w:rsidRPr="00856CE5">
              <w:t>%</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Default="00062D81" w:rsidP="00D5120E">
            <w:pPr>
              <w:pStyle w:val="affffffff9"/>
              <w:jc w:val="center"/>
            </w:pPr>
            <w:r>
              <w:t>80</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Default="00062D81" w:rsidP="00D5120E">
            <w:pPr>
              <w:pStyle w:val="affffffff9"/>
              <w:jc w:val="center"/>
            </w:pPr>
            <w:r>
              <w:t>80</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Default="00062D81" w:rsidP="00D5120E">
            <w:pPr>
              <w:pStyle w:val="affffffff9"/>
              <w:jc w:val="center"/>
            </w:pPr>
            <w:r>
              <w:t>80</w:t>
            </w:r>
          </w:p>
        </w:tc>
        <w:tc>
          <w:tcPr>
            <w:tcW w:w="328"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062D81" w:rsidRDefault="00062D81" w:rsidP="00D5120E">
            <w:pPr>
              <w:pStyle w:val="affffffff9"/>
              <w:jc w:val="center"/>
            </w:pPr>
            <w:r>
              <w:t>80</w:t>
            </w:r>
          </w:p>
        </w:tc>
        <w:tc>
          <w:tcPr>
            <w:tcW w:w="327"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062D81" w:rsidRDefault="00062D81" w:rsidP="00D5120E">
            <w:pPr>
              <w:pStyle w:val="affffffff9"/>
              <w:jc w:val="center"/>
            </w:pPr>
            <w:r>
              <w:t>80</w:t>
            </w:r>
          </w:p>
        </w:tc>
        <w:tc>
          <w:tcPr>
            <w:tcW w:w="327" w:type="pct"/>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062D81" w:rsidRDefault="00062D81" w:rsidP="00D5120E">
            <w:pPr>
              <w:pStyle w:val="affffffff9"/>
              <w:jc w:val="center"/>
            </w:pPr>
            <w:r>
              <w:t>80</w:t>
            </w:r>
          </w:p>
        </w:tc>
        <w:tc>
          <w:tcPr>
            <w:tcW w:w="325" w:type="pct"/>
            <w:tcBorders>
              <w:top w:val="single" w:sz="4" w:space="0" w:color="auto"/>
              <w:left w:val="single" w:sz="4" w:space="0" w:color="auto"/>
              <w:bottom w:val="single" w:sz="4" w:space="0" w:color="auto"/>
              <w:right w:val="single" w:sz="4" w:space="0" w:color="auto"/>
            </w:tcBorders>
            <w:shd w:val="clear" w:color="auto" w:fill="auto"/>
            <w:noWrap/>
            <w:tcMar>
              <w:left w:w="11" w:type="dxa"/>
              <w:right w:w="11" w:type="dxa"/>
            </w:tcMar>
            <w:vAlign w:val="center"/>
          </w:tcPr>
          <w:p w:rsidR="00062D81" w:rsidRDefault="00062D81" w:rsidP="00D5120E">
            <w:pPr>
              <w:pStyle w:val="affffffff9"/>
              <w:jc w:val="center"/>
            </w:pPr>
            <w:r>
              <w:t>90</w:t>
            </w:r>
          </w:p>
        </w:tc>
      </w:tr>
    </w:tbl>
    <w:p w:rsidR="002465B0" w:rsidRPr="00DB1364" w:rsidRDefault="002465B0" w:rsidP="00D5120E">
      <w:pPr>
        <w:rPr>
          <w:highlight w:val="yellow"/>
        </w:rPr>
      </w:pPr>
    </w:p>
    <w:p w:rsidR="002465B0" w:rsidRPr="00DB1364" w:rsidRDefault="002465B0" w:rsidP="00D5120E">
      <w:pPr>
        <w:ind w:left="567" w:firstLine="0"/>
        <w:rPr>
          <w:highlight w:val="yellow"/>
        </w:rPr>
      </w:pPr>
    </w:p>
    <w:p w:rsidR="002465B0" w:rsidRPr="00DB1364" w:rsidRDefault="002465B0" w:rsidP="00D5120E">
      <w:pPr>
        <w:ind w:left="567" w:firstLine="0"/>
        <w:rPr>
          <w:highlight w:val="yellow"/>
        </w:rPr>
        <w:sectPr w:rsidR="002465B0" w:rsidRPr="00DB1364" w:rsidSect="00E47D3C">
          <w:pgSz w:w="16838" w:h="11906" w:orient="landscape"/>
          <w:pgMar w:top="1134" w:right="709" w:bottom="1134" w:left="1701" w:header="709" w:footer="709" w:gutter="0"/>
          <w:cols w:space="708"/>
          <w:docGrid w:linePitch="360"/>
        </w:sectPr>
      </w:pPr>
    </w:p>
    <w:p w:rsidR="00525676" w:rsidRPr="00A31411" w:rsidRDefault="00DF4E62" w:rsidP="00D5120E">
      <w:pPr>
        <w:pStyle w:val="12"/>
        <w:numPr>
          <w:ilvl w:val="0"/>
          <w:numId w:val="18"/>
        </w:numPr>
      </w:pPr>
      <w:bookmarkStart w:id="19" w:name="_Toc54347802"/>
      <w:r w:rsidRPr="00A31411">
        <w:lastRenderedPageBreak/>
        <w:t xml:space="preserve">ОЦЕНКА ЭФФЕКТИВНОСТИ МЕРОПРИЯТИЙ (ИНВЕСТИЦИОННЫХ ПРОЕКТОВ) ПО ПРОЕКТИРОВАНИЮ, СТРОИТЕЛЬСТВУ, РЕКОНСТРУКЦИИ ОБЪЕКТОВ СОЦИАЛЬНОЙ ИНФРАСТРУКТУРЫ </w:t>
      </w:r>
      <w:r>
        <w:t>ГОРОДСКОГО ОКРУГА</w:t>
      </w:r>
      <w:bookmarkEnd w:id="19"/>
      <w:r w:rsidRPr="00A31411">
        <w:t xml:space="preserve"> </w:t>
      </w:r>
    </w:p>
    <w:p w:rsidR="00081673" w:rsidRDefault="00081673" w:rsidP="00D5120E">
      <w:pPr>
        <w:pStyle w:val="S5"/>
      </w:pPr>
      <w:r>
        <w:t xml:space="preserve">Оценка эффективности мероприятий Программы включает оценку социально-экономической эффективности, а также оценку соответствия нормативам градостроительного проектирования, установленным </w:t>
      </w:r>
      <w:r w:rsidR="00DF4E62">
        <w:t xml:space="preserve">местными нормативами градостроительного </w:t>
      </w:r>
      <w:proofErr w:type="gramStart"/>
      <w:r w:rsidR="00DF4E62">
        <w:t>проектирования</w:t>
      </w:r>
      <w:proofErr w:type="gramEnd"/>
      <w:r w:rsidR="00DF4E62">
        <w:t xml:space="preserve"> ЗАТО Озерный и р</w:t>
      </w:r>
      <w:r>
        <w:t xml:space="preserve">егиональными нормативами градостроительного проектирования </w:t>
      </w:r>
      <w:r w:rsidR="00DF4E62">
        <w:t>Тверской</w:t>
      </w:r>
      <w:r>
        <w:t xml:space="preserve"> области, а также целям и задачам программы. </w:t>
      </w:r>
    </w:p>
    <w:p w:rsidR="00081673" w:rsidRDefault="00081673" w:rsidP="00D5120E">
      <w:pPr>
        <w:pStyle w:val="S5"/>
      </w:pPr>
      <w:r>
        <w:t xml:space="preserve">Социально-экономическая эффективность мероприятий выражается </w:t>
      </w:r>
      <w:proofErr w:type="gramStart"/>
      <w:r>
        <w:t>в</w:t>
      </w:r>
      <w:proofErr w:type="gramEnd"/>
      <w:r>
        <w:t xml:space="preserve">: </w:t>
      </w:r>
    </w:p>
    <w:p w:rsidR="00081673" w:rsidRDefault="00081673" w:rsidP="00D5120E">
      <w:pPr>
        <w:pStyle w:val="S5"/>
        <w:numPr>
          <w:ilvl w:val="0"/>
          <w:numId w:val="33"/>
        </w:numPr>
        <w:spacing w:after="0"/>
        <w:ind w:left="992" w:hanging="357"/>
      </w:pPr>
      <w:proofErr w:type="gramStart"/>
      <w:r>
        <w:t>улучшении</w:t>
      </w:r>
      <w:proofErr w:type="gramEnd"/>
      <w:r>
        <w:t xml:space="preserve"> условий качества жизни населения, росте продолжительности жизни населения и снижении уровня смертности населения; </w:t>
      </w:r>
    </w:p>
    <w:p w:rsidR="00081673" w:rsidRDefault="00081673" w:rsidP="00D5120E">
      <w:pPr>
        <w:pStyle w:val="S5"/>
        <w:numPr>
          <w:ilvl w:val="0"/>
          <w:numId w:val="33"/>
        </w:numPr>
        <w:spacing w:after="0"/>
        <w:ind w:left="992" w:hanging="357"/>
      </w:pPr>
      <w:proofErr w:type="gramStart"/>
      <w:r>
        <w:t>повышении</w:t>
      </w:r>
      <w:proofErr w:type="gramEnd"/>
      <w:r>
        <w:t xml:space="preserve"> уровня комфорта жизни за счет достижения расчетного уровня обеспеченности населения услугами образования, здравоохранения, культуры, физической культуры и спорта в необходимом объеме;</w:t>
      </w:r>
    </w:p>
    <w:p w:rsidR="00081673" w:rsidRDefault="00081673" w:rsidP="00D5120E">
      <w:pPr>
        <w:pStyle w:val="S5"/>
        <w:numPr>
          <w:ilvl w:val="0"/>
          <w:numId w:val="33"/>
        </w:numPr>
        <w:spacing w:after="0"/>
        <w:ind w:left="992" w:hanging="357"/>
      </w:pPr>
      <w:proofErr w:type="gramStart"/>
      <w:r>
        <w:t>повышении</w:t>
      </w:r>
      <w:proofErr w:type="gramEnd"/>
      <w:r>
        <w:t xml:space="preserve"> доступности объектов социальной инфраструктуры для населения; </w:t>
      </w:r>
    </w:p>
    <w:p w:rsidR="00081673" w:rsidRDefault="00081673" w:rsidP="00D5120E">
      <w:pPr>
        <w:pStyle w:val="S5"/>
        <w:numPr>
          <w:ilvl w:val="0"/>
          <w:numId w:val="33"/>
        </w:numPr>
        <w:spacing w:after="0"/>
        <w:ind w:left="992" w:hanging="357"/>
      </w:pPr>
      <w:proofErr w:type="gramStart"/>
      <w:r>
        <w:t>обеспечении</w:t>
      </w:r>
      <w:proofErr w:type="gramEnd"/>
      <w:r>
        <w:t xml:space="preserve"> безопасности, качества и эффективности использования населением объектов социальной инфраструктуры; </w:t>
      </w:r>
    </w:p>
    <w:p w:rsidR="00081673" w:rsidRDefault="00081673" w:rsidP="00D5120E">
      <w:pPr>
        <w:pStyle w:val="S5"/>
        <w:numPr>
          <w:ilvl w:val="0"/>
          <w:numId w:val="33"/>
        </w:numPr>
        <w:spacing w:after="0"/>
        <w:ind w:left="992" w:hanging="357"/>
      </w:pPr>
      <w:proofErr w:type="gramStart"/>
      <w:r>
        <w:t>совершенствовани</w:t>
      </w:r>
      <w:r w:rsidR="00DF4E62">
        <w:t>и</w:t>
      </w:r>
      <w:proofErr w:type="gramEnd"/>
      <w:r>
        <w:t xml:space="preserve"> организационно-экономического потенциала здравоохранения, усиление профилактической составляющей в здравоохранении; </w:t>
      </w:r>
    </w:p>
    <w:p w:rsidR="00081673" w:rsidRDefault="00081673" w:rsidP="00D5120E">
      <w:pPr>
        <w:pStyle w:val="S5"/>
        <w:numPr>
          <w:ilvl w:val="0"/>
          <w:numId w:val="33"/>
        </w:numPr>
        <w:spacing w:after="0"/>
        <w:ind w:left="992" w:hanging="357"/>
      </w:pPr>
      <w:proofErr w:type="gramStart"/>
      <w:r>
        <w:t>увеличении</w:t>
      </w:r>
      <w:proofErr w:type="gramEnd"/>
      <w:r>
        <w:t xml:space="preserve"> числа населения, занимающегося спортом путем увеличения видов спорта, располагаемых на специализированных объектах; </w:t>
      </w:r>
    </w:p>
    <w:p w:rsidR="00081673" w:rsidRDefault="00081673" w:rsidP="00D5120E">
      <w:pPr>
        <w:pStyle w:val="S5"/>
        <w:numPr>
          <w:ilvl w:val="0"/>
          <w:numId w:val="33"/>
        </w:numPr>
        <w:spacing w:after="0"/>
        <w:ind w:left="992" w:hanging="357"/>
      </w:pPr>
      <w:proofErr w:type="gramStart"/>
      <w:r>
        <w:t>расширени</w:t>
      </w:r>
      <w:r w:rsidR="00DF4E62">
        <w:t>и</w:t>
      </w:r>
      <w:proofErr w:type="gramEnd"/>
      <w:r>
        <w:t xml:space="preserve"> возможностей для культурно-духовного развития жителей поселения; </w:t>
      </w:r>
    </w:p>
    <w:p w:rsidR="00081673" w:rsidRDefault="00081673" w:rsidP="00D5120E">
      <w:pPr>
        <w:pStyle w:val="S5"/>
        <w:numPr>
          <w:ilvl w:val="0"/>
          <w:numId w:val="33"/>
        </w:numPr>
        <w:spacing w:after="0"/>
        <w:ind w:left="992" w:hanging="357"/>
      </w:pPr>
      <w:proofErr w:type="gramStart"/>
      <w:r>
        <w:t>сохранении</w:t>
      </w:r>
      <w:proofErr w:type="gramEnd"/>
      <w:r>
        <w:t xml:space="preserve"> культурно-исторического наследия на территории </w:t>
      </w:r>
      <w:r w:rsidR="00DF4E62">
        <w:t>муниципального образования</w:t>
      </w:r>
      <w:r>
        <w:t xml:space="preserve">; </w:t>
      </w:r>
    </w:p>
    <w:p w:rsidR="00335948" w:rsidRDefault="00081673" w:rsidP="00D5120E">
      <w:pPr>
        <w:pStyle w:val="S5"/>
        <w:numPr>
          <w:ilvl w:val="0"/>
          <w:numId w:val="33"/>
        </w:numPr>
        <w:ind w:left="993"/>
      </w:pPr>
      <w:proofErr w:type="gramStart"/>
      <w:r>
        <w:t>повышени</w:t>
      </w:r>
      <w:r w:rsidR="00DF4E62">
        <w:t>и</w:t>
      </w:r>
      <w:proofErr w:type="gramEnd"/>
      <w:r>
        <w:t xml:space="preserve"> уровня благоустройства территорий, создания комфортных и безопасных условий проживания, развития общественной инфраструктуры. </w:t>
      </w:r>
    </w:p>
    <w:p w:rsidR="00335948" w:rsidRDefault="00081673" w:rsidP="00D5120E">
      <w:pPr>
        <w:pStyle w:val="S5"/>
      </w:pPr>
      <w:r>
        <w:t>Оценка результативности и эффективности Программы осуществляется по следующим направлениям:</w:t>
      </w:r>
    </w:p>
    <w:p w:rsidR="00335948" w:rsidRDefault="00081673" w:rsidP="00D5120E">
      <w:pPr>
        <w:pStyle w:val="S5"/>
        <w:numPr>
          <w:ilvl w:val="0"/>
          <w:numId w:val="33"/>
        </w:numPr>
        <w:spacing w:after="0"/>
        <w:ind w:left="992" w:hanging="357"/>
      </w:pPr>
      <w:r>
        <w:t xml:space="preserve">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 </w:t>
      </w:r>
    </w:p>
    <w:p w:rsidR="00335948" w:rsidRDefault="00081673" w:rsidP="00D5120E">
      <w:pPr>
        <w:pStyle w:val="S5"/>
        <w:numPr>
          <w:ilvl w:val="0"/>
          <w:numId w:val="33"/>
        </w:numPr>
        <w:spacing w:after="0"/>
        <w:ind w:left="992" w:hanging="357"/>
      </w:pPr>
      <w:r>
        <w:t xml:space="preserve">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w:t>
      </w:r>
      <w:proofErr w:type="gramStart"/>
      <w:r>
        <w:t>с</w:t>
      </w:r>
      <w:proofErr w:type="gramEnd"/>
      <w:r>
        <w:t xml:space="preserve"> ожидаемыми); </w:t>
      </w:r>
    </w:p>
    <w:p w:rsidR="00335948" w:rsidRDefault="00081673" w:rsidP="00D5120E">
      <w:pPr>
        <w:pStyle w:val="S5"/>
        <w:numPr>
          <w:ilvl w:val="0"/>
          <w:numId w:val="33"/>
        </w:numPr>
        <w:spacing w:after="0"/>
        <w:ind w:left="992" w:hanging="357"/>
      </w:pPr>
      <w:r>
        <w:t xml:space="preserve">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w:t>
      </w:r>
      <w:r>
        <w:lastRenderedPageBreak/>
        <w:t xml:space="preserve">степени достижения запланированного уровня затрат фактически произведенные затраты на реализацию программы (подпрограммы) в отчетном году сопоставляются с их плановыми значениями); </w:t>
      </w:r>
    </w:p>
    <w:p w:rsidR="00335948" w:rsidRDefault="00081673" w:rsidP="00D5120E">
      <w:pPr>
        <w:pStyle w:val="S5"/>
        <w:numPr>
          <w:ilvl w:val="0"/>
          <w:numId w:val="33"/>
        </w:numPr>
        <w:ind w:left="993"/>
      </w:pPr>
      <w:r>
        <w:t xml:space="preserve">оценка эффективности предоставления государственной и муниципальной поддержки с точки зрения реализации государственной политики и достижения поставленных целей. </w:t>
      </w:r>
    </w:p>
    <w:p w:rsidR="00335948" w:rsidRDefault="00081673" w:rsidP="00D5120E">
      <w:pPr>
        <w:pStyle w:val="S5"/>
      </w:pPr>
      <w:proofErr w:type="gramStart"/>
      <w:r>
        <w:t xml:space="preserve">При оценке результативности используются контрольные целевые показатели, обеспечивающие измеримость поставленных целей и задач, при их выборе учитывается взаимосвязь поставленных стратегических целей и задач с целями и задачами, количественными целевыми показателями по каждому приоритетному направлению социально-экономического развития. </w:t>
      </w:r>
      <w:proofErr w:type="gramEnd"/>
    </w:p>
    <w:p w:rsidR="00335948" w:rsidRDefault="00081673" w:rsidP="00D5120E">
      <w:pPr>
        <w:pStyle w:val="S5"/>
      </w:pPr>
      <w:proofErr w:type="gramStart"/>
      <w:r>
        <w:t xml:space="preserve">В качестве основных индикаторов изменения социально-экономического положения муниципального образования в результате реализации программных мероприятий, количественно характеризующих ход ее реализации по каждому приоритетному направлению развития, приняты показатели, установленные Указом Президента Российской Федерации от 28.04.2008 г. № 607 «Об оценке эффективности деятельности органов местного самоуправления городских округов и муниципальных районов», рекомендации по разработке программы развития социальной инфраструктуры. </w:t>
      </w:r>
      <w:proofErr w:type="gramEnd"/>
    </w:p>
    <w:p w:rsidR="00350897" w:rsidRDefault="00350897" w:rsidP="00D5120E">
      <w:r>
        <w:t>В таблице далее представлена оценка эффективности мероприятий с точки зрения достижения расчетного уровня обеспеченности населения объектами социальной инфраструктуры</w:t>
      </w:r>
      <w:r w:rsidR="00DF4E62">
        <w:t xml:space="preserve"> в соответствии с местными нормативами градостроительного </w:t>
      </w:r>
      <w:proofErr w:type="gramStart"/>
      <w:r w:rsidR="00DF4E62">
        <w:t>проектирования</w:t>
      </w:r>
      <w:proofErr w:type="gramEnd"/>
      <w:r w:rsidR="00DF4E62">
        <w:t xml:space="preserve"> ЗАТО Озерный и региональными нормативами градостроительного проектирования Тверской области</w:t>
      </w:r>
      <w:r>
        <w:t>.</w:t>
      </w:r>
    </w:p>
    <w:p w:rsidR="00DB1364" w:rsidRDefault="000107B2" w:rsidP="00D5120E">
      <w:pPr>
        <w:jc w:val="right"/>
      </w:pPr>
      <w:r>
        <w:t xml:space="preserve">Таблица </w:t>
      </w:r>
      <w:r w:rsidR="00350897">
        <w:t>6</w:t>
      </w:r>
      <w:r>
        <w:t>.1</w:t>
      </w:r>
    </w:p>
    <w:p w:rsidR="00DB1364" w:rsidRDefault="00350897" w:rsidP="00D5120E">
      <w:pPr>
        <w:ind w:firstLine="0"/>
        <w:jc w:val="center"/>
      </w:pPr>
      <w:r>
        <w:t>Основные прогнозные показатели развития социальной инфраструктуры</w:t>
      </w:r>
    </w:p>
    <w:tbl>
      <w:tblPr>
        <w:tblStyle w:val="af1"/>
        <w:tblW w:w="0" w:type="auto"/>
        <w:tblLook w:val="04A0"/>
      </w:tblPr>
      <w:tblGrid>
        <w:gridCol w:w="578"/>
        <w:gridCol w:w="3229"/>
        <w:gridCol w:w="1903"/>
        <w:gridCol w:w="1904"/>
        <w:gridCol w:w="1904"/>
      </w:tblGrid>
      <w:tr w:rsidR="00350897" w:rsidRPr="000F43C2" w:rsidTr="00902EB9">
        <w:trPr>
          <w:tblHeader/>
        </w:trPr>
        <w:tc>
          <w:tcPr>
            <w:tcW w:w="578" w:type="dxa"/>
            <w:vMerge w:val="restart"/>
            <w:shd w:val="clear" w:color="auto" w:fill="auto"/>
            <w:tcMar>
              <w:left w:w="11" w:type="dxa"/>
              <w:right w:w="11" w:type="dxa"/>
            </w:tcMar>
            <w:vAlign w:val="center"/>
          </w:tcPr>
          <w:p w:rsidR="00350897" w:rsidRPr="000F43C2" w:rsidRDefault="00350897" w:rsidP="00D5120E">
            <w:pPr>
              <w:spacing w:after="0" w:line="240" w:lineRule="auto"/>
              <w:ind w:firstLine="0"/>
              <w:jc w:val="center"/>
              <w:rPr>
                <w:b/>
                <w:sz w:val="20"/>
                <w:szCs w:val="20"/>
              </w:rPr>
            </w:pPr>
            <w:r w:rsidRPr="000F43C2">
              <w:rPr>
                <w:b/>
                <w:sz w:val="20"/>
                <w:szCs w:val="20"/>
              </w:rPr>
              <w:t xml:space="preserve">№ </w:t>
            </w:r>
            <w:proofErr w:type="spellStart"/>
            <w:proofErr w:type="gramStart"/>
            <w:r w:rsidRPr="000F43C2">
              <w:rPr>
                <w:b/>
                <w:sz w:val="20"/>
                <w:szCs w:val="20"/>
              </w:rPr>
              <w:t>п</w:t>
            </w:r>
            <w:proofErr w:type="spellEnd"/>
            <w:proofErr w:type="gramEnd"/>
            <w:r w:rsidRPr="000F43C2">
              <w:rPr>
                <w:b/>
                <w:sz w:val="20"/>
                <w:szCs w:val="20"/>
              </w:rPr>
              <w:t>/</w:t>
            </w:r>
            <w:proofErr w:type="spellStart"/>
            <w:r w:rsidRPr="000F43C2">
              <w:rPr>
                <w:b/>
                <w:sz w:val="20"/>
                <w:szCs w:val="20"/>
              </w:rPr>
              <w:t>п</w:t>
            </w:r>
            <w:proofErr w:type="spellEnd"/>
          </w:p>
        </w:tc>
        <w:tc>
          <w:tcPr>
            <w:tcW w:w="3229" w:type="dxa"/>
            <w:vMerge w:val="restart"/>
            <w:shd w:val="clear" w:color="auto" w:fill="auto"/>
            <w:tcMar>
              <w:left w:w="11" w:type="dxa"/>
              <w:right w:w="11" w:type="dxa"/>
            </w:tcMar>
            <w:vAlign w:val="center"/>
          </w:tcPr>
          <w:p w:rsidR="00350897" w:rsidRPr="000F43C2" w:rsidRDefault="00350897" w:rsidP="00D5120E">
            <w:pPr>
              <w:spacing w:after="0" w:line="240" w:lineRule="auto"/>
              <w:ind w:firstLine="0"/>
              <w:jc w:val="center"/>
              <w:rPr>
                <w:b/>
                <w:sz w:val="20"/>
                <w:szCs w:val="20"/>
              </w:rPr>
            </w:pPr>
            <w:r w:rsidRPr="000F43C2">
              <w:rPr>
                <w:b/>
                <w:sz w:val="20"/>
                <w:szCs w:val="20"/>
              </w:rPr>
              <w:t>Наименование показателя</w:t>
            </w:r>
          </w:p>
        </w:tc>
        <w:tc>
          <w:tcPr>
            <w:tcW w:w="5711" w:type="dxa"/>
            <w:gridSpan w:val="3"/>
            <w:shd w:val="clear" w:color="auto" w:fill="auto"/>
            <w:tcMar>
              <w:left w:w="11" w:type="dxa"/>
              <w:right w:w="11" w:type="dxa"/>
            </w:tcMar>
            <w:vAlign w:val="center"/>
          </w:tcPr>
          <w:p w:rsidR="00350897" w:rsidRPr="000F43C2" w:rsidRDefault="00350897" w:rsidP="00D5120E">
            <w:pPr>
              <w:spacing w:after="0" w:line="240" w:lineRule="auto"/>
              <w:ind w:firstLine="0"/>
              <w:jc w:val="center"/>
              <w:rPr>
                <w:b/>
                <w:sz w:val="20"/>
                <w:szCs w:val="20"/>
              </w:rPr>
            </w:pPr>
            <w:r w:rsidRPr="000F43C2">
              <w:rPr>
                <w:b/>
                <w:sz w:val="20"/>
                <w:szCs w:val="20"/>
              </w:rPr>
              <w:t>Показатель</w:t>
            </w:r>
            <w:r w:rsidR="009C6C73">
              <w:rPr>
                <w:b/>
                <w:sz w:val="20"/>
                <w:szCs w:val="20"/>
              </w:rPr>
              <w:t xml:space="preserve"> на 1000 жителей</w:t>
            </w:r>
          </w:p>
        </w:tc>
      </w:tr>
      <w:tr w:rsidR="00350897" w:rsidRPr="000F43C2" w:rsidTr="00902EB9">
        <w:trPr>
          <w:tblHeader/>
        </w:trPr>
        <w:tc>
          <w:tcPr>
            <w:tcW w:w="578" w:type="dxa"/>
            <w:vMerge/>
            <w:shd w:val="clear" w:color="auto" w:fill="auto"/>
            <w:tcMar>
              <w:left w:w="11" w:type="dxa"/>
              <w:right w:w="11" w:type="dxa"/>
            </w:tcMar>
            <w:vAlign w:val="center"/>
          </w:tcPr>
          <w:p w:rsidR="00350897" w:rsidRPr="000F43C2" w:rsidRDefault="00350897" w:rsidP="00D5120E">
            <w:pPr>
              <w:spacing w:after="0" w:line="240" w:lineRule="auto"/>
              <w:ind w:firstLine="0"/>
              <w:jc w:val="center"/>
              <w:rPr>
                <w:b/>
                <w:sz w:val="20"/>
                <w:szCs w:val="20"/>
              </w:rPr>
            </w:pPr>
          </w:p>
        </w:tc>
        <w:tc>
          <w:tcPr>
            <w:tcW w:w="3229" w:type="dxa"/>
            <w:vMerge/>
            <w:shd w:val="clear" w:color="auto" w:fill="auto"/>
            <w:tcMar>
              <w:left w:w="11" w:type="dxa"/>
              <w:right w:w="11" w:type="dxa"/>
            </w:tcMar>
            <w:vAlign w:val="center"/>
          </w:tcPr>
          <w:p w:rsidR="00350897" w:rsidRPr="000F43C2" w:rsidRDefault="00350897" w:rsidP="00D5120E">
            <w:pPr>
              <w:spacing w:after="0" w:line="240" w:lineRule="auto"/>
              <w:ind w:firstLine="0"/>
              <w:jc w:val="center"/>
              <w:rPr>
                <w:b/>
                <w:sz w:val="20"/>
                <w:szCs w:val="20"/>
              </w:rPr>
            </w:pPr>
          </w:p>
        </w:tc>
        <w:tc>
          <w:tcPr>
            <w:tcW w:w="1903" w:type="dxa"/>
            <w:shd w:val="clear" w:color="auto" w:fill="auto"/>
            <w:tcMar>
              <w:left w:w="11" w:type="dxa"/>
              <w:right w:w="11" w:type="dxa"/>
            </w:tcMar>
            <w:vAlign w:val="center"/>
          </w:tcPr>
          <w:p w:rsidR="00350897" w:rsidRPr="000F43C2" w:rsidRDefault="009C6C73" w:rsidP="00D5120E">
            <w:pPr>
              <w:spacing w:after="0" w:line="240" w:lineRule="auto"/>
              <w:ind w:firstLine="0"/>
              <w:jc w:val="center"/>
              <w:rPr>
                <w:b/>
                <w:sz w:val="20"/>
                <w:szCs w:val="20"/>
              </w:rPr>
            </w:pPr>
            <w:proofErr w:type="gramStart"/>
            <w:r>
              <w:rPr>
                <w:b/>
                <w:sz w:val="20"/>
                <w:szCs w:val="20"/>
              </w:rPr>
              <w:t>МНГП</w:t>
            </w:r>
            <w:proofErr w:type="gramEnd"/>
            <w:r>
              <w:rPr>
                <w:b/>
                <w:sz w:val="20"/>
                <w:szCs w:val="20"/>
              </w:rPr>
              <w:t xml:space="preserve"> ЗАТО Озерный, </w:t>
            </w:r>
            <w:r w:rsidR="00350897" w:rsidRPr="000F43C2">
              <w:rPr>
                <w:b/>
                <w:sz w:val="20"/>
                <w:szCs w:val="20"/>
              </w:rPr>
              <w:t xml:space="preserve">РНГП </w:t>
            </w:r>
            <w:r>
              <w:rPr>
                <w:b/>
                <w:sz w:val="20"/>
                <w:szCs w:val="20"/>
              </w:rPr>
              <w:t>Тверской</w:t>
            </w:r>
            <w:r w:rsidR="00350897" w:rsidRPr="000F43C2">
              <w:rPr>
                <w:b/>
                <w:sz w:val="20"/>
                <w:szCs w:val="20"/>
              </w:rPr>
              <w:t xml:space="preserve"> области</w:t>
            </w:r>
          </w:p>
        </w:tc>
        <w:tc>
          <w:tcPr>
            <w:tcW w:w="1904" w:type="dxa"/>
            <w:shd w:val="clear" w:color="auto" w:fill="auto"/>
            <w:tcMar>
              <w:left w:w="11" w:type="dxa"/>
              <w:right w:w="11" w:type="dxa"/>
            </w:tcMar>
            <w:vAlign w:val="center"/>
          </w:tcPr>
          <w:p w:rsidR="00350897" w:rsidRPr="000F43C2" w:rsidRDefault="00350897" w:rsidP="00D5120E">
            <w:pPr>
              <w:spacing w:after="0" w:line="240" w:lineRule="auto"/>
              <w:ind w:firstLine="0"/>
              <w:jc w:val="center"/>
              <w:rPr>
                <w:b/>
                <w:sz w:val="20"/>
                <w:szCs w:val="20"/>
              </w:rPr>
            </w:pPr>
            <w:r w:rsidRPr="000F43C2">
              <w:rPr>
                <w:b/>
                <w:sz w:val="20"/>
                <w:szCs w:val="20"/>
              </w:rPr>
              <w:t>На начало разработки Программы</w:t>
            </w:r>
          </w:p>
        </w:tc>
        <w:tc>
          <w:tcPr>
            <w:tcW w:w="1904" w:type="dxa"/>
            <w:shd w:val="clear" w:color="auto" w:fill="auto"/>
            <w:tcMar>
              <w:left w:w="11" w:type="dxa"/>
              <w:right w:w="11" w:type="dxa"/>
            </w:tcMar>
            <w:vAlign w:val="center"/>
          </w:tcPr>
          <w:p w:rsidR="00350897" w:rsidRPr="000F43C2" w:rsidRDefault="00350897" w:rsidP="00D5120E">
            <w:pPr>
              <w:spacing w:after="0" w:line="240" w:lineRule="auto"/>
              <w:ind w:firstLine="0"/>
              <w:jc w:val="center"/>
              <w:rPr>
                <w:b/>
                <w:sz w:val="20"/>
                <w:szCs w:val="20"/>
              </w:rPr>
            </w:pPr>
            <w:r w:rsidRPr="000F43C2">
              <w:rPr>
                <w:b/>
                <w:sz w:val="20"/>
                <w:szCs w:val="20"/>
              </w:rPr>
              <w:t xml:space="preserve">На расчетный срок генерального плана </w:t>
            </w:r>
            <w:r w:rsidR="004A0642">
              <w:rPr>
                <w:b/>
                <w:sz w:val="20"/>
                <w:szCs w:val="20"/>
              </w:rPr>
              <w:t>2034</w:t>
            </w:r>
            <w:r w:rsidRPr="000F43C2">
              <w:rPr>
                <w:b/>
                <w:sz w:val="20"/>
                <w:szCs w:val="20"/>
              </w:rPr>
              <w:t xml:space="preserve"> г.</w:t>
            </w:r>
          </w:p>
        </w:tc>
      </w:tr>
      <w:tr w:rsidR="00350897" w:rsidRPr="000F43C2" w:rsidTr="00902EB9">
        <w:tc>
          <w:tcPr>
            <w:tcW w:w="9518" w:type="dxa"/>
            <w:gridSpan w:val="5"/>
            <w:shd w:val="clear" w:color="auto" w:fill="auto"/>
            <w:tcMar>
              <w:left w:w="11" w:type="dxa"/>
              <w:right w:w="11" w:type="dxa"/>
            </w:tcMar>
            <w:vAlign w:val="center"/>
          </w:tcPr>
          <w:p w:rsidR="00350897" w:rsidRPr="000F43C2" w:rsidRDefault="00350897" w:rsidP="00D5120E">
            <w:pPr>
              <w:spacing w:after="0" w:line="240" w:lineRule="auto"/>
              <w:ind w:firstLine="0"/>
              <w:jc w:val="center"/>
              <w:rPr>
                <w:sz w:val="20"/>
                <w:szCs w:val="20"/>
              </w:rPr>
            </w:pPr>
            <w:r w:rsidRPr="000F43C2">
              <w:rPr>
                <w:b/>
                <w:sz w:val="20"/>
                <w:szCs w:val="20"/>
              </w:rPr>
              <w:t>Учреждения образования</w:t>
            </w:r>
          </w:p>
        </w:tc>
      </w:tr>
      <w:tr w:rsidR="00350897" w:rsidRPr="000F43C2" w:rsidTr="00902EB9">
        <w:tc>
          <w:tcPr>
            <w:tcW w:w="578" w:type="dxa"/>
            <w:shd w:val="clear" w:color="auto" w:fill="auto"/>
            <w:tcMar>
              <w:left w:w="11" w:type="dxa"/>
              <w:right w:w="11" w:type="dxa"/>
            </w:tcMar>
            <w:vAlign w:val="center"/>
          </w:tcPr>
          <w:p w:rsidR="00350897" w:rsidRPr="000F43C2" w:rsidRDefault="000F43C2" w:rsidP="00D5120E">
            <w:pPr>
              <w:spacing w:after="0" w:line="240" w:lineRule="auto"/>
              <w:ind w:firstLine="0"/>
              <w:jc w:val="center"/>
              <w:rPr>
                <w:sz w:val="20"/>
                <w:szCs w:val="20"/>
              </w:rPr>
            </w:pPr>
            <w:r>
              <w:rPr>
                <w:sz w:val="20"/>
                <w:szCs w:val="20"/>
              </w:rPr>
              <w:t>1</w:t>
            </w:r>
          </w:p>
        </w:tc>
        <w:tc>
          <w:tcPr>
            <w:tcW w:w="3229" w:type="dxa"/>
            <w:shd w:val="clear" w:color="auto" w:fill="auto"/>
            <w:tcMar>
              <w:left w:w="11" w:type="dxa"/>
              <w:right w:w="11" w:type="dxa"/>
            </w:tcMar>
            <w:vAlign w:val="center"/>
          </w:tcPr>
          <w:p w:rsidR="00350897" w:rsidRPr="000F43C2" w:rsidRDefault="00350897" w:rsidP="00D5120E">
            <w:pPr>
              <w:spacing w:after="0" w:line="240" w:lineRule="auto"/>
              <w:ind w:firstLine="0"/>
              <w:jc w:val="left"/>
              <w:rPr>
                <w:sz w:val="20"/>
                <w:szCs w:val="20"/>
              </w:rPr>
            </w:pPr>
            <w:r w:rsidRPr="000F43C2">
              <w:rPr>
                <w:sz w:val="20"/>
                <w:szCs w:val="20"/>
              </w:rPr>
              <w:t>Число мест в дошкольных образовательных организациях</w:t>
            </w:r>
          </w:p>
        </w:tc>
        <w:tc>
          <w:tcPr>
            <w:tcW w:w="1903" w:type="dxa"/>
            <w:shd w:val="clear" w:color="auto" w:fill="auto"/>
            <w:tcMar>
              <w:left w:w="11" w:type="dxa"/>
              <w:right w:w="11" w:type="dxa"/>
            </w:tcMar>
            <w:vAlign w:val="center"/>
          </w:tcPr>
          <w:p w:rsidR="00350897" w:rsidRPr="000F43C2" w:rsidRDefault="009C6C73" w:rsidP="00D5120E">
            <w:pPr>
              <w:spacing w:after="0" w:line="240" w:lineRule="auto"/>
              <w:ind w:firstLine="0"/>
              <w:jc w:val="center"/>
              <w:rPr>
                <w:sz w:val="20"/>
                <w:szCs w:val="20"/>
              </w:rPr>
            </w:pPr>
            <w:r>
              <w:rPr>
                <w:sz w:val="20"/>
                <w:szCs w:val="20"/>
              </w:rPr>
              <w:t>28</w:t>
            </w:r>
          </w:p>
        </w:tc>
        <w:tc>
          <w:tcPr>
            <w:tcW w:w="1904" w:type="dxa"/>
            <w:shd w:val="clear" w:color="auto" w:fill="auto"/>
            <w:tcMar>
              <w:left w:w="11" w:type="dxa"/>
              <w:right w:w="11" w:type="dxa"/>
            </w:tcMar>
            <w:vAlign w:val="center"/>
          </w:tcPr>
          <w:p w:rsidR="00350897" w:rsidRPr="000F43C2" w:rsidRDefault="005258D9" w:rsidP="00D5120E">
            <w:pPr>
              <w:spacing w:after="0" w:line="240" w:lineRule="auto"/>
              <w:ind w:firstLine="0"/>
              <w:jc w:val="center"/>
              <w:rPr>
                <w:sz w:val="20"/>
                <w:szCs w:val="20"/>
              </w:rPr>
            </w:pPr>
            <w:r>
              <w:rPr>
                <w:sz w:val="20"/>
                <w:szCs w:val="20"/>
              </w:rPr>
              <w:t>76</w:t>
            </w:r>
          </w:p>
        </w:tc>
        <w:tc>
          <w:tcPr>
            <w:tcW w:w="1904" w:type="dxa"/>
            <w:shd w:val="clear" w:color="auto" w:fill="auto"/>
            <w:tcMar>
              <w:left w:w="11" w:type="dxa"/>
              <w:right w:w="11" w:type="dxa"/>
            </w:tcMar>
            <w:vAlign w:val="center"/>
          </w:tcPr>
          <w:p w:rsidR="00350897" w:rsidRPr="000F43C2" w:rsidRDefault="005258D9" w:rsidP="00D5120E">
            <w:pPr>
              <w:spacing w:after="0" w:line="240" w:lineRule="auto"/>
              <w:ind w:firstLine="0"/>
              <w:jc w:val="center"/>
              <w:rPr>
                <w:sz w:val="20"/>
                <w:szCs w:val="20"/>
              </w:rPr>
            </w:pPr>
            <w:r>
              <w:rPr>
                <w:sz w:val="20"/>
                <w:szCs w:val="20"/>
              </w:rPr>
              <w:t>61</w:t>
            </w:r>
          </w:p>
        </w:tc>
      </w:tr>
      <w:tr w:rsidR="00350897" w:rsidRPr="000F43C2" w:rsidTr="00902EB9">
        <w:tc>
          <w:tcPr>
            <w:tcW w:w="578" w:type="dxa"/>
            <w:shd w:val="clear" w:color="auto" w:fill="auto"/>
            <w:tcMar>
              <w:left w:w="11" w:type="dxa"/>
              <w:right w:w="11" w:type="dxa"/>
            </w:tcMar>
            <w:vAlign w:val="center"/>
          </w:tcPr>
          <w:p w:rsidR="00350897" w:rsidRPr="000F43C2" w:rsidRDefault="000F43C2" w:rsidP="00D5120E">
            <w:pPr>
              <w:spacing w:after="0" w:line="240" w:lineRule="auto"/>
              <w:ind w:firstLine="0"/>
              <w:jc w:val="center"/>
              <w:rPr>
                <w:sz w:val="20"/>
                <w:szCs w:val="20"/>
              </w:rPr>
            </w:pPr>
            <w:r>
              <w:rPr>
                <w:sz w:val="20"/>
                <w:szCs w:val="20"/>
              </w:rPr>
              <w:t>2</w:t>
            </w:r>
          </w:p>
        </w:tc>
        <w:tc>
          <w:tcPr>
            <w:tcW w:w="3229" w:type="dxa"/>
            <w:shd w:val="clear" w:color="auto" w:fill="auto"/>
            <w:tcMar>
              <w:left w:w="11" w:type="dxa"/>
              <w:right w:w="11" w:type="dxa"/>
            </w:tcMar>
            <w:vAlign w:val="center"/>
          </w:tcPr>
          <w:p w:rsidR="00350897" w:rsidRPr="000F43C2" w:rsidRDefault="00350897" w:rsidP="00D5120E">
            <w:pPr>
              <w:spacing w:after="0" w:line="240" w:lineRule="auto"/>
              <w:ind w:firstLine="0"/>
              <w:jc w:val="left"/>
              <w:rPr>
                <w:sz w:val="20"/>
                <w:szCs w:val="20"/>
              </w:rPr>
            </w:pPr>
            <w:r w:rsidRPr="000F43C2">
              <w:rPr>
                <w:sz w:val="20"/>
                <w:szCs w:val="20"/>
              </w:rPr>
              <w:t>Число мест в общеобразовательных организациях</w:t>
            </w:r>
          </w:p>
        </w:tc>
        <w:tc>
          <w:tcPr>
            <w:tcW w:w="1903" w:type="dxa"/>
            <w:shd w:val="clear" w:color="auto" w:fill="auto"/>
            <w:tcMar>
              <w:left w:w="11" w:type="dxa"/>
              <w:right w:w="11" w:type="dxa"/>
            </w:tcMar>
            <w:vAlign w:val="center"/>
          </w:tcPr>
          <w:p w:rsidR="00350897" w:rsidRPr="000F43C2" w:rsidRDefault="009C6C73" w:rsidP="00D5120E">
            <w:pPr>
              <w:spacing w:after="0" w:line="240" w:lineRule="auto"/>
              <w:ind w:firstLine="0"/>
              <w:jc w:val="center"/>
              <w:rPr>
                <w:sz w:val="20"/>
                <w:szCs w:val="20"/>
              </w:rPr>
            </w:pPr>
            <w:r>
              <w:rPr>
                <w:sz w:val="20"/>
                <w:szCs w:val="20"/>
              </w:rPr>
              <w:t>111</w:t>
            </w:r>
          </w:p>
        </w:tc>
        <w:tc>
          <w:tcPr>
            <w:tcW w:w="1904" w:type="dxa"/>
            <w:shd w:val="clear" w:color="auto" w:fill="auto"/>
            <w:tcMar>
              <w:left w:w="11" w:type="dxa"/>
              <w:right w:w="11" w:type="dxa"/>
            </w:tcMar>
            <w:vAlign w:val="center"/>
          </w:tcPr>
          <w:p w:rsidR="00350897" w:rsidRPr="000F43C2" w:rsidRDefault="005258D9" w:rsidP="00D5120E">
            <w:pPr>
              <w:spacing w:after="0" w:line="240" w:lineRule="auto"/>
              <w:ind w:firstLine="0"/>
              <w:jc w:val="center"/>
              <w:rPr>
                <w:sz w:val="20"/>
                <w:szCs w:val="20"/>
              </w:rPr>
            </w:pPr>
            <w:r>
              <w:rPr>
                <w:sz w:val="20"/>
                <w:szCs w:val="20"/>
              </w:rPr>
              <w:t>188</w:t>
            </w:r>
          </w:p>
        </w:tc>
        <w:tc>
          <w:tcPr>
            <w:tcW w:w="1904" w:type="dxa"/>
            <w:shd w:val="clear" w:color="auto" w:fill="auto"/>
            <w:tcMar>
              <w:left w:w="11" w:type="dxa"/>
              <w:right w:w="11" w:type="dxa"/>
            </w:tcMar>
            <w:vAlign w:val="center"/>
          </w:tcPr>
          <w:p w:rsidR="00350897" w:rsidRPr="000F43C2" w:rsidRDefault="005258D9" w:rsidP="00D5120E">
            <w:pPr>
              <w:spacing w:after="0" w:line="240" w:lineRule="auto"/>
              <w:ind w:firstLine="0"/>
              <w:jc w:val="center"/>
              <w:rPr>
                <w:sz w:val="20"/>
                <w:szCs w:val="20"/>
              </w:rPr>
            </w:pPr>
            <w:r>
              <w:rPr>
                <w:sz w:val="20"/>
                <w:szCs w:val="20"/>
              </w:rPr>
              <w:t>152</w:t>
            </w:r>
          </w:p>
        </w:tc>
      </w:tr>
      <w:tr w:rsidR="009C6C73" w:rsidRPr="000F43C2" w:rsidTr="00902EB9">
        <w:tc>
          <w:tcPr>
            <w:tcW w:w="578" w:type="dxa"/>
            <w:shd w:val="clear" w:color="auto" w:fill="auto"/>
            <w:tcMar>
              <w:left w:w="11" w:type="dxa"/>
              <w:right w:w="11" w:type="dxa"/>
            </w:tcMar>
            <w:vAlign w:val="center"/>
          </w:tcPr>
          <w:p w:rsidR="009C6C73" w:rsidRDefault="009C6C73" w:rsidP="00D5120E">
            <w:pPr>
              <w:spacing w:after="0" w:line="240" w:lineRule="auto"/>
              <w:ind w:firstLine="0"/>
              <w:jc w:val="center"/>
              <w:rPr>
                <w:sz w:val="20"/>
                <w:szCs w:val="20"/>
              </w:rPr>
            </w:pPr>
            <w:r>
              <w:rPr>
                <w:sz w:val="20"/>
                <w:szCs w:val="20"/>
              </w:rPr>
              <w:t>3</w:t>
            </w:r>
          </w:p>
        </w:tc>
        <w:tc>
          <w:tcPr>
            <w:tcW w:w="3229" w:type="dxa"/>
            <w:shd w:val="clear" w:color="auto" w:fill="auto"/>
            <w:tcMar>
              <w:left w:w="11" w:type="dxa"/>
              <w:right w:w="11" w:type="dxa"/>
            </w:tcMar>
            <w:vAlign w:val="center"/>
          </w:tcPr>
          <w:p w:rsidR="009C6C73" w:rsidRPr="000F43C2" w:rsidRDefault="009C6C73" w:rsidP="00D5120E">
            <w:pPr>
              <w:spacing w:after="0" w:line="240" w:lineRule="auto"/>
              <w:ind w:firstLine="0"/>
              <w:jc w:val="left"/>
              <w:rPr>
                <w:sz w:val="20"/>
                <w:szCs w:val="20"/>
              </w:rPr>
            </w:pPr>
            <w:r w:rsidRPr="000F43C2">
              <w:rPr>
                <w:sz w:val="20"/>
                <w:szCs w:val="20"/>
              </w:rPr>
              <w:t xml:space="preserve">Число мест </w:t>
            </w:r>
            <w:proofErr w:type="gramStart"/>
            <w:r w:rsidRPr="000F43C2">
              <w:rPr>
                <w:sz w:val="20"/>
                <w:szCs w:val="20"/>
              </w:rPr>
              <w:t>в</w:t>
            </w:r>
            <w:proofErr w:type="gramEnd"/>
            <w:r w:rsidRPr="000F43C2">
              <w:rPr>
                <w:sz w:val="20"/>
                <w:szCs w:val="20"/>
              </w:rPr>
              <w:t xml:space="preserve"> </w:t>
            </w:r>
            <w:r>
              <w:rPr>
                <w:sz w:val="20"/>
                <w:szCs w:val="20"/>
              </w:rPr>
              <w:t>внешкольных учреждениях</w:t>
            </w:r>
          </w:p>
        </w:tc>
        <w:tc>
          <w:tcPr>
            <w:tcW w:w="1903" w:type="dxa"/>
            <w:shd w:val="clear" w:color="auto" w:fill="auto"/>
            <w:tcMar>
              <w:left w:w="11" w:type="dxa"/>
              <w:right w:w="11" w:type="dxa"/>
            </w:tcMar>
            <w:vAlign w:val="center"/>
          </w:tcPr>
          <w:p w:rsidR="009C6C73" w:rsidRDefault="005258D9" w:rsidP="00D5120E">
            <w:pPr>
              <w:spacing w:after="0" w:line="240" w:lineRule="auto"/>
              <w:ind w:firstLine="0"/>
              <w:jc w:val="center"/>
              <w:rPr>
                <w:sz w:val="20"/>
                <w:szCs w:val="20"/>
              </w:rPr>
            </w:pPr>
            <w:r>
              <w:rPr>
                <w:sz w:val="20"/>
                <w:szCs w:val="20"/>
              </w:rPr>
              <w:t xml:space="preserve">(11) </w:t>
            </w:r>
            <w:r w:rsidR="009C6C73" w:rsidRPr="00671E08">
              <w:rPr>
                <w:sz w:val="20"/>
                <w:szCs w:val="20"/>
              </w:rPr>
              <w:t>10% от общего числа школьников</w:t>
            </w:r>
          </w:p>
        </w:tc>
        <w:tc>
          <w:tcPr>
            <w:tcW w:w="1904" w:type="dxa"/>
            <w:shd w:val="clear" w:color="auto" w:fill="auto"/>
            <w:tcMar>
              <w:left w:w="11" w:type="dxa"/>
              <w:right w:w="11" w:type="dxa"/>
            </w:tcMar>
            <w:vAlign w:val="center"/>
          </w:tcPr>
          <w:p w:rsidR="009C6C73" w:rsidRDefault="005258D9" w:rsidP="00D5120E">
            <w:pPr>
              <w:spacing w:after="0" w:line="240" w:lineRule="auto"/>
              <w:ind w:firstLine="0"/>
              <w:jc w:val="center"/>
              <w:rPr>
                <w:sz w:val="20"/>
                <w:szCs w:val="20"/>
              </w:rPr>
            </w:pPr>
            <w:r>
              <w:rPr>
                <w:sz w:val="20"/>
                <w:szCs w:val="20"/>
              </w:rPr>
              <w:t>137</w:t>
            </w:r>
          </w:p>
        </w:tc>
        <w:tc>
          <w:tcPr>
            <w:tcW w:w="1904" w:type="dxa"/>
            <w:shd w:val="clear" w:color="auto" w:fill="auto"/>
            <w:tcMar>
              <w:left w:w="11" w:type="dxa"/>
              <w:right w:w="11" w:type="dxa"/>
            </w:tcMar>
            <w:vAlign w:val="center"/>
          </w:tcPr>
          <w:p w:rsidR="009C6C73" w:rsidRDefault="005258D9" w:rsidP="00D5120E">
            <w:pPr>
              <w:spacing w:after="0" w:line="240" w:lineRule="auto"/>
              <w:ind w:firstLine="0"/>
              <w:jc w:val="center"/>
              <w:rPr>
                <w:sz w:val="20"/>
                <w:szCs w:val="20"/>
              </w:rPr>
            </w:pPr>
            <w:r>
              <w:rPr>
                <w:sz w:val="20"/>
                <w:szCs w:val="20"/>
              </w:rPr>
              <w:t>111</w:t>
            </w:r>
          </w:p>
        </w:tc>
      </w:tr>
      <w:tr w:rsidR="000F43C2" w:rsidRPr="000F43C2" w:rsidTr="00902EB9">
        <w:tc>
          <w:tcPr>
            <w:tcW w:w="9518" w:type="dxa"/>
            <w:gridSpan w:val="5"/>
            <w:shd w:val="clear" w:color="auto" w:fill="auto"/>
            <w:tcMar>
              <w:left w:w="11" w:type="dxa"/>
              <w:right w:w="11" w:type="dxa"/>
            </w:tcMar>
            <w:vAlign w:val="center"/>
          </w:tcPr>
          <w:p w:rsidR="000F43C2" w:rsidRPr="000F43C2" w:rsidRDefault="000F43C2" w:rsidP="00D5120E">
            <w:pPr>
              <w:spacing w:after="0" w:line="240" w:lineRule="auto"/>
              <w:ind w:firstLine="0"/>
              <w:jc w:val="center"/>
              <w:rPr>
                <w:sz w:val="20"/>
                <w:szCs w:val="20"/>
              </w:rPr>
            </w:pPr>
            <w:r w:rsidRPr="000F43C2">
              <w:rPr>
                <w:b/>
                <w:sz w:val="20"/>
                <w:szCs w:val="20"/>
              </w:rPr>
              <w:t>Учреждения здравоохранения</w:t>
            </w:r>
          </w:p>
        </w:tc>
      </w:tr>
      <w:tr w:rsidR="00350897" w:rsidRPr="000F43C2" w:rsidTr="00902EB9">
        <w:tc>
          <w:tcPr>
            <w:tcW w:w="578" w:type="dxa"/>
            <w:shd w:val="clear" w:color="auto" w:fill="auto"/>
            <w:tcMar>
              <w:left w:w="11" w:type="dxa"/>
              <w:right w:w="11" w:type="dxa"/>
            </w:tcMar>
            <w:vAlign w:val="center"/>
          </w:tcPr>
          <w:p w:rsidR="00350897" w:rsidRPr="000F43C2" w:rsidRDefault="009C6C73" w:rsidP="00D5120E">
            <w:pPr>
              <w:spacing w:after="0" w:line="240" w:lineRule="auto"/>
              <w:ind w:firstLine="0"/>
              <w:jc w:val="center"/>
              <w:rPr>
                <w:sz w:val="20"/>
                <w:szCs w:val="20"/>
              </w:rPr>
            </w:pPr>
            <w:r>
              <w:rPr>
                <w:sz w:val="20"/>
                <w:szCs w:val="20"/>
              </w:rPr>
              <w:t>4</w:t>
            </w:r>
          </w:p>
        </w:tc>
        <w:tc>
          <w:tcPr>
            <w:tcW w:w="3229" w:type="dxa"/>
            <w:shd w:val="clear" w:color="auto" w:fill="auto"/>
            <w:tcMar>
              <w:left w:w="11" w:type="dxa"/>
              <w:right w:w="11" w:type="dxa"/>
            </w:tcMar>
            <w:vAlign w:val="center"/>
          </w:tcPr>
          <w:p w:rsidR="00350897" w:rsidRPr="000F43C2" w:rsidRDefault="000F43C2" w:rsidP="00D5120E">
            <w:pPr>
              <w:spacing w:after="0" w:line="240" w:lineRule="auto"/>
              <w:ind w:firstLine="0"/>
              <w:jc w:val="left"/>
              <w:rPr>
                <w:sz w:val="20"/>
                <w:szCs w:val="20"/>
              </w:rPr>
            </w:pPr>
            <w:r w:rsidRPr="000F43C2">
              <w:rPr>
                <w:sz w:val="20"/>
                <w:szCs w:val="20"/>
              </w:rPr>
              <w:t>Количество койко-ме</w:t>
            </w:r>
            <w:proofErr w:type="gramStart"/>
            <w:r w:rsidRPr="000F43C2">
              <w:rPr>
                <w:sz w:val="20"/>
                <w:szCs w:val="20"/>
              </w:rPr>
              <w:t>ст в ст</w:t>
            </w:r>
            <w:proofErr w:type="gramEnd"/>
            <w:r w:rsidRPr="000F43C2">
              <w:rPr>
                <w:sz w:val="20"/>
                <w:szCs w:val="20"/>
              </w:rPr>
              <w:t>ационарах</w:t>
            </w:r>
          </w:p>
        </w:tc>
        <w:tc>
          <w:tcPr>
            <w:tcW w:w="1903" w:type="dxa"/>
            <w:shd w:val="clear" w:color="auto" w:fill="auto"/>
            <w:tcMar>
              <w:left w:w="11" w:type="dxa"/>
              <w:right w:w="11" w:type="dxa"/>
            </w:tcMar>
            <w:vAlign w:val="center"/>
          </w:tcPr>
          <w:p w:rsidR="00350897" w:rsidRPr="000F43C2" w:rsidRDefault="009C6C73" w:rsidP="00D5120E">
            <w:pPr>
              <w:spacing w:after="0" w:line="240" w:lineRule="auto"/>
              <w:ind w:firstLine="0"/>
              <w:jc w:val="center"/>
              <w:rPr>
                <w:sz w:val="20"/>
                <w:szCs w:val="20"/>
              </w:rPr>
            </w:pPr>
            <w:r>
              <w:rPr>
                <w:sz w:val="20"/>
                <w:szCs w:val="20"/>
              </w:rPr>
              <w:t>13,47</w:t>
            </w:r>
          </w:p>
        </w:tc>
        <w:tc>
          <w:tcPr>
            <w:tcW w:w="1904" w:type="dxa"/>
            <w:shd w:val="clear" w:color="auto" w:fill="auto"/>
            <w:tcMar>
              <w:left w:w="11" w:type="dxa"/>
              <w:right w:w="11" w:type="dxa"/>
            </w:tcMar>
            <w:vAlign w:val="center"/>
          </w:tcPr>
          <w:p w:rsidR="00350897" w:rsidRPr="000F43C2" w:rsidRDefault="005258D9" w:rsidP="00D5120E">
            <w:pPr>
              <w:spacing w:after="0" w:line="240" w:lineRule="auto"/>
              <w:ind w:firstLine="0"/>
              <w:jc w:val="center"/>
              <w:rPr>
                <w:sz w:val="20"/>
                <w:szCs w:val="20"/>
              </w:rPr>
            </w:pPr>
            <w:r>
              <w:rPr>
                <w:sz w:val="20"/>
                <w:szCs w:val="20"/>
              </w:rPr>
              <w:t>20,5</w:t>
            </w:r>
          </w:p>
        </w:tc>
        <w:tc>
          <w:tcPr>
            <w:tcW w:w="1904" w:type="dxa"/>
            <w:shd w:val="clear" w:color="auto" w:fill="auto"/>
            <w:tcMar>
              <w:left w:w="11" w:type="dxa"/>
              <w:right w:w="11" w:type="dxa"/>
            </w:tcMar>
            <w:vAlign w:val="center"/>
          </w:tcPr>
          <w:p w:rsidR="00350897" w:rsidRPr="000F43C2" w:rsidRDefault="005258D9" w:rsidP="00D5120E">
            <w:pPr>
              <w:spacing w:after="0" w:line="240" w:lineRule="auto"/>
              <w:ind w:firstLine="0"/>
              <w:jc w:val="center"/>
              <w:rPr>
                <w:sz w:val="20"/>
                <w:szCs w:val="20"/>
              </w:rPr>
            </w:pPr>
            <w:r>
              <w:rPr>
                <w:sz w:val="20"/>
                <w:szCs w:val="20"/>
              </w:rPr>
              <w:t>16,6</w:t>
            </w:r>
          </w:p>
        </w:tc>
      </w:tr>
      <w:tr w:rsidR="00350897" w:rsidRPr="000F43C2" w:rsidTr="00902EB9">
        <w:tc>
          <w:tcPr>
            <w:tcW w:w="578" w:type="dxa"/>
            <w:shd w:val="clear" w:color="auto" w:fill="auto"/>
            <w:tcMar>
              <w:left w:w="11" w:type="dxa"/>
              <w:right w:w="11" w:type="dxa"/>
            </w:tcMar>
            <w:vAlign w:val="center"/>
          </w:tcPr>
          <w:p w:rsidR="00350897" w:rsidRPr="000F43C2" w:rsidRDefault="009C6C73" w:rsidP="00D5120E">
            <w:pPr>
              <w:spacing w:after="0" w:line="240" w:lineRule="auto"/>
              <w:ind w:firstLine="0"/>
              <w:jc w:val="center"/>
              <w:rPr>
                <w:sz w:val="20"/>
                <w:szCs w:val="20"/>
              </w:rPr>
            </w:pPr>
            <w:r>
              <w:rPr>
                <w:sz w:val="20"/>
                <w:szCs w:val="20"/>
              </w:rPr>
              <w:t>5</w:t>
            </w:r>
          </w:p>
        </w:tc>
        <w:tc>
          <w:tcPr>
            <w:tcW w:w="3229" w:type="dxa"/>
            <w:shd w:val="clear" w:color="auto" w:fill="auto"/>
            <w:tcMar>
              <w:left w:w="11" w:type="dxa"/>
              <w:right w:w="11" w:type="dxa"/>
            </w:tcMar>
            <w:vAlign w:val="center"/>
          </w:tcPr>
          <w:p w:rsidR="00350897" w:rsidRPr="000F43C2" w:rsidRDefault="000F43C2" w:rsidP="00D5120E">
            <w:pPr>
              <w:spacing w:after="0" w:line="240" w:lineRule="auto"/>
              <w:ind w:firstLine="0"/>
              <w:jc w:val="left"/>
              <w:rPr>
                <w:sz w:val="20"/>
                <w:szCs w:val="20"/>
              </w:rPr>
            </w:pPr>
            <w:r w:rsidRPr="000F43C2">
              <w:rPr>
                <w:sz w:val="20"/>
                <w:szCs w:val="20"/>
              </w:rPr>
              <w:t xml:space="preserve">Количество посещений в поликлиниках </w:t>
            </w:r>
          </w:p>
        </w:tc>
        <w:tc>
          <w:tcPr>
            <w:tcW w:w="1903" w:type="dxa"/>
            <w:shd w:val="clear" w:color="auto" w:fill="auto"/>
            <w:tcMar>
              <w:left w:w="11" w:type="dxa"/>
              <w:right w:w="11" w:type="dxa"/>
            </w:tcMar>
            <w:vAlign w:val="center"/>
          </w:tcPr>
          <w:p w:rsidR="00350897" w:rsidRPr="000F43C2" w:rsidRDefault="009C6C73" w:rsidP="00D5120E">
            <w:pPr>
              <w:spacing w:after="0" w:line="240" w:lineRule="auto"/>
              <w:ind w:firstLine="0"/>
              <w:jc w:val="center"/>
              <w:rPr>
                <w:sz w:val="20"/>
                <w:szCs w:val="20"/>
              </w:rPr>
            </w:pPr>
            <w:r>
              <w:rPr>
                <w:sz w:val="20"/>
                <w:szCs w:val="20"/>
              </w:rPr>
              <w:t>18,15</w:t>
            </w:r>
          </w:p>
        </w:tc>
        <w:tc>
          <w:tcPr>
            <w:tcW w:w="1904" w:type="dxa"/>
            <w:shd w:val="clear" w:color="auto" w:fill="auto"/>
            <w:tcMar>
              <w:left w:w="11" w:type="dxa"/>
              <w:right w:w="11" w:type="dxa"/>
            </w:tcMar>
            <w:vAlign w:val="center"/>
          </w:tcPr>
          <w:p w:rsidR="00350897" w:rsidRPr="000F43C2" w:rsidRDefault="005258D9" w:rsidP="00D5120E">
            <w:pPr>
              <w:spacing w:after="0" w:line="240" w:lineRule="auto"/>
              <w:ind w:firstLine="0"/>
              <w:jc w:val="center"/>
              <w:rPr>
                <w:sz w:val="20"/>
                <w:szCs w:val="20"/>
              </w:rPr>
            </w:pPr>
            <w:r>
              <w:rPr>
                <w:sz w:val="20"/>
                <w:szCs w:val="20"/>
              </w:rPr>
              <w:t>24,6</w:t>
            </w:r>
          </w:p>
        </w:tc>
        <w:tc>
          <w:tcPr>
            <w:tcW w:w="1904" w:type="dxa"/>
            <w:shd w:val="clear" w:color="auto" w:fill="auto"/>
            <w:tcMar>
              <w:left w:w="11" w:type="dxa"/>
              <w:right w:w="11" w:type="dxa"/>
            </w:tcMar>
            <w:vAlign w:val="center"/>
          </w:tcPr>
          <w:p w:rsidR="00350897" w:rsidRPr="000F43C2" w:rsidRDefault="005258D9" w:rsidP="00D5120E">
            <w:pPr>
              <w:spacing w:after="0" w:line="240" w:lineRule="auto"/>
              <w:ind w:firstLine="0"/>
              <w:jc w:val="center"/>
              <w:rPr>
                <w:sz w:val="20"/>
                <w:szCs w:val="20"/>
              </w:rPr>
            </w:pPr>
            <w:r>
              <w:rPr>
                <w:sz w:val="20"/>
                <w:szCs w:val="20"/>
              </w:rPr>
              <w:t>19,9</w:t>
            </w:r>
          </w:p>
        </w:tc>
      </w:tr>
      <w:tr w:rsidR="000F43C2" w:rsidRPr="000F43C2" w:rsidTr="00902EB9">
        <w:tc>
          <w:tcPr>
            <w:tcW w:w="9518" w:type="dxa"/>
            <w:gridSpan w:val="5"/>
            <w:shd w:val="clear" w:color="auto" w:fill="auto"/>
            <w:tcMar>
              <w:left w:w="11" w:type="dxa"/>
              <w:right w:w="11" w:type="dxa"/>
            </w:tcMar>
            <w:vAlign w:val="center"/>
          </w:tcPr>
          <w:p w:rsidR="000F43C2" w:rsidRPr="000F43C2" w:rsidRDefault="000F43C2" w:rsidP="00D5120E">
            <w:pPr>
              <w:spacing w:after="0" w:line="240" w:lineRule="auto"/>
              <w:ind w:firstLine="0"/>
              <w:jc w:val="center"/>
              <w:rPr>
                <w:sz w:val="20"/>
                <w:szCs w:val="20"/>
              </w:rPr>
            </w:pPr>
            <w:r w:rsidRPr="000F43C2">
              <w:rPr>
                <w:b/>
                <w:sz w:val="20"/>
                <w:szCs w:val="20"/>
              </w:rPr>
              <w:t>Учреждения культуры и искусства</w:t>
            </w:r>
          </w:p>
        </w:tc>
      </w:tr>
      <w:tr w:rsidR="000F43C2" w:rsidRPr="000F43C2" w:rsidTr="00902EB9">
        <w:tc>
          <w:tcPr>
            <w:tcW w:w="578" w:type="dxa"/>
            <w:shd w:val="clear" w:color="auto" w:fill="auto"/>
            <w:tcMar>
              <w:left w:w="11" w:type="dxa"/>
              <w:right w:w="11" w:type="dxa"/>
            </w:tcMar>
            <w:vAlign w:val="center"/>
          </w:tcPr>
          <w:p w:rsidR="000F43C2" w:rsidRPr="000F43C2" w:rsidRDefault="009C6C73" w:rsidP="00D5120E">
            <w:pPr>
              <w:spacing w:after="0" w:line="240" w:lineRule="auto"/>
              <w:ind w:firstLine="0"/>
              <w:jc w:val="center"/>
              <w:rPr>
                <w:sz w:val="20"/>
                <w:szCs w:val="20"/>
              </w:rPr>
            </w:pPr>
            <w:r>
              <w:rPr>
                <w:sz w:val="20"/>
                <w:szCs w:val="20"/>
              </w:rPr>
              <w:t>6</w:t>
            </w:r>
          </w:p>
        </w:tc>
        <w:tc>
          <w:tcPr>
            <w:tcW w:w="3229" w:type="dxa"/>
            <w:shd w:val="clear" w:color="auto" w:fill="auto"/>
            <w:tcMar>
              <w:left w:w="11" w:type="dxa"/>
              <w:right w:w="11" w:type="dxa"/>
            </w:tcMar>
            <w:vAlign w:val="center"/>
          </w:tcPr>
          <w:p w:rsidR="000F43C2" w:rsidRPr="000F43C2" w:rsidRDefault="000F43C2" w:rsidP="00D5120E">
            <w:pPr>
              <w:spacing w:after="0" w:line="240" w:lineRule="auto"/>
              <w:ind w:firstLine="0"/>
              <w:jc w:val="left"/>
              <w:rPr>
                <w:sz w:val="20"/>
                <w:szCs w:val="20"/>
              </w:rPr>
            </w:pPr>
            <w:r w:rsidRPr="000F43C2">
              <w:rPr>
                <w:sz w:val="20"/>
                <w:szCs w:val="20"/>
              </w:rPr>
              <w:t>Количество зрительских ме</w:t>
            </w:r>
            <w:proofErr w:type="gramStart"/>
            <w:r w:rsidRPr="000F43C2">
              <w:rPr>
                <w:sz w:val="20"/>
                <w:szCs w:val="20"/>
              </w:rPr>
              <w:t>ст в кл</w:t>
            </w:r>
            <w:proofErr w:type="gramEnd"/>
            <w:r w:rsidRPr="000F43C2">
              <w:rPr>
                <w:sz w:val="20"/>
                <w:szCs w:val="20"/>
              </w:rPr>
              <w:t xml:space="preserve">убах </w:t>
            </w:r>
          </w:p>
        </w:tc>
        <w:tc>
          <w:tcPr>
            <w:tcW w:w="1903" w:type="dxa"/>
            <w:shd w:val="clear" w:color="auto" w:fill="auto"/>
            <w:tcMar>
              <w:left w:w="11" w:type="dxa"/>
              <w:right w:w="11" w:type="dxa"/>
            </w:tcMar>
            <w:vAlign w:val="center"/>
          </w:tcPr>
          <w:p w:rsidR="000F43C2" w:rsidRPr="000F43C2" w:rsidRDefault="005258D9" w:rsidP="00D5120E">
            <w:pPr>
              <w:spacing w:after="0" w:line="240" w:lineRule="auto"/>
              <w:ind w:firstLine="0"/>
              <w:jc w:val="center"/>
              <w:rPr>
                <w:sz w:val="20"/>
                <w:szCs w:val="20"/>
              </w:rPr>
            </w:pPr>
            <w:r>
              <w:rPr>
                <w:sz w:val="20"/>
                <w:szCs w:val="20"/>
              </w:rPr>
              <w:t>80</w:t>
            </w:r>
          </w:p>
        </w:tc>
        <w:tc>
          <w:tcPr>
            <w:tcW w:w="1904" w:type="dxa"/>
            <w:shd w:val="clear" w:color="auto" w:fill="auto"/>
            <w:tcMar>
              <w:left w:w="11" w:type="dxa"/>
              <w:right w:w="11" w:type="dxa"/>
            </w:tcMar>
            <w:vAlign w:val="center"/>
          </w:tcPr>
          <w:p w:rsidR="000F43C2" w:rsidRPr="000F43C2" w:rsidRDefault="005258D9" w:rsidP="00D5120E">
            <w:pPr>
              <w:spacing w:after="0" w:line="240" w:lineRule="auto"/>
              <w:ind w:firstLine="0"/>
              <w:jc w:val="center"/>
              <w:rPr>
                <w:sz w:val="20"/>
                <w:szCs w:val="20"/>
              </w:rPr>
            </w:pPr>
            <w:r>
              <w:rPr>
                <w:sz w:val="20"/>
                <w:szCs w:val="20"/>
              </w:rPr>
              <w:t>83</w:t>
            </w:r>
          </w:p>
        </w:tc>
        <w:tc>
          <w:tcPr>
            <w:tcW w:w="1904" w:type="dxa"/>
            <w:shd w:val="clear" w:color="auto" w:fill="auto"/>
            <w:tcMar>
              <w:left w:w="11" w:type="dxa"/>
              <w:right w:w="11" w:type="dxa"/>
            </w:tcMar>
            <w:vAlign w:val="center"/>
          </w:tcPr>
          <w:p w:rsidR="000F43C2" w:rsidRPr="000F43C2" w:rsidRDefault="005258D9" w:rsidP="00D5120E">
            <w:pPr>
              <w:spacing w:after="0" w:line="240" w:lineRule="auto"/>
              <w:ind w:firstLine="0"/>
              <w:jc w:val="center"/>
              <w:rPr>
                <w:sz w:val="20"/>
                <w:szCs w:val="20"/>
              </w:rPr>
            </w:pPr>
            <w:r>
              <w:rPr>
                <w:sz w:val="20"/>
                <w:szCs w:val="20"/>
              </w:rPr>
              <w:t>67</w:t>
            </w:r>
          </w:p>
        </w:tc>
      </w:tr>
      <w:tr w:rsidR="000F43C2" w:rsidRPr="000F43C2" w:rsidTr="00902EB9">
        <w:tc>
          <w:tcPr>
            <w:tcW w:w="578" w:type="dxa"/>
            <w:shd w:val="clear" w:color="auto" w:fill="auto"/>
            <w:tcMar>
              <w:left w:w="11" w:type="dxa"/>
              <w:right w:w="11" w:type="dxa"/>
            </w:tcMar>
            <w:vAlign w:val="center"/>
          </w:tcPr>
          <w:p w:rsidR="000F43C2" w:rsidRPr="000F43C2" w:rsidRDefault="009C6C73" w:rsidP="00D5120E">
            <w:pPr>
              <w:spacing w:after="0" w:line="240" w:lineRule="auto"/>
              <w:ind w:firstLine="0"/>
              <w:jc w:val="center"/>
              <w:rPr>
                <w:sz w:val="20"/>
                <w:szCs w:val="20"/>
              </w:rPr>
            </w:pPr>
            <w:r>
              <w:rPr>
                <w:sz w:val="20"/>
                <w:szCs w:val="20"/>
              </w:rPr>
              <w:t>7</w:t>
            </w:r>
          </w:p>
        </w:tc>
        <w:tc>
          <w:tcPr>
            <w:tcW w:w="3229" w:type="dxa"/>
            <w:shd w:val="clear" w:color="auto" w:fill="auto"/>
            <w:tcMar>
              <w:left w:w="11" w:type="dxa"/>
              <w:right w:w="11" w:type="dxa"/>
            </w:tcMar>
            <w:vAlign w:val="center"/>
          </w:tcPr>
          <w:p w:rsidR="000F43C2" w:rsidRPr="000F43C2" w:rsidRDefault="000F43C2" w:rsidP="00D5120E">
            <w:pPr>
              <w:spacing w:after="0" w:line="240" w:lineRule="auto"/>
              <w:ind w:firstLine="0"/>
              <w:jc w:val="left"/>
              <w:rPr>
                <w:sz w:val="20"/>
                <w:szCs w:val="20"/>
              </w:rPr>
            </w:pPr>
            <w:r w:rsidRPr="000F43C2">
              <w:rPr>
                <w:sz w:val="20"/>
                <w:szCs w:val="20"/>
              </w:rPr>
              <w:t xml:space="preserve">Количество </w:t>
            </w:r>
            <w:r w:rsidR="009C6C73" w:rsidRPr="00671E08">
              <w:rPr>
                <w:sz w:val="20"/>
                <w:szCs w:val="20"/>
              </w:rPr>
              <w:t>тыс. ед. хранения</w:t>
            </w:r>
            <w:r w:rsidR="009C6C73" w:rsidRPr="000F43C2">
              <w:rPr>
                <w:sz w:val="20"/>
                <w:szCs w:val="20"/>
              </w:rPr>
              <w:t xml:space="preserve"> </w:t>
            </w:r>
            <w:r w:rsidR="009C6C73">
              <w:rPr>
                <w:sz w:val="20"/>
                <w:szCs w:val="20"/>
              </w:rPr>
              <w:t xml:space="preserve"> в </w:t>
            </w:r>
            <w:r w:rsidRPr="000F43C2">
              <w:rPr>
                <w:sz w:val="20"/>
                <w:szCs w:val="20"/>
              </w:rPr>
              <w:t>библиотек</w:t>
            </w:r>
            <w:r w:rsidR="009C6C73">
              <w:rPr>
                <w:sz w:val="20"/>
                <w:szCs w:val="20"/>
              </w:rPr>
              <w:t>ах</w:t>
            </w:r>
            <w:r w:rsidRPr="000F43C2">
              <w:rPr>
                <w:sz w:val="20"/>
                <w:szCs w:val="20"/>
              </w:rPr>
              <w:t xml:space="preserve"> </w:t>
            </w:r>
          </w:p>
        </w:tc>
        <w:tc>
          <w:tcPr>
            <w:tcW w:w="1903" w:type="dxa"/>
            <w:shd w:val="clear" w:color="auto" w:fill="auto"/>
            <w:tcMar>
              <w:left w:w="11" w:type="dxa"/>
              <w:right w:w="11" w:type="dxa"/>
            </w:tcMar>
            <w:vAlign w:val="center"/>
          </w:tcPr>
          <w:p w:rsidR="000F43C2" w:rsidRPr="000F43C2" w:rsidRDefault="005258D9" w:rsidP="00D5120E">
            <w:pPr>
              <w:spacing w:after="0" w:line="240" w:lineRule="auto"/>
              <w:ind w:firstLine="0"/>
              <w:jc w:val="center"/>
              <w:rPr>
                <w:sz w:val="20"/>
                <w:szCs w:val="20"/>
              </w:rPr>
            </w:pPr>
            <w:r>
              <w:rPr>
                <w:sz w:val="20"/>
                <w:szCs w:val="20"/>
              </w:rPr>
              <w:t>4,5</w:t>
            </w:r>
          </w:p>
        </w:tc>
        <w:tc>
          <w:tcPr>
            <w:tcW w:w="1904" w:type="dxa"/>
            <w:shd w:val="clear" w:color="auto" w:fill="auto"/>
            <w:tcMar>
              <w:left w:w="11" w:type="dxa"/>
              <w:right w:w="11" w:type="dxa"/>
            </w:tcMar>
            <w:vAlign w:val="center"/>
          </w:tcPr>
          <w:p w:rsidR="000F43C2" w:rsidRPr="000F43C2" w:rsidRDefault="005258D9" w:rsidP="00D5120E">
            <w:pPr>
              <w:spacing w:after="0" w:line="240" w:lineRule="auto"/>
              <w:ind w:firstLine="0"/>
              <w:jc w:val="center"/>
              <w:rPr>
                <w:sz w:val="20"/>
                <w:szCs w:val="20"/>
              </w:rPr>
            </w:pPr>
            <w:r>
              <w:rPr>
                <w:sz w:val="20"/>
                <w:szCs w:val="20"/>
              </w:rPr>
              <w:t>2,9</w:t>
            </w:r>
          </w:p>
        </w:tc>
        <w:tc>
          <w:tcPr>
            <w:tcW w:w="1904" w:type="dxa"/>
            <w:shd w:val="clear" w:color="auto" w:fill="auto"/>
            <w:tcMar>
              <w:left w:w="11" w:type="dxa"/>
              <w:right w:w="11" w:type="dxa"/>
            </w:tcMar>
            <w:vAlign w:val="center"/>
          </w:tcPr>
          <w:p w:rsidR="000F43C2" w:rsidRPr="000F43C2" w:rsidRDefault="005258D9" w:rsidP="00D5120E">
            <w:pPr>
              <w:spacing w:after="0" w:line="240" w:lineRule="auto"/>
              <w:ind w:firstLine="0"/>
              <w:jc w:val="center"/>
              <w:rPr>
                <w:sz w:val="20"/>
                <w:szCs w:val="20"/>
              </w:rPr>
            </w:pPr>
            <w:r>
              <w:rPr>
                <w:sz w:val="20"/>
                <w:szCs w:val="20"/>
              </w:rPr>
              <w:t>4,5</w:t>
            </w:r>
          </w:p>
        </w:tc>
      </w:tr>
      <w:tr w:rsidR="000F43C2" w:rsidRPr="000F43C2" w:rsidTr="00902EB9">
        <w:tc>
          <w:tcPr>
            <w:tcW w:w="9518" w:type="dxa"/>
            <w:gridSpan w:val="5"/>
            <w:shd w:val="clear" w:color="auto" w:fill="auto"/>
            <w:tcMar>
              <w:left w:w="11" w:type="dxa"/>
              <w:right w:w="11" w:type="dxa"/>
            </w:tcMar>
            <w:vAlign w:val="center"/>
          </w:tcPr>
          <w:p w:rsidR="000F43C2" w:rsidRPr="000F43C2" w:rsidRDefault="000F43C2" w:rsidP="00D5120E">
            <w:pPr>
              <w:spacing w:after="0" w:line="240" w:lineRule="auto"/>
              <w:ind w:firstLine="0"/>
              <w:jc w:val="center"/>
              <w:rPr>
                <w:sz w:val="20"/>
                <w:szCs w:val="20"/>
              </w:rPr>
            </w:pPr>
            <w:r w:rsidRPr="000F43C2">
              <w:rPr>
                <w:b/>
                <w:sz w:val="20"/>
                <w:szCs w:val="20"/>
              </w:rPr>
              <w:t>Спортивные сооружения</w:t>
            </w:r>
          </w:p>
        </w:tc>
      </w:tr>
      <w:tr w:rsidR="000F43C2" w:rsidRPr="000F43C2" w:rsidTr="00902EB9">
        <w:trPr>
          <w:trHeight w:val="188"/>
        </w:trPr>
        <w:tc>
          <w:tcPr>
            <w:tcW w:w="578" w:type="dxa"/>
            <w:shd w:val="clear" w:color="auto" w:fill="auto"/>
            <w:tcMar>
              <w:left w:w="11" w:type="dxa"/>
              <w:right w:w="11" w:type="dxa"/>
            </w:tcMar>
            <w:vAlign w:val="center"/>
          </w:tcPr>
          <w:p w:rsidR="000F43C2" w:rsidRPr="000F43C2" w:rsidRDefault="009C6C73" w:rsidP="00D5120E">
            <w:pPr>
              <w:spacing w:after="0" w:line="240" w:lineRule="auto"/>
              <w:ind w:firstLine="0"/>
              <w:jc w:val="center"/>
              <w:rPr>
                <w:sz w:val="20"/>
                <w:szCs w:val="20"/>
              </w:rPr>
            </w:pPr>
            <w:r>
              <w:rPr>
                <w:sz w:val="20"/>
                <w:szCs w:val="20"/>
              </w:rPr>
              <w:t>8</w:t>
            </w:r>
          </w:p>
        </w:tc>
        <w:tc>
          <w:tcPr>
            <w:tcW w:w="3229" w:type="dxa"/>
            <w:shd w:val="clear" w:color="auto" w:fill="auto"/>
            <w:tcMar>
              <w:left w:w="11" w:type="dxa"/>
              <w:right w:w="11" w:type="dxa"/>
            </w:tcMar>
            <w:vAlign w:val="center"/>
          </w:tcPr>
          <w:p w:rsidR="000F43C2" w:rsidRPr="000F43C2" w:rsidRDefault="000F43C2" w:rsidP="00D5120E">
            <w:pPr>
              <w:spacing w:after="0" w:line="240" w:lineRule="auto"/>
              <w:ind w:firstLine="0"/>
              <w:jc w:val="left"/>
              <w:rPr>
                <w:sz w:val="20"/>
                <w:szCs w:val="20"/>
              </w:rPr>
            </w:pPr>
            <w:r w:rsidRPr="000F43C2">
              <w:rPr>
                <w:sz w:val="20"/>
                <w:szCs w:val="20"/>
              </w:rPr>
              <w:t xml:space="preserve">Площадь </w:t>
            </w:r>
            <w:r w:rsidR="009C6C73">
              <w:rPr>
                <w:sz w:val="20"/>
                <w:szCs w:val="20"/>
              </w:rPr>
              <w:t>плоскостных спортивных сооружений</w:t>
            </w:r>
          </w:p>
        </w:tc>
        <w:tc>
          <w:tcPr>
            <w:tcW w:w="1903" w:type="dxa"/>
            <w:shd w:val="clear" w:color="auto" w:fill="auto"/>
            <w:tcMar>
              <w:left w:w="11" w:type="dxa"/>
              <w:right w:w="11" w:type="dxa"/>
            </w:tcMar>
            <w:vAlign w:val="center"/>
          </w:tcPr>
          <w:p w:rsidR="000F43C2" w:rsidRPr="000F43C2" w:rsidRDefault="009C6C73" w:rsidP="00D5120E">
            <w:pPr>
              <w:spacing w:after="0" w:line="240" w:lineRule="auto"/>
              <w:ind w:firstLine="0"/>
              <w:jc w:val="center"/>
              <w:rPr>
                <w:sz w:val="20"/>
                <w:szCs w:val="20"/>
              </w:rPr>
            </w:pPr>
            <w:r>
              <w:rPr>
                <w:sz w:val="20"/>
                <w:szCs w:val="20"/>
              </w:rPr>
              <w:t>0,7-0,9</w:t>
            </w:r>
          </w:p>
        </w:tc>
        <w:tc>
          <w:tcPr>
            <w:tcW w:w="1904" w:type="dxa"/>
            <w:shd w:val="clear" w:color="auto" w:fill="auto"/>
            <w:tcMar>
              <w:left w:w="11" w:type="dxa"/>
              <w:right w:w="11" w:type="dxa"/>
            </w:tcMar>
            <w:vAlign w:val="center"/>
          </w:tcPr>
          <w:p w:rsidR="000F43C2" w:rsidRPr="000F43C2" w:rsidRDefault="005258D9" w:rsidP="00D5120E">
            <w:pPr>
              <w:spacing w:after="0" w:line="240" w:lineRule="auto"/>
              <w:ind w:firstLine="0"/>
              <w:jc w:val="center"/>
              <w:rPr>
                <w:sz w:val="20"/>
                <w:szCs w:val="20"/>
              </w:rPr>
            </w:pPr>
            <w:r>
              <w:rPr>
                <w:sz w:val="20"/>
                <w:szCs w:val="20"/>
              </w:rPr>
              <w:t>2,7</w:t>
            </w:r>
          </w:p>
        </w:tc>
        <w:tc>
          <w:tcPr>
            <w:tcW w:w="1904" w:type="dxa"/>
            <w:shd w:val="clear" w:color="auto" w:fill="auto"/>
            <w:tcMar>
              <w:left w:w="11" w:type="dxa"/>
              <w:right w:w="11" w:type="dxa"/>
            </w:tcMar>
            <w:vAlign w:val="center"/>
          </w:tcPr>
          <w:p w:rsidR="000F43C2" w:rsidRPr="000F43C2" w:rsidRDefault="005258D9" w:rsidP="00D5120E">
            <w:pPr>
              <w:spacing w:after="0" w:line="240" w:lineRule="auto"/>
              <w:ind w:firstLine="0"/>
              <w:jc w:val="center"/>
              <w:rPr>
                <w:sz w:val="20"/>
                <w:szCs w:val="20"/>
              </w:rPr>
            </w:pPr>
            <w:r>
              <w:rPr>
                <w:sz w:val="20"/>
                <w:szCs w:val="20"/>
              </w:rPr>
              <w:t>2,2</w:t>
            </w:r>
          </w:p>
        </w:tc>
      </w:tr>
      <w:tr w:rsidR="009C6C73" w:rsidRPr="000F43C2" w:rsidTr="00902EB9">
        <w:tc>
          <w:tcPr>
            <w:tcW w:w="578" w:type="dxa"/>
            <w:shd w:val="clear" w:color="auto" w:fill="auto"/>
            <w:tcMar>
              <w:left w:w="11" w:type="dxa"/>
              <w:right w:w="11" w:type="dxa"/>
            </w:tcMar>
            <w:vAlign w:val="center"/>
          </w:tcPr>
          <w:p w:rsidR="009C6C73" w:rsidRDefault="009C6C73" w:rsidP="00D5120E">
            <w:pPr>
              <w:spacing w:after="0" w:line="240" w:lineRule="auto"/>
              <w:ind w:firstLine="0"/>
              <w:jc w:val="center"/>
              <w:rPr>
                <w:sz w:val="20"/>
                <w:szCs w:val="20"/>
              </w:rPr>
            </w:pPr>
            <w:r>
              <w:rPr>
                <w:sz w:val="20"/>
                <w:szCs w:val="20"/>
              </w:rPr>
              <w:lastRenderedPageBreak/>
              <w:t>9</w:t>
            </w:r>
          </w:p>
        </w:tc>
        <w:tc>
          <w:tcPr>
            <w:tcW w:w="3229" w:type="dxa"/>
            <w:shd w:val="clear" w:color="auto" w:fill="auto"/>
            <w:tcMar>
              <w:left w:w="11" w:type="dxa"/>
              <w:right w:w="11" w:type="dxa"/>
            </w:tcMar>
            <w:vAlign w:val="center"/>
          </w:tcPr>
          <w:p w:rsidR="009C6C73" w:rsidRPr="000F43C2" w:rsidRDefault="009C6C73" w:rsidP="00D5120E">
            <w:pPr>
              <w:spacing w:after="0" w:line="240" w:lineRule="auto"/>
              <w:ind w:firstLine="0"/>
              <w:jc w:val="left"/>
              <w:rPr>
                <w:sz w:val="20"/>
                <w:szCs w:val="20"/>
              </w:rPr>
            </w:pPr>
            <w:r w:rsidRPr="000F43C2">
              <w:rPr>
                <w:sz w:val="20"/>
                <w:szCs w:val="20"/>
              </w:rPr>
              <w:t>Площадь физкультурно</w:t>
            </w:r>
            <w:r>
              <w:rPr>
                <w:sz w:val="20"/>
                <w:szCs w:val="20"/>
              </w:rPr>
              <w:t>-спортивных залов</w:t>
            </w:r>
          </w:p>
        </w:tc>
        <w:tc>
          <w:tcPr>
            <w:tcW w:w="1903" w:type="dxa"/>
            <w:shd w:val="clear" w:color="auto" w:fill="auto"/>
            <w:tcMar>
              <w:left w:w="11" w:type="dxa"/>
              <w:right w:w="11" w:type="dxa"/>
            </w:tcMar>
            <w:vAlign w:val="center"/>
          </w:tcPr>
          <w:p w:rsidR="009C6C73" w:rsidRDefault="009C6C73" w:rsidP="00D5120E">
            <w:pPr>
              <w:spacing w:after="0" w:line="240" w:lineRule="auto"/>
              <w:ind w:firstLine="0"/>
              <w:jc w:val="center"/>
              <w:rPr>
                <w:sz w:val="20"/>
                <w:szCs w:val="20"/>
              </w:rPr>
            </w:pPr>
            <w:r>
              <w:rPr>
                <w:sz w:val="20"/>
                <w:szCs w:val="20"/>
              </w:rPr>
              <w:t>80</w:t>
            </w:r>
          </w:p>
        </w:tc>
        <w:tc>
          <w:tcPr>
            <w:tcW w:w="1904" w:type="dxa"/>
            <w:shd w:val="clear" w:color="auto" w:fill="auto"/>
            <w:tcMar>
              <w:left w:w="11" w:type="dxa"/>
              <w:right w:w="11" w:type="dxa"/>
            </w:tcMar>
            <w:vAlign w:val="center"/>
          </w:tcPr>
          <w:p w:rsidR="009C6C73" w:rsidRDefault="005258D9" w:rsidP="00D5120E">
            <w:pPr>
              <w:spacing w:after="0" w:line="240" w:lineRule="auto"/>
              <w:ind w:firstLine="0"/>
              <w:jc w:val="center"/>
              <w:rPr>
                <w:sz w:val="20"/>
                <w:szCs w:val="20"/>
              </w:rPr>
            </w:pPr>
            <w:r>
              <w:rPr>
                <w:sz w:val="20"/>
                <w:szCs w:val="20"/>
              </w:rPr>
              <w:t>290</w:t>
            </w:r>
          </w:p>
        </w:tc>
        <w:tc>
          <w:tcPr>
            <w:tcW w:w="1904" w:type="dxa"/>
            <w:shd w:val="clear" w:color="auto" w:fill="auto"/>
            <w:tcMar>
              <w:left w:w="11" w:type="dxa"/>
              <w:right w:w="11" w:type="dxa"/>
            </w:tcMar>
            <w:vAlign w:val="center"/>
          </w:tcPr>
          <w:p w:rsidR="009C6C73" w:rsidRDefault="005258D9" w:rsidP="00D5120E">
            <w:pPr>
              <w:spacing w:after="0" w:line="240" w:lineRule="auto"/>
              <w:ind w:firstLine="0"/>
              <w:jc w:val="center"/>
              <w:rPr>
                <w:sz w:val="20"/>
                <w:szCs w:val="20"/>
              </w:rPr>
            </w:pPr>
            <w:r>
              <w:rPr>
                <w:sz w:val="20"/>
                <w:szCs w:val="20"/>
              </w:rPr>
              <w:t>234</w:t>
            </w:r>
          </w:p>
        </w:tc>
      </w:tr>
      <w:tr w:rsidR="009C6C73" w:rsidRPr="000F43C2" w:rsidTr="00902EB9">
        <w:tc>
          <w:tcPr>
            <w:tcW w:w="578" w:type="dxa"/>
            <w:shd w:val="clear" w:color="auto" w:fill="auto"/>
            <w:tcMar>
              <w:left w:w="11" w:type="dxa"/>
              <w:right w:w="11" w:type="dxa"/>
            </w:tcMar>
            <w:vAlign w:val="center"/>
          </w:tcPr>
          <w:p w:rsidR="009C6C73" w:rsidRDefault="009C6C73" w:rsidP="00D5120E">
            <w:pPr>
              <w:spacing w:after="0" w:line="240" w:lineRule="auto"/>
              <w:ind w:firstLine="0"/>
              <w:jc w:val="center"/>
              <w:rPr>
                <w:sz w:val="20"/>
                <w:szCs w:val="20"/>
              </w:rPr>
            </w:pPr>
            <w:r>
              <w:rPr>
                <w:sz w:val="20"/>
                <w:szCs w:val="20"/>
              </w:rPr>
              <w:t>10</w:t>
            </w:r>
          </w:p>
        </w:tc>
        <w:tc>
          <w:tcPr>
            <w:tcW w:w="3229" w:type="dxa"/>
            <w:shd w:val="clear" w:color="auto" w:fill="auto"/>
            <w:tcMar>
              <w:left w:w="11" w:type="dxa"/>
              <w:right w:w="11" w:type="dxa"/>
            </w:tcMar>
            <w:vAlign w:val="center"/>
          </w:tcPr>
          <w:p w:rsidR="009C6C73" w:rsidRPr="000F43C2" w:rsidRDefault="009C6C73" w:rsidP="00D5120E">
            <w:pPr>
              <w:spacing w:after="0" w:line="240" w:lineRule="auto"/>
              <w:ind w:firstLine="0"/>
              <w:jc w:val="left"/>
              <w:rPr>
                <w:sz w:val="20"/>
                <w:szCs w:val="20"/>
              </w:rPr>
            </w:pPr>
            <w:r>
              <w:rPr>
                <w:sz w:val="20"/>
                <w:szCs w:val="20"/>
              </w:rPr>
              <w:t xml:space="preserve">Площадь зеркала воды в бассейнах </w:t>
            </w:r>
            <w:r w:rsidRPr="00671E08">
              <w:rPr>
                <w:sz w:val="20"/>
                <w:szCs w:val="20"/>
              </w:rPr>
              <w:t>(открыты</w:t>
            </w:r>
            <w:r>
              <w:rPr>
                <w:sz w:val="20"/>
                <w:szCs w:val="20"/>
              </w:rPr>
              <w:t>х</w:t>
            </w:r>
            <w:r w:rsidRPr="00671E08">
              <w:rPr>
                <w:sz w:val="20"/>
                <w:szCs w:val="20"/>
              </w:rPr>
              <w:t xml:space="preserve"> и закрыты</w:t>
            </w:r>
            <w:r>
              <w:rPr>
                <w:sz w:val="20"/>
                <w:szCs w:val="20"/>
              </w:rPr>
              <w:t>х</w:t>
            </w:r>
            <w:r w:rsidRPr="00671E08">
              <w:rPr>
                <w:sz w:val="20"/>
                <w:szCs w:val="20"/>
              </w:rPr>
              <w:t xml:space="preserve"> общего пользования)</w:t>
            </w:r>
          </w:p>
        </w:tc>
        <w:tc>
          <w:tcPr>
            <w:tcW w:w="1903" w:type="dxa"/>
            <w:shd w:val="clear" w:color="auto" w:fill="auto"/>
            <w:tcMar>
              <w:left w:w="11" w:type="dxa"/>
              <w:right w:w="11" w:type="dxa"/>
            </w:tcMar>
            <w:vAlign w:val="center"/>
          </w:tcPr>
          <w:p w:rsidR="009C6C73" w:rsidRDefault="009C6C73" w:rsidP="00D5120E">
            <w:pPr>
              <w:spacing w:after="0" w:line="240" w:lineRule="auto"/>
              <w:ind w:firstLine="0"/>
              <w:jc w:val="center"/>
              <w:rPr>
                <w:sz w:val="20"/>
                <w:szCs w:val="20"/>
              </w:rPr>
            </w:pPr>
            <w:r>
              <w:rPr>
                <w:sz w:val="20"/>
                <w:szCs w:val="20"/>
              </w:rPr>
              <w:t>25</w:t>
            </w:r>
          </w:p>
        </w:tc>
        <w:tc>
          <w:tcPr>
            <w:tcW w:w="1904" w:type="dxa"/>
            <w:shd w:val="clear" w:color="auto" w:fill="auto"/>
            <w:tcMar>
              <w:left w:w="11" w:type="dxa"/>
              <w:right w:w="11" w:type="dxa"/>
            </w:tcMar>
            <w:vAlign w:val="center"/>
          </w:tcPr>
          <w:p w:rsidR="009C6C73" w:rsidRDefault="005258D9" w:rsidP="00D5120E">
            <w:pPr>
              <w:spacing w:after="0" w:line="240" w:lineRule="auto"/>
              <w:ind w:firstLine="0"/>
              <w:jc w:val="center"/>
              <w:rPr>
                <w:sz w:val="20"/>
                <w:szCs w:val="20"/>
              </w:rPr>
            </w:pPr>
            <w:r>
              <w:rPr>
                <w:sz w:val="20"/>
                <w:szCs w:val="20"/>
              </w:rPr>
              <w:t>29</w:t>
            </w:r>
          </w:p>
        </w:tc>
        <w:tc>
          <w:tcPr>
            <w:tcW w:w="1904" w:type="dxa"/>
            <w:shd w:val="clear" w:color="auto" w:fill="auto"/>
            <w:tcMar>
              <w:left w:w="11" w:type="dxa"/>
              <w:right w:w="11" w:type="dxa"/>
            </w:tcMar>
            <w:vAlign w:val="center"/>
          </w:tcPr>
          <w:p w:rsidR="009C6C73" w:rsidRDefault="005258D9" w:rsidP="00D5120E">
            <w:pPr>
              <w:spacing w:after="0" w:line="240" w:lineRule="auto"/>
              <w:ind w:firstLine="0"/>
              <w:jc w:val="center"/>
              <w:rPr>
                <w:sz w:val="20"/>
                <w:szCs w:val="20"/>
              </w:rPr>
            </w:pPr>
            <w:r>
              <w:rPr>
                <w:sz w:val="20"/>
                <w:szCs w:val="20"/>
              </w:rPr>
              <w:t>23,4</w:t>
            </w:r>
          </w:p>
        </w:tc>
      </w:tr>
    </w:tbl>
    <w:p w:rsidR="00350897" w:rsidRDefault="00350897" w:rsidP="00D5120E"/>
    <w:p w:rsidR="009E0446" w:rsidRPr="00E34828" w:rsidRDefault="009E0446" w:rsidP="00D5120E">
      <w:pPr>
        <w:spacing w:after="160" w:line="259" w:lineRule="auto"/>
        <w:ind w:firstLine="0"/>
        <w:jc w:val="left"/>
        <w:rPr>
          <w:sz w:val="28"/>
          <w:szCs w:val="28"/>
          <w:highlight w:val="yellow"/>
        </w:rPr>
      </w:pPr>
      <w:r w:rsidRPr="00E34828">
        <w:rPr>
          <w:sz w:val="28"/>
          <w:szCs w:val="28"/>
          <w:highlight w:val="yellow"/>
        </w:rPr>
        <w:br w:type="page"/>
      </w:r>
    </w:p>
    <w:p w:rsidR="00525676" w:rsidRPr="00A31411" w:rsidRDefault="001A22F8" w:rsidP="00D5120E">
      <w:pPr>
        <w:pStyle w:val="12"/>
        <w:numPr>
          <w:ilvl w:val="0"/>
          <w:numId w:val="18"/>
        </w:numPr>
      </w:pPr>
      <w:bookmarkStart w:id="20" w:name="_Toc54347803"/>
      <w:r w:rsidRPr="00A31411">
        <w:lastRenderedPageBreak/>
        <w:t xml:space="preserve">ПРЕДЛОЖЕНИЯ ПО СОВЕРШЕНСТВОВАНИЮ НОРМАТИВНО-ПРАВОВОГО И ИНФОРМАЦИОННОГО ОБЕСПЕЧЕНИЯ ДЕЯТЕЛЬНОСТИ В СФЕРЕ ПРОЕКТИРОВАНИЯ, СТРОИТЕЛЬСТВА, РЕКОНСТРУКЦИИ ОБЪЕКТОВ СОЦИАЛЬНОЙ ИНФРАСТРУКТУРЫ ГОРОДСКОГО </w:t>
      </w:r>
      <w:r>
        <w:t>ОКРУГА</w:t>
      </w:r>
      <w:bookmarkEnd w:id="20"/>
      <w:r w:rsidRPr="00A31411">
        <w:t xml:space="preserve"> </w:t>
      </w:r>
    </w:p>
    <w:p w:rsidR="0064166A" w:rsidRPr="00E34828" w:rsidRDefault="0064166A" w:rsidP="00D5120E">
      <w:r w:rsidRPr="00E34828">
        <w:t xml:space="preserve">Основными направлениями совершенствования нормативно-правовой базы, необходимой для функционирования и развития социальной </w:t>
      </w:r>
      <w:proofErr w:type="gramStart"/>
      <w:r w:rsidRPr="00E34828">
        <w:t>инфраструктуры</w:t>
      </w:r>
      <w:proofErr w:type="gramEnd"/>
      <w:r w:rsidRPr="00E34828">
        <w:t xml:space="preserve"> </w:t>
      </w:r>
      <w:r w:rsidR="001A22F8">
        <w:t>ЗАТО Озерный</w:t>
      </w:r>
      <w:r w:rsidR="00F52AEC">
        <w:t>:</w:t>
      </w:r>
    </w:p>
    <w:p w:rsidR="0064166A" w:rsidRPr="00E34828" w:rsidRDefault="0064166A" w:rsidP="00D5120E">
      <w:pPr>
        <w:pStyle w:val="a0"/>
        <w:numPr>
          <w:ilvl w:val="0"/>
          <w:numId w:val="34"/>
        </w:numPr>
        <w:ind w:left="993"/>
      </w:pPr>
      <w:r w:rsidRPr="00E34828">
        <w:rPr>
          <w:rFonts w:eastAsia="TimesNewRomanPSMT"/>
        </w:rPr>
        <w:t xml:space="preserve">внесение изменений в Генеральный </w:t>
      </w:r>
      <w:proofErr w:type="gramStart"/>
      <w:r w:rsidRPr="00E34828">
        <w:rPr>
          <w:rFonts w:eastAsia="TimesNewRomanPSMT"/>
        </w:rPr>
        <w:t>план</w:t>
      </w:r>
      <w:proofErr w:type="gramEnd"/>
      <w:r w:rsidRPr="00E34828">
        <w:rPr>
          <w:rFonts w:eastAsia="TimesNewRomanPSMT"/>
        </w:rPr>
        <w:t xml:space="preserve"> </w:t>
      </w:r>
      <w:r w:rsidR="001A22F8">
        <w:t>ЗАТО Озерный</w:t>
      </w:r>
      <w:r w:rsidRPr="00E34828">
        <w:t xml:space="preserve"> </w:t>
      </w:r>
      <w:r w:rsidRPr="00E34828">
        <w:rPr>
          <w:rFonts w:eastAsia="TimesNewRomanPSMT"/>
        </w:rPr>
        <w:t>- при выявлении новых,</w:t>
      </w:r>
      <w:r w:rsidRPr="00E34828">
        <w:t xml:space="preserve"> </w:t>
      </w:r>
      <w:r w:rsidRPr="00E34828">
        <w:rPr>
          <w:rFonts w:eastAsia="TimesNewRomanPSMT"/>
        </w:rPr>
        <w:t>необходимых к реализации мероприятий Программы, при появлении новых инвестиционных</w:t>
      </w:r>
      <w:r w:rsidRPr="00E34828">
        <w:t xml:space="preserve"> </w:t>
      </w:r>
      <w:r w:rsidRPr="00E34828">
        <w:rPr>
          <w:rFonts w:eastAsia="TimesNewRomanPSMT"/>
        </w:rPr>
        <w:t>проектов, особо значимых для территории, при наступлении событий, выявляющих новые</w:t>
      </w:r>
      <w:r w:rsidRPr="00E34828">
        <w:t xml:space="preserve"> </w:t>
      </w:r>
      <w:r w:rsidRPr="00E34828">
        <w:rPr>
          <w:rFonts w:eastAsia="TimesNewRomanPSMT"/>
        </w:rPr>
        <w:t xml:space="preserve">приоритеты в развитии городского </w:t>
      </w:r>
      <w:r w:rsidR="00F52AEC">
        <w:rPr>
          <w:rFonts w:eastAsia="TimesNewRomanPSMT"/>
        </w:rPr>
        <w:t>поселения</w:t>
      </w:r>
      <w:r w:rsidRPr="00E34828">
        <w:rPr>
          <w:rFonts w:eastAsia="TimesNewRomanPSMT"/>
        </w:rPr>
        <w:t>, а также вызывающих потерю своей значимости</w:t>
      </w:r>
      <w:r w:rsidRPr="00E34828">
        <w:t xml:space="preserve"> </w:t>
      </w:r>
      <w:r w:rsidRPr="00E34828">
        <w:rPr>
          <w:rFonts w:eastAsia="TimesNewRomanPSMT"/>
        </w:rPr>
        <w:t>отдельных мероприятий;</w:t>
      </w:r>
    </w:p>
    <w:p w:rsidR="0064166A" w:rsidRPr="00E34828" w:rsidRDefault="0064166A" w:rsidP="00D5120E">
      <w:pPr>
        <w:pStyle w:val="a0"/>
        <w:numPr>
          <w:ilvl w:val="0"/>
          <w:numId w:val="34"/>
        </w:numPr>
        <w:ind w:left="993"/>
      </w:pPr>
      <w:r w:rsidRPr="00E34828">
        <w:rPr>
          <w:rFonts w:eastAsia="TimesNewRomanPSMT"/>
        </w:rPr>
        <w:t>применение экономических мер, стимулирующих инвестиции в объекты социальной</w:t>
      </w:r>
      <w:r w:rsidRPr="00E34828">
        <w:t xml:space="preserve"> </w:t>
      </w:r>
      <w:r w:rsidRPr="00E34828">
        <w:rPr>
          <w:rFonts w:eastAsia="TimesNewRomanPSMT"/>
        </w:rPr>
        <w:t>инфраструктуры;</w:t>
      </w:r>
    </w:p>
    <w:p w:rsidR="0064166A" w:rsidRPr="00E34828" w:rsidRDefault="0064166A" w:rsidP="00D5120E">
      <w:pPr>
        <w:pStyle w:val="a0"/>
        <w:numPr>
          <w:ilvl w:val="0"/>
          <w:numId w:val="34"/>
        </w:numPr>
        <w:ind w:left="993"/>
      </w:pPr>
      <w:r w:rsidRPr="00E34828">
        <w:rPr>
          <w:rFonts w:eastAsia="TimesNewRomanPSMT"/>
        </w:rPr>
        <w:t>координация мероприятий и проектов строительства и реконструкции объектов</w:t>
      </w:r>
      <w:r w:rsidRPr="00E34828">
        <w:t xml:space="preserve"> </w:t>
      </w:r>
      <w:r w:rsidRPr="00E34828">
        <w:rPr>
          <w:rFonts w:eastAsia="TimesNewRomanPSMT"/>
        </w:rPr>
        <w:t>социальной инфраструктуры между органами власти (по уровню вертикальной интеграции) и</w:t>
      </w:r>
      <w:r w:rsidRPr="00E34828">
        <w:t xml:space="preserve"> </w:t>
      </w:r>
      <w:r w:rsidRPr="00E34828">
        <w:rPr>
          <w:rFonts w:eastAsia="TimesNewRomanPSMT"/>
        </w:rPr>
        <w:t>бизнеса;</w:t>
      </w:r>
    </w:p>
    <w:p w:rsidR="0064166A" w:rsidRPr="00E34828" w:rsidRDefault="0064166A" w:rsidP="00D5120E">
      <w:pPr>
        <w:pStyle w:val="a0"/>
        <w:numPr>
          <w:ilvl w:val="0"/>
          <w:numId w:val="34"/>
        </w:numPr>
        <w:ind w:left="993"/>
      </w:pPr>
      <w:r w:rsidRPr="00E34828">
        <w:rPr>
          <w:rFonts w:eastAsia="TimesNewRomanPSMT"/>
        </w:rPr>
        <w:t>запуск системы статистического наблюдения и мониторинга необходимой обеспеченности</w:t>
      </w:r>
      <w:r w:rsidRPr="00E34828">
        <w:t xml:space="preserve"> </w:t>
      </w:r>
      <w:r w:rsidRPr="00E34828">
        <w:rPr>
          <w:rFonts w:eastAsia="TimesNewRomanPSMT"/>
        </w:rPr>
        <w:t>учреждениями социальной инфраструктуры в соответствии с утвержденными и</w:t>
      </w:r>
      <w:r w:rsidRPr="00E34828">
        <w:t xml:space="preserve"> </w:t>
      </w:r>
      <w:r w:rsidRPr="00E34828">
        <w:rPr>
          <w:rFonts w:eastAsia="TimesNewRomanPSMT"/>
        </w:rPr>
        <w:t>обновляющимися нормативами;</w:t>
      </w:r>
    </w:p>
    <w:p w:rsidR="0064166A" w:rsidRPr="00E34828" w:rsidRDefault="0064166A" w:rsidP="00D5120E">
      <w:pPr>
        <w:pStyle w:val="a0"/>
        <w:numPr>
          <w:ilvl w:val="0"/>
          <w:numId w:val="34"/>
        </w:numPr>
        <w:spacing w:after="120"/>
        <w:ind w:left="992" w:hanging="357"/>
      </w:pPr>
      <w:r w:rsidRPr="00E34828">
        <w:rPr>
          <w:rFonts w:eastAsia="TimesNewRomanPSMT"/>
        </w:rPr>
        <w:t>разработка стандартов и регламентов эксплуатации и (или) использования объектов</w:t>
      </w:r>
      <w:r w:rsidRPr="00E34828">
        <w:t xml:space="preserve"> </w:t>
      </w:r>
      <w:r w:rsidRPr="00E34828">
        <w:rPr>
          <w:rFonts w:eastAsia="TimesNewRomanPSMT"/>
        </w:rPr>
        <w:t>социальной инфраструктуры на всех этапах жизненного цикла объектов.</w:t>
      </w:r>
    </w:p>
    <w:p w:rsidR="0064166A" w:rsidRPr="00E34828" w:rsidRDefault="0064166A" w:rsidP="00D5120E">
      <w:r w:rsidRPr="00E34828">
        <w:t xml:space="preserve">При необходимости финансового обеспечения реализации мероприятий, установленных Программой комплексного развития социальной </w:t>
      </w:r>
      <w:proofErr w:type="gramStart"/>
      <w:r w:rsidRPr="00E34828">
        <w:t>инфраструктуры</w:t>
      </w:r>
      <w:proofErr w:type="gramEnd"/>
      <w:r w:rsidRPr="00E34828">
        <w:t xml:space="preserve"> </w:t>
      </w:r>
      <w:r w:rsidR="001A22F8">
        <w:t>ЗАТО Озерный Тверской области</w:t>
      </w:r>
      <w:r w:rsidRPr="00E34828">
        <w:t>, необходимо принятие муниципальных правовых актов, регламентирующих порядок их финансирования.</w:t>
      </w:r>
    </w:p>
    <w:p w:rsidR="00231FDE" w:rsidRPr="00E34828" w:rsidRDefault="0064166A" w:rsidP="00D5120E">
      <w:r w:rsidRPr="00E34828">
        <w:t xml:space="preserve">Целесообразно принятие муниципальных программ, либо внесение изменений в существующие муниципальные программы, устанавливающие перечни мероприятий по проектированию, строительству, реконструкции объектов социальной инфраструктуры местного значения. Данные программы должны обеспечивать сбалансированное перспективное развитие социальной </w:t>
      </w:r>
      <w:proofErr w:type="gramStart"/>
      <w:r w:rsidRPr="00E34828">
        <w:t>инфраструктуры</w:t>
      </w:r>
      <w:proofErr w:type="gramEnd"/>
      <w:r w:rsidRPr="00E34828">
        <w:t xml:space="preserve"> </w:t>
      </w:r>
      <w:r w:rsidR="001A22F8">
        <w:t>ЗАТО Озерный</w:t>
      </w:r>
      <w:r w:rsidR="00E9469E">
        <w:t xml:space="preserve"> </w:t>
      </w:r>
      <w:r w:rsidRPr="00E34828">
        <w:t xml:space="preserve">в соответствии с потребностями в строительстве объектов социальной инфраструктуры местного значения, установленными программой комплексного развития социальной инфраструктуры </w:t>
      </w:r>
      <w:r w:rsidR="001A22F8">
        <w:t>ЗАТО Озерный</w:t>
      </w:r>
      <w:r w:rsidRPr="00E34828">
        <w:t>.</w:t>
      </w:r>
    </w:p>
    <w:p w:rsidR="00231FDE" w:rsidRPr="00E34828" w:rsidRDefault="00231FDE" w:rsidP="00D5120E">
      <w:pPr>
        <w:spacing w:after="160" w:line="259" w:lineRule="auto"/>
        <w:ind w:firstLine="0"/>
        <w:jc w:val="left"/>
      </w:pPr>
      <w:r w:rsidRPr="00E34828">
        <w:br w:type="page"/>
      </w:r>
    </w:p>
    <w:p w:rsidR="009F3E45" w:rsidRDefault="009F3E45" w:rsidP="00D5120E">
      <w:pPr>
        <w:spacing w:after="0"/>
        <w:ind w:firstLine="0"/>
        <w:jc w:val="center"/>
      </w:pPr>
      <w:r w:rsidRPr="00E34828">
        <w:lastRenderedPageBreak/>
        <w:t xml:space="preserve">ПРОГРАММА КОМПЛЕКСНОГО РАЗВИТИЯ </w:t>
      </w:r>
    </w:p>
    <w:p w:rsidR="009B7636" w:rsidRPr="00E34828" w:rsidRDefault="009F3E45" w:rsidP="00D5120E">
      <w:pPr>
        <w:spacing w:after="0"/>
        <w:ind w:firstLine="0"/>
        <w:jc w:val="center"/>
      </w:pPr>
      <w:r w:rsidRPr="00E34828">
        <w:t>СОЦИАЛЬНОЙ ИНФРАСТРУКТУРЫ</w:t>
      </w:r>
    </w:p>
    <w:p w:rsidR="009F3E45" w:rsidRDefault="009F3E45" w:rsidP="00D5120E">
      <w:pPr>
        <w:spacing w:after="0"/>
        <w:ind w:firstLine="0"/>
        <w:jc w:val="center"/>
      </w:pPr>
      <w:r>
        <w:t xml:space="preserve">ЗАКРЫТОГО АДМИНИСТРАТИВНО-ТЕРРИТОРИАЛЬНОГО ОБРАЗОВАНИЯ </w:t>
      </w:r>
      <w:proofErr w:type="gramStart"/>
      <w:r>
        <w:t>ОЗЕРНЫЙ</w:t>
      </w:r>
      <w:proofErr w:type="gramEnd"/>
      <w:r>
        <w:t xml:space="preserve"> </w:t>
      </w:r>
    </w:p>
    <w:p w:rsidR="009B7636" w:rsidRPr="00E34828" w:rsidRDefault="009F3E45" w:rsidP="00D5120E">
      <w:pPr>
        <w:spacing w:after="0"/>
        <w:ind w:firstLine="0"/>
        <w:jc w:val="center"/>
      </w:pPr>
      <w:r>
        <w:t>ТВЕРСКОЙ</w:t>
      </w:r>
      <w:r w:rsidRPr="00E34828">
        <w:t xml:space="preserve"> ОБЛАСТИ</w:t>
      </w:r>
    </w:p>
    <w:p w:rsidR="009B7636" w:rsidRPr="00E34828" w:rsidRDefault="009B7636" w:rsidP="00D5120E">
      <w:pPr>
        <w:ind w:firstLine="0"/>
        <w:jc w:val="center"/>
      </w:pPr>
      <w:r w:rsidRPr="00E34828">
        <w:t xml:space="preserve">на период </w:t>
      </w:r>
      <w:r w:rsidR="00696314">
        <w:t xml:space="preserve">до </w:t>
      </w:r>
      <w:r w:rsidR="004A0642">
        <w:t>2034</w:t>
      </w:r>
      <w:r w:rsidR="00696314">
        <w:t xml:space="preserve"> года</w:t>
      </w:r>
    </w:p>
    <w:p w:rsidR="009B7636" w:rsidRPr="00E34828" w:rsidRDefault="009B7636" w:rsidP="00D5120E">
      <w:pPr>
        <w:ind w:firstLine="0"/>
        <w:jc w:val="center"/>
        <w:rPr>
          <w:highlight w:val="yellow"/>
        </w:rPr>
      </w:pPr>
    </w:p>
    <w:p w:rsidR="009B7636" w:rsidRPr="00E34828" w:rsidRDefault="009B7636" w:rsidP="00D5120E">
      <w:pPr>
        <w:overflowPunct w:val="0"/>
        <w:autoSpaceDE w:val="0"/>
        <w:autoSpaceDN w:val="0"/>
        <w:adjustRightInd w:val="0"/>
        <w:ind w:firstLine="0"/>
        <w:rPr>
          <w:szCs w:val="24"/>
        </w:rPr>
      </w:pPr>
      <w:r w:rsidRPr="00E34828">
        <w:rPr>
          <w:b/>
          <w:szCs w:val="24"/>
        </w:rPr>
        <w:t>Разработчик:</w:t>
      </w:r>
      <w:r w:rsidRPr="00E34828">
        <w:rPr>
          <w:szCs w:val="24"/>
        </w:rPr>
        <w:t xml:space="preserve"> </w:t>
      </w:r>
    </w:p>
    <w:p w:rsidR="009B7636" w:rsidRPr="00E34828" w:rsidRDefault="009B7636" w:rsidP="00D5120E">
      <w:pPr>
        <w:overflowPunct w:val="0"/>
        <w:autoSpaceDE w:val="0"/>
        <w:autoSpaceDN w:val="0"/>
        <w:adjustRightInd w:val="0"/>
        <w:spacing w:line="333" w:lineRule="auto"/>
        <w:ind w:right="-1" w:firstLine="0"/>
        <w:jc w:val="center"/>
        <w:rPr>
          <w:szCs w:val="24"/>
        </w:rPr>
      </w:pPr>
      <w:r w:rsidRPr="00E34828">
        <w:rPr>
          <w:noProof/>
          <w:szCs w:val="24"/>
          <w:lang w:eastAsia="ru-RU"/>
        </w:rPr>
        <w:drawing>
          <wp:inline distT="0" distB="0" distL="0" distR="0">
            <wp:extent cx="895350" cy="895350"/>
            <wp:effectExtent l="0" t="0" r="0" b="0"/>
            <wp:docPr id="3" name="Рисунок 3"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Лого_норм"/>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895350"/>
                    </a:xfrm>
                    <a:prstGeom prst="rect">
                      <a:avLst/>
                    </a:prstGeom>
                    <a:noFill/>
                    <a:ln>
                      <a:noFill/>
                    </a:ln>
                  </pic:spPr>
                </pic:pic>
              </a:graphicData>
            </a:graphic>
          </wp:inline>
        </w:drawing>
      </w:r>
    </w:p>
    <w:p w:rsidR="009B7636" w:rsidRPr="00E34828" w:rsidRDefault="009B7636" w:rsidP="00D5120E">
      <w:pPr>
        <w:ind w:firstLine="0"/>
        <w:jc w:val="center"/>
        <w:rPr>
          <w:b/>
          <w:szCs w:val="24"/>
        </w:rPr>
      </w:pPr>
      <w:r w:rsidRPr="00E34828">
        <w:rPr>
          <w:b/>
          <w:szCs w:val="24"/>
        </w:rPr>
        <w:t>Общество с ограниченной ответственностью «ЭНЕРГОАУДИТ»</w:t>
      </w:r>
    </w:p>
    <w:p w:rsidR="009B7636" w:rsidRPr="00E34828" w:rsidRDefault="009B7636" w:rsidP="00D5120E">
      <w:pPr>
        <w:pStyle w:val="S5"/>
        <w:ind w:firstLine="0"/>
        <w:jc w:val="left"/>
      </w:pPr>
      <w:r w:rsidRPr="00E34828">
        <w:t xml:space="preserve">Юридический/фактический адрес: 160011, г. Вологда, ул. Герцена, д. 56, </w:t>
      </w:r>
      <w:proofErr w:type="spellStart"/>
      <w:r w:rsidRPr="00E34828">
        <w:t>оф</w:t>
      </w:r>
      <w:proofErr w:type="spellEnd"/>
      <w:r w:rsidRPr="00E34828">
        <w:t xml:space="preserve">. 202 </w:t>
      </w:r>
    </w:p>
    <w:p w:rsidR="009B7636" w:rsidRPr="00E34828" w:rsidRDefault="009B7636" w:rsidP="00D5120E">
      <w:pPr>
        <w:pStyle w:val="S5"/>
        <w:ind w:firstLine="0"/>
        <w:jc w:val="left"/>
        <w:rPr>
          <w:vertAlign w:val="superscript"/>
        </w:rPr>
      </w:pPr>
      <w:r w:rsidRPr="00E34828">
        <w:t xml:space="preserve">тел/факс: 8 (8172) 75-60-06, 733-874, 730-800 </w:t>
      </w:r>
    </w:p>
    <w:p w:rsidR="009B7636" w:rsidRPr="00E34828" w:rsidRDefault="009B7636" w:rsidP="00D5120E">
      <w:pPr>
        <w:pStyle w:val="S5"/>
        <w:ind w:firstLine="0"/>
        <w:jc w:val="left"/>
      </w:pPr>
      <w:r w:rsidRPr="00E34828">
        <w:t xml:space="preserve">адрес электронной почты: </w:t>
      </w:r>
      <w:hyperlink r:id="rId13" w:history="1">
        <w:r w:rsidRPr="00E34828">
          <w:rPr>
            <w:rStyle w:val="a8"/>
            <w:color w:val="auto"/>
          </w:rPr>
          <w:t>energoaudit35@list.ru</w:t>
        </w:r>
      </w:hyperlink>
      <w:r w:rsidRPr="00E34828">
        <w:t xml:space="preserve"> </w:t>
      </w:r>
    </w:p>
    <w:p w:rsidR="009B7636" w:rsidRPr="00E34828" w:rsidRDefault="009B7636" w:rsidP="00D5120E">
      <w:pPr>
        <w:pStyle w:val="S5"/>
        <w:ind w:firstLine="0"/>
        <w:jc w:val="left"/>
      </w:pPr>
    </w:p>
    <w:p w:rsidR="009B7636" w:rsidRPr="00E34828" w:rsidRDefault="009B7636" w:rsidP="00D5120E">
      <w:pPr>
        <w:pStyle w:val="S5"/>
        <w:ind w:firstLine="708"/>
      </w:pPr>
      <w:r w:rsidRPr="00E34828">
        <w:t xml:space="preserve">Свидетельство </w:t>
      </w:r>
      <w:proofErr w:type="spellStart"/>
      <w:r w:rsidRPr="00E34828">
        <w:t>саморегулируемой</w:t>
      </w:r>
      <w:proofErr w:type="spellEnd"/>
      <w:r w:rsidRPr="00E34828">
        <w:t xml:space="preserve"> организации № </w:t>
      </w:r>
      <w:r w:rsidRPr="00E34828">
        <w:rPr>
          <w:u w:val="single"/>
        </w:rPr>
        <w:t>СРО № 3525255903-25022013-Э0183</w:t>
      </w:r>
    </w:p>
    <w:p w:rsidR="009B7636" w:rsidRPr="00E34828" w:rsidRDefault="009B7636" w:rsidP="00D5120E">
      <w:pPr>
        <w:autoSpaceDE w:val="0"/>
        <w:autoSpaceDN w:val="0"/>
        <w:adjustRightInd w:val="0"/>
        <w:rPr>
          <w:szCs w:val="24"/>
        </w:rPr>
      </w:pPr>
    </w:p>
    <w:p w:rsidR="009B7636" w:rsidRPr="00E34828" w:rsidRDefault="009B7636" w:rsidP="00D5120E">
      <w:pPr>
        <w:autoSpaceDE w:val="0"/>
        <w:autoSpaceDN w:val="0"/>
        <w:adjustRightInd w:val="0"/>
        <w:rPr>
          <w:szCs w:val="24"/>
        </w:rPr>
      </w:pPr>
    </w:p>
    <w:tbl>
      <w:tblPr>
        <w:tblW w:w="0" w:type="auto"/>
        <w:tblLook w:val="04A0"/>
      </w:tblPr>
      <w:tblGrid>
        <w:gridCol w:w="4416"/>
        <w:gridCol w:w="2821"/>
        <w:gridCol w:w="2475"/>
      </w:tblGrid>
      <w:tr w:rsidR="009B7636" w:rsidRPr="00E34828" w:rsidTr="001A3598">
        <w:tc>
          <w:tcPr>
            <w:tcW w:w="4503" w:type="dxa"/>
            <w:shd w:val="clear" w:color="auto" w:fill="auto"/>
            <w:vAlign w:val="center"/>
          </w:tcPr>
          <w:p w:rsidR="009B7636" w:rsidRPr="00E34828" w:rsidRDefault="009B7636" w:rsidP="00D5120E">
            <w:pPr>
              <w:pStyle w:val="S5"/>
              <w:ind w:firstLine="0"/>
              <w:rPr>
                <w:b/>
              </w:rPr>
            </w:pPr>
            <w:r w:rsidRPr="00E34828">
              <w:rPr>
                <w:b/>
              </w:rPr>
              <w:t xml:space="preserve">Генеральный директор </w:t>
            </w:r>
          </w:p>
        </w:tc>
        <w:tc>
          <w:tcPr>
            <w:tcW w:w="2835" w:type="dxa"/>
            <w:shd w:val="clear" w:color="auto" w:fill="auto"/>
            <w:vAlign w:val="center"/>
          </w:tcPr>
          <w:p w:rsidR="009B7636" w:rsidRPr="00E34828" w:rsidRDefault="009B7636" w:rsidP="00D5120E">
            <w:pPr>
              <w:autoSpaceDE w:val="0"/>
              <w:autoSpaceDN w:val="0"/>
              <w:adjustRightInd w:val="0"/>
              <w:ind w:firstLine="0"/>
              <w:jc w:val="center"/>
              <w:rPr>
                <w:szCs w:val="24"/>
              </w:rPr>
            </w:pPr>
            <w:r w:rsidRPr="00E34828">
              <w:rPr>
                <w:b/>
                <w:bCs/>
                <w:szCs w:val="24"/>
              </w:rPr>
              <w:t>__________________</w:t>
            </w:r>
          </w:p>
        </w:tc>
        <w:tc>
          <w:tcPr>
            <w:tcW w:w="2517" w:type="dxa"/>
            <w:shd w:val="clear" w:color="auto" w:fill="auto"/>
            <w:vAlign w:val="center"/>
          </w:tcPr>
          <w:p w:rsidR="009B7636" w:rsidRPr="00E34828" w:rsidRDefault="009B7636" w:rsidP="00D5120E">
            <w:pPr>
              <w:pStyle w:val="S5"/>
              <w:ind w:firstLine="0"/>
              <w:rPr>
                <w:b/>
              </w:rPr>
            </w:pPr>
            <w:r w:rsidRPr="00E34828">
              <w:rPr>
                <w:b/>
              </w:rPr>
              <w:t>Антонов С.А.</w:t>
            </w:r>
          </w:p>
        </w:tc>
      </w:tr>
    </w:tbl>
    <w:p w:rsidR="009B7636" w:rsidRPr="00E34828" w:rsidRDefault="009B7636" w:rsidP="00D5120E">
      <w:pPr>
        <w:pStyle w:val="S5"/>
        <w:spacing w:before="840"/>
        <w:ind w:firstLine="0"/>
        <w:rPr>
          <w:b/>
        </w:rPr>
      </w:pPr>
      <w:r w:rsidRPr="00E34828">
        <w:rPr>
          <w:b/>
        </w:rPr>
        <w:t xml:space="preserve">Заказчик: </w:t>
      </w:r>
    </w:p>
    <w:p w:rsidR="009B7636" w:rsidRPr="005700EA" w:rsidRDefault="009B7636" w:rsidP="00D5120E"/>
    <w:p w:rsidR="009B7636" w:rsidRPr="009F3E45" w:rsidRDefault="005042ED" w:rsidP="00D5120E">
      <w:pPr>
        <w:ind w:firstLine="0"/>
        <w:jc w:val="center"/>
        <w:rPr>
          <w:b/>
          <w:szCs w:val="24"/>
        </w:rPr>
      </w:pPr>
      <w:r w:rsidRPr="009D44C8">
        <w:rPr>
          <w:b/>
          <w:szCs w:val="24"/>
        </w:rPr>
        <w:t>Администрация</w:t>
      </w:r>
      <w:r w:rsidR="009F3E45" w:rsidRPr="009F3E45">
        <w:rPr>
          <w:b/>
          <w:szCs w:val="24"/>
        </w:rPr>
        <w:t xml:space="preserve"> закрытого административно-территориального образования </w:t>
      </w:r>
      <w:proofErr w:type="gramStart"/>
      <w:r w:rsidR="009F3E45" w:rsidRPr="009F3E45">
        <w:rPr>
          <w:b/>
          <w:szCs w:val="24"/>
        </w:rPr>
        <w:t>Озерный</w:t>
      </w:r>
      <w:proofErr w:type="gramEnd"/>
    </w:p>
    <w:p w:rsidR="009B7636" w:rsidRPr="009F3E45" w:rsidRDefault="009B7636" w:rsidP="00D5120E">
      <w:pPr>
        <w:ind w:firstLine="0"/>
        <w:rPr>
          <w:szCs w:val="24"/>
        </w:rPr>
      </w:pPr>
      <w:r w:rsidRPr="009F3E45">
        <w:rPr>
          <w:snapToGrid w:val="0"/>
          <w:szCs w:val="24"/>
        </w:rPr>
        <w:t xml:space="preserve">Юридический адрес: </w:t>
      </w:r>
      <w:r w:rsidR="009F3E45" w:rsidRPr="009F3E45">
        <w:rPr>
          <w:szCs w:val="24"/>
        </w:rPr>
        <w:t xml:space="preserve">171090, Тверская область, </w:t>
      </w:r>
      <w:proofErr w:type="spellStart"/>
      <w:r w:rsidR="009F3E45" w:rsidRPr="009F3E45">
        <w:rPr>
          <w:szCs w:val="24"/>
        </w:rPr>
        <w:t>пгт</w:t>
      </w:r>
      <w:proofErr w:type="spellEnd"/>
      <w:r w:rsidR="009F3E45" w:rsidRPr="009F3E45">
        <w:rPr>
          <w:szCs w:val="24"/>
        </w:rPr>
        <w:t>. Оз</w:t>
      </w:r>
      <w:r w:rsidR="002532AF">
        <w:rPr>
          <w:szCs w:val="24"/>
        </w:rPr>
        <w:t>е</w:t>
      </w:r>
      <w:r w:rsidR="009F3E45" w:rsidRPr="009F3E45">
        <w:rPr>
          <w:szCs w:val="24"/>
        </w:rPr>
        <w:t>рный, ул. Советская д. 9</w:t>
      </w:r>
    </w:p>
    <w:p w:rsidR="009B7636" w:rsidRPr="005700EA" w:rsidRDefault="009B7636" w:rsidP="00D5120E">
      <w:pPr>
        <w:ind w:left="567" w:firstLine="0"/>
      </w:pPr>
    </w:p>
    <w:p w:rsidR="009B7636" w:rsidRPr="005700EA" w:rsidRDefault="009B7636" w:rsidP="00D5120E">
      <w:pPr>
        <w:ind w:left="567" w:firstLine="0"/>
      </w:pPr>
    </w:p>
    <w:tbl>
      <w:tblPr>
        <w:tblW w:w="9747" w:type="dxa"/>
        <w:tblLook w:val="04A0"/>
      </w:tblPr>
      <w:tblGrid>
        <w:gridCol w:w="4503"/>
        <w:gridCol w:w="2835"/>
        <w:gridCol w:w="2409"/>
      </w:tblGrid>
      <w:tr w:rsidR="009B7636" w:rsidRPr="009F3E45" w:rsidTr="00070412">
        <w:tc>
          <w:tcPr>
            <w:tcW w:w="4503" w:type="dxa"/>
            <w:shd w:val="clear" w:color="auto" w:fill="auto"/>
          </w:tcPr>
          <w:p w:rsidR="009B7636" w:rsidRPr="009F3E45" w:rsidRDefault="005042ED" w:rsidP="00D5120E">
            <w:pPr>
              <w:pStyle w:val="S5"/>
              <w:ind w:firstLine="0"/>
              <w:jc w:val="left"/>
              <w:rPr>
                <w:b/>
              </w:rPr>
            </w:pPr>
            <w:r>
              <w:rPr>
                <w:b/>
                <w:color w:val="000000"/>
              </w:rPr>
              <w:t>И.о. Главы администрации</w:t>
            </w:r>
          </w:p>
        </w:tc>
        <w:tc>
          <w:tcPr>
            <w:tcW w:w="2835" w:type="dxa"/>
            <w:shd w:val="clear" w:color="auto" w:fill="auto"/>
            <w:vAlign w:val="center"/>
          </w:tcPr>
          <w:p w:rsidR="009B7636" w:rsidRPr="009F3E45" w:rsidRDefault="009B7636" w:rsidP="00D5120E">
            <w:pPr>
              <w:autoSpaceDE w:val="0"/>
              <w:autoSpaceDN w:val="0"/>
              <w:adjustRightInd w:val="0"/>
              <w:ind w:firstLine="0"/>
              <w:jc w:val="center"/>
              <w:rPr>
                <w:szCs w:val="24"/>
              </w:rPr>
            </w:pPr>
            <w:r w:rsidRPr="009F3E45">
              <w:rPr>
                <w:b/>
                <w:bCs/>
                <w:szCs w:val="24"/>
              </w:rPr>
              <w:t>_________________</w:t>
            </w:r>
          </w:p>
        </w:tc>
        <w:tc>
          <w:tcPr>
            <w:tcW w:w="2409" w:type="dxa"/>
            <w:shd w:val="clear" w:color="auto" w:fill="auto"/>
            <w:vAlign w:val="center"/>
          </w:tcPr>
          <w:p w:rsidR="009B7636" w:rsidRPr="009F3E45" w:rsidRDefault="005042ED" w:rsidP="00D5120E">
            <w:pPr>
              <w:pStyle w:val="S5"/>
              <w:ind w:firstLine="0"/>
              <w:jc w:val="left"/>
              <w:rPr>
                <w:b/>
              </w:rPr>
            </w:pPr>
            <w:r>
              <w:rPr>
                <w:b/>
                <w:snapToGrid w:val="0"/>
              </w:rPr>
              <w:t>Комаров А.Н.</w:t>
            </w:r>
          </w:p>
        </w:tc>
      </w:tr>
    </w:tbl>
    <w:p w:rsidR="00D6024D" w:rsidRPr="00E34828" w:rsidRDefault="00D6024D" w:rsidP="00D5120E"/>
    <w:sectPr w:rsidR="00D6024D" w:rsidRPr="00E34828" w:rsidSect="00E47D3C">
      <w:headerReference w:type="default" r:id="rId14"/>
      <w:footerReference w:type="default" r:id="rId15"/>
      <w:pgSz w:w="11906" w:h="16838"/>
      <w:pgMar w:top="1134" w:right="70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87E" w:rsidRDefault="0057687E" w:rsidP="00036DAF">
      <w:pPr>
        <w:spacing w:line="240" w:lineRule="auto"/>
      </w:pPr>
      <w:r>
        <w:separator/>
      </w:r>
    </w:p>
  </w:endnote>
  <w:endnote w:type="continuationSeparator" w:id="0">
    <w:p w:rsidR="0057687E" w:rsidRDefault="0057687E" w:rsidP="00036D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rinda">
    <w:panose1 w:val="00000400000000000000"/>
    <w:charset w:val="01"/>
    <w:family w:val="roman"/>
    <w:notTrueType/>
    <w:pitch w:val="variable"/>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0"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yandex-sans">
    <w:altName w:val="Times New Roman"/>
    <w:panose1 w:val="00000000000000000000"/>
    <w:charset w:val="00"/>
    <w:family w:val="roman"/>
    <w:notTrueType/>
    <w:pitch w:val="default"/>
    <w:sig w:usb0="00000000" w:usb1="00000000" w:usb2="00000000" w:usb3="00000000" w:csb0="00000000" w:csb1="00000000"/>
  </w:font>
  <w:font w:name="TimesNewRomanPS-Bold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604060"/>
      <w:docPartObj>
        <w:docPartGallery w:val="Page Numbers (Bottom of Page)"/>
        <w:docPartUnique/>
      </w:docPartObj>
    </w:sdtPr>
    <w:sdtContent>
      <w:p w:rsidR="00957186" w:rsidRDefault="00EB489A">
        <w:pPr>
          <w:pStyle w:val="af9"/>
          <w:jc w:val="center"/>
        </w:pPr>
        <w:r>
          <w:fldChar w:fldCharType="begin"/>
        </w:r>
        <w:r w:rsidR="00957186">
          <w:instrText>PAGE   \* MERGEFORMAT</w:instrText>
        </w:r>
        <w:r>
          <w:fldChar w:fldCharType="separate"/>
        </w:r>
        <w:r w:rsidR="00963E65">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8594329"/>
    </w:sdtPr>
    <w:sdtContent>
      <w:p w:rsidR="00957186" w:rsidRDefault="00EB489A">
        <w:pPr>
          <w:pStyle w:val="af9"/>
          <w:jc w:val="center"/>
        </w:pPr>
        <w:r>
          <w:fldChar w:fldCharType="begin"/>
        </w:r>
        <w:r w:rsidR="00957186">
          <w:instrText>PAGE   \* MERGEFORMAT</w:instrText>
        </w:r>
        <w:r>
          <w:fldChar w:fldCharType="separate"/>
        </w:r>
        <w:r w:rsidR="00963E65">
          <w:rPr>
            <w:noProof/>
          </w:rPr>
          <w:t>29</w:t>
        </w:r>
        <w:r>
          <w:rPr>
            <w:noProof/>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86" w:rsidRDefault="00EB489A">
    <w:pPr>
      <w:pStyle w:val="af9"/>
      <w:jc w:val="center"/>
    </w:pPr>
    <w:r>
      <w:fldChar w:fldCharType="begin"/>
    </w:r>
    <w:r w:rsidR="00957186">
      <w:instrText>PAGE   \* MERGEFORMAT</w:instrText>
    </w:r>
    <w:r>
      <w:fldChar w:fldCharType="separate"/>
    </w:r>
    <w:r w:rsidR="00963E65">
      <w:rPr>
        <w:noProof/>
      </w:rPr>
      <w:t>34</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87E" w:rsidRDefault="0057687E" w:rsidP="00036DAF">
      <w:pPr>
        <w:spacing w:line="240" w:lineRule="auto"/>
      </w:pPr>
      <w:r>
        <w:separator/>
      </w:r>
    </w:p>
  </w:footnote>
  <w:footnote w:type="continuationSeparator" w:id="0">
    <w:p w:rsidR="0057687E" w:rsidRDefault="0057687E" w:rsidP="00036D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86" w:rsidRPr="00E572DC" w:rsidRDefault="00957186" w:rsidP="00574E57">
    <w:pPr>
      <w:pStyle w:val="aff2"/>
      <w:ind w:right="22" w:firstLine="0"/>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86" w:rsidRPr="00E572DC" w:rsidRDefault="00957186" w:rsidP="00462FAC">
    <w:pPr>
      <w:pStyle w:val="aff2"/>
      <w:ind w:right="22" w:firstLine="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3">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4">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5">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6">
    <w:nsid w:val="04A56C9C"/>
    <w:multiLevelType w:val="hybridMultilevel"/>
    <w:tmpl w:val="F77876F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768428E"/>
    <w:multiLevelType w:val="hybridMultilevel"/>
    <w:tmpl w:val="0596C8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09DB59A3"/>
    <w:multiLevelType w:val="hybridMultilevel"/>
    <w:tmpl w:val="22FEE2A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0BF7374F"/>
    <w:multiLevelType w:val="hybridMultilevel"/>
    <w:tmpl w:val="2A8212D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D9C3D6C"/>
    <w:multiLevelType w:val="hybridMultilevel"/>
    <w:tmpl w:val="B7302E8C"/>
    <w:lvl w:ilvl="0" w:tplc="7174F702">
      <w:numFmt w:val="bullet"/>
      <w:lvlText w:val=""/>
      <w:lvlJc w:val="left"/>
      <w:pPr>
        <w:ind w:left="1347" w:hanging="78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128C3B10"/>
    <w:multiLevelType w:val="hybridMultilevel"/>
    <w:tmpl w:val="3C7CBE1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2F025F3"/>
    <w:multiLevelType w:val="hybridMultilevel"/>
    <w:tmpl w:val="0EB45A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6863995"/>
    <w:multiLevelType w:val="hybridMultilevel"/>
    <w:tmpl w:val="B48E2584"/>
    <w:lvl w:ilvl="0" w:tplc="FFFFFFFF">
      <w:start w:val="65535"/>
      <w:numFmt w:val="bullet"/>
      <w:lvlText w:val="–"/>
      <w:lvlJc w:val="left"/>
      <w:pPr>
        <w:ind w:left="1141" w:hanging="360"/>
      </w:pPr>
      <w:rPr>
        <w:rFonts w:ascii="Times New Roman" w:hAnsi="Times New Roman" w:cs="Times New Roman"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16">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20353646"/>
    <w:multiLevelType w:val="hybridMultilevel"/>
    <w:tmpl w:val="93E8ADD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0952AFA"/>
    <w:multiLevelType w:val="hybridMultilevel"/>
    <w:tmpl w:val="E4042F8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0C965DB"/>
    <w:multiLevelType w:val="hybridMultilevel"/>
    <w:tmpl w:val="9C48E3F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nsid w:val="2568525F"/>
    <w:multiLevelType w:val="hybridMultilevel"/>
    <w:tmpl w:val="7FEC226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25B82B83"/>
    <w:multiLevelType w:val="hybridMultilevel"/>
    <w:tmpl w:val="EF66E2C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0167482"/>
    <w:multiLevelType w:val="hybridMultilevel"/>
    <w:tmpl w:val="C3763AF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5826B5A"/>
    <w:multiLevelType w:val="hybridMultilevel"/>
    <w:tmpl w:val="5CBAB8F4"/>
    <w:lvl w:ilvl="0" w:tplc="BF88632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7">
    <w:nsid w:val="37642E97"/>
    <w:multiLevelType w:val="hybridMultilevel"/>
    <w:tmpl w:val="3E827F0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8345307"/>
    <w:multiLevelType w:val="multilevel"/>
    <w:tmpl w:val="1D5803C2"/>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1">
    <w:nsid w:val="41CF74C0"/>
    <w:multiLevelType w:val="hybridMultilevel"/>
    <w:tmpl w:val="86D6375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3">
    <w:nsid w:val="434B48BC"/>
    <w:multiLevelType w:val="hybridMultilevel"/>
    <w:tmpl w:val="569283E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4546578F"/>
    <w:multiLevelType w:val="hybridMultilevel"/>
    <w:tmpl w:val="8524442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48035FBA"/>
    <w:multiLevelType w:val="hybridMultilevel"/>
    <w:tmpl w:val="1E6450F8"/>
    <w:lvl w:ilvl="0" w:tplc="EB164C4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8FE7853"/>
    <w:multiLevelType w:val="multilevel"/>
    <w:tmpl w:val="95903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8">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39">
    <w:nsid w:val="4BC9277B"/>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4E167568"/>
    <w:multiLevelType w:val="hybridMultilevel"/>
    <w:tmpl w:val="BFA4ABD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4E803ECD"/>
    <w:multiLevelType w:val="hybridMultilevel"/>
    <w:tmpl w:val="15B877C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4">
    <w:nsid w:val="50A6461E"/>
    <w:multiLevelType w:val="hybridMultilevel"/>
    <w:tmpl w:val="BB96F55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54E520AE"/>
    <w:multiLevelType w:val="hybridMultilevel"/>
    <w:tmpl w:val="C2801B5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5FA50D9B"/>
    <w:multiLevelType w:val="hybridMultilevel"/>
    <w:tmpl w:val="3E3E1F68"/>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1886FEA"/>
    <w:multiLevelType w:val="hybridMultilevel"/>
    <w:tmpl w:val="60C0FBF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71661CEB"/>
    <w:multiLevelType w:val="multilevel"/>
    <w:tmpl w:val="D910D05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0">
    <w:nsid w:val="724E7ACA"/>
    <w:multiLevelType w:val="hybridMultilevel"/>
    <w:tmpl w:val="CD84DCA0"/>
    <w:lvl w:ilvl="0" w:tplc="57223756">
      <w:start w:val="1"/>
      <w:numFmt w:val="bullet"/>
      <w:pStyle w:val="a0"/>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54F2CA4"/>
    <w:multiLevelType w:val="hybridMultilevel"/>
    <w:tmpl w:val="8E085BE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76294855"/>
    <w:multiLevelType w:val="hybridMultilevel"/>
    <w:tmpl w:val="4B347AE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7A6F45B9"/>
    <w:multiLevelType w:val="hybridMultilevel"/>
    <w:tmpl w:val="14D80BD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7B9C5221"/>
    <w:multiLevelType w:val="hybridMultilevel"/>
    <w:tmpl w:val="835E368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8"/>
  </w:num>
  <w:num w:numId="2">
    <w:abstractNumId w:val="48"/>
  </w:num>
  <w:num w:numId="3">
    <w:abstractNumId w:val="43"/>
  </w:num>
  <w:num w:numId="4">
    <w:abstractNumId w:val="29"/>
  </w:num>
  <w:num w:numId="5">
    <w:abstractNumId w:val="38"/>
  </w:num>
  <w:num w:numId="6">
    <w:abstractNumId w:val="40"/>
  </w:num>
  <w:num w:numId="7">
    <w:abstractNumId w:val="7"/>
  </w:num>
  <w:num w:numId="8">
    <w:abstractNumId w:val="17"/>
  </w:num>
  <w:num w:numId="9">
    <w:abstractNumId w:val="32"/>
  </w:num>
  <w:num w:numId="10">
    <w:abstractNumId w:val="30"/>
  </w:num>
  <w:num w:numId="11">
    <w:abstractNumId w:val="28"/>
  </w:num>
  <w:num w:numId="12">
    <w:abstractNumId w:val="8"/>
  </w:num>
  <w:num w:numId="13">
    <w:abstractNumId w:val="22"/>
  </w:num>
  <w:num w:numId="14">
    <w:abstractNumId w:val="37"/>
  </w:num>
  <w:num w:numId="15">
    <w:abstractNumId w:val="16"/>
  </w:num>
  <w:num w:numId="16">
    <w:abstractNumId w:val="50"/>
  </w:num>
  <w:num w:numId="17">
    <w:abstractNumId w:val="15"/>
  </w:num>
  <w:num w:numId="18">
    <w:abstractNumId w:val="49"/>
  </w:num>
  <w:num w:numId="19">
    <w:abstractNumId w:val="13"/>
  </w:num>
  <w:num w:numId="20">
    <w:abstractNumId w:val="10"/>
  </w:num>
  <w:num w:numId="21">
    <w:abstractNumId w:val="23"/>
  </w:num>
  <w:num w:numId="22">
    <w:abstractNumId w:val="54"/>
  </w:num>
  <w:num w:numId="23">
    <w:abstractNumId w:val="25"/>
  </w:num>
  <w:num w:numId="24">
    <w:abstractNumId w:val="11"/>
  </w:num>
  <w:num w:numId="25">
    <w:abstractNumId w:val="45"/>
  </w:num>
  <w:num w:numId="26">
    <w:abstractNumId w:val="31"/>
  </w:num>
  <w:num w:numId="27">
    <w:abstractNumId w:val="34"/>
  </w:num>
  <w:num w:numId="28">
    <w:abstractNumId w:val="41"/>
  </w:num>
  <w:num w:numId="29">
    <w:abstractNumId w:val="20"/>
  </w:num>
  <w:num w:numId="30">
    <w:abstractNumId w:val="42"/>
  </w:num>
  <w:num w:numId="31">
    <w:abstractNumId w:val="51"/>
  </w:num>
  <w:num w:numId="32">
    <w:abstractNumId w:val="44"/>
  </w:num>
  <w:num w:numId="33">
    <w:abstractNumId w:val="47"/>
  </w:num>
  <w:num w:numId="34">
    <w:abstractNumId w:val="26"/>
  </w:num>
  <w:num w:numId="35">
    <w:abstractNumId w:val="24"/>
  </w:num>
  <w:num w:numId="36">
    <w:abstractNumId w:val="12"/>
  </w:num>
  <w:num w:numId="37">
    <w:abstractNumId w:val="36"/>
  </w:num>
  <w:num w:numId="38">
    <w:abstractNumId w:val="19"/>
  </w:num>
  <w:num w:numId="39">
    <w:abstractNumId w:val="39"/>
  </w:num>
  <w:num w:numId="40">
    <w:abstractNumId w:val="27"/>
  </w:num>
  <w:num w:numId="41">
    <w:abstractNumId w:val="14"/>
  </w:num>
  <w:num w:numId="42">
    <w:abstractNumId w:val="6"/>
  </w:num>
  <w:num w:numId="43">
    <w:abstractNumId w:val="52"/>
  </w:num>
  <w:num w:numId="44">
    <w:abstractNumId w:val="53"/>
  </w:num>
  <w:num w:numId="45">
    <w:abstractNumId w:val="21"/>
  </w:num>
  <w:num w:numId="46">
    <w:abstractNumId w:val="35"/>
  </w:num>
  <w:num w:numId="47">
    <w:abstractNumId w:val="9"/>
  </w:num>
  <w:num w:numId="48">
    <w:abstractNumId w:val="33"/>
  </w:num>
  <w:num w:numId="49">
    <w:abstractNumId w:val="4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F1ACE"/>
    <w:rsid w:val="000015C0"/>
    <w:rsid w:val="00001673"/>
    <w:rsid w:val="0000389E"/>
    <w:rsid w:val="00003EB9"/>
    <w:rsid w:val="00005AF3"/>
    <w:rsid w:val="00006521"/>
    <w:rsid w:val="00007128"/>
    <w:rsid w:val="000073B4"/>
    <w:rsid w:val="000107B2"/>
    <w:rsid w:val="00013AA0"/>
    <w:rsid w:val="00013F7F"/>
    <w:rsid w:val="00015071"/>
    <w:rsid w:val="00015B1E"/>
    <w:rsid w:val="00022767"/>
    <w:rsid w:val="000248A1"/>
    <w:rsid w:val="00025744"/>
    <w:rsid w:val="00025DC2"/>
    <w:rsid w:val="000269F8"/>
    <w:rsid w:val="00026D1B"/>
    <w:rsid w:val="00027A21"/>
    <w:rsid w:val="00031D9A"/>
    <w:rsid w:val="00032149"/>
    <w:rsid w:val="00033068"/>
    <w:rsid w:val="00033847"/>
    <w:rsid w:val="00033D83"/>
    <w:rsid w:val="0003540A"/>
    <w:rsid w:val="0003569B"/>
    <w:rsid w:val="000368D1"/>
    <w:rsid w:val="00036BB5"/>
    <w:rsid w:val="00036DAF"/>
    <w:rsid w:val="000374D7"/>
    <w:rsid w:val="00040962"/>
    <w:rsid w:val="000409DD"/>
    <w:rsid w:val="0004345A"/>
    <w:rsid w:val="0004534F"/>
    <w:rsid w:val="00045935"/>
    <w:rsid w:val="00045DDC"/>
    <w:rsid w:val="00047FFE"/>
    <w:rsid w:val="0005211F"/>
    <w:rsid w:val="00053C2E"/>
    <w:rsid w:val="00054511"/>
    <w:rsid w:val="000546B7"/>
    <w:rsid w:val="000560B1"/>
    <w:rsid w:val="00057634"/>
    <w:rsid w:val="00057EE3"/>
    <w:rsid w:val="000610E7"/>
    <w:rsid w:val="00062D81"/>
    <w:rsid w:val="000634C5"/>
    <w:rsid w:val="00070160"/>
    <w:rsid w:val="00070412"/>
    <w:rsid w:val="00072880"/>
    <w:rsid w:val="00072BDB"/>
    <w:rsid w:val="00072C55"/>
    <w:rsid w:val="00080E30"/>
    <w:rsid w:val="000814BD"/>
    <w:rsid w:val="00081673"/>
    <w:rsid w:val="00082C74"/>
    <w:rsid w:val="00082ED2"/>
    <w:rsid w:val="00082EF4"/>
    <w:rsid w:val="00084349"/>
    <w:rsid w:val="00084C57"/>
    <w:rsid w:val="00086313"/>
    <w:rsid w:val="00086B0D"/>
    <w:rsid w:val="00087F7F"/>
    <w:rsid w:val="00090442"/>
    <w:rsid w:val="0009205F"/>
    <w:rsid w:val="00094122"/>
    <w:rsid w:val="00097D0F"/>
    <w:rsid w:val="000A060B"/>
    <w:rsid w:val="000A1C13"/>
    <w:rsid w:val="000A2F01"/>
    <w:rsid w:val="000A5655"/>
    <w:rsid w:val="000A7DBA"/>
    <w:rsid w:val="000B22AA"/>
    <w:rsid w:val="000B33FD"/>
    <w:rsid w:val="000B75D0"/>
    <w:rsid w:val="000C0A52"/>
    <w:rsid w:val="000C217C"/>
    <w:rsid w:val="000C30C4"/>
    <w:rsid w:val="000C40BD"/>
    <w:rsid w:val="000C5D05"/>
    <w:rsid w:val="000C5DFD"/>
    <w:rsid w:val="000C6CE1"/>
    <w:rsid w:val="000C7651"/>
    <w:rsid w:val="000C7FF7"/>
    <w:rsid w:val="000D40F0"/>
    <w:rsid w:val="000D566B"/>
    <w:rsid w:val="000D5AA8"/>
    <w:rsid w:val="000D5C47"/>
    <w:rsid w:val="000D6627"/>
    <w:rsid w:val="000E12ED"/>
    <w:rsid w:val="000E25F5"/>
    <w:rsid w:val="000E2CB3"/>
    <w:rsid w:val="000E2E43"/>
    <w:rsid w:val="000E34D7"/>
    <w:rsid w:val="000E5039"/>
    <w:rsid w:val="000E51B1"/>
    <w:rsid w:val="000E671E"/>
    <w:rsid w:val="000E7653"/>
    <w:rsid w:val="000E7A96"/>
    <w:rsid w:val="000E7D72"/>
    <w:rsid w:val="000F1B02"/>
    <w:rsid w:val="000F1FD0"/>
    <w:rsid w:val="000F43C2"/>
    <w:rsid w:val="000F7E2A"/>
    <w:rsid w:val="001011C0"/>
    <w:rsid w:val="00101264"/>
    <w:rsid w:val="001033E7"/>
    <w:rsid w:val="0010356A"/>
    <w:rsid w:val="00103918"/>
    <w:rsid w:val="00106E23"/>
    <w:rsid w:val="001077E9"/>
    <w:rsid w:val="00110337"/>
    <w:rsid w:val="00110B58"/>
    <w:rsid w:val="00116D27"/>
    <w:rsid w:val="00116D8E"/>
    <w:rsid w:val="00117749"/>
    <w:rsid w:val="0012213E"/>
    <w:rsid w:val="00122D41"/>
    <w:rsid w:val="00122DCD"/>
    <w:rsid w:val="00124032"/>
    <w:rsid w:val="001242F3"/>
    <w:rsid w:val="00124550"/>
    <w:rsid w:val="00124C2A"/>
    <w:rsid w:val="001269C7"/>
    <w:rsid w:val="0012730E"/>
    <w:rsid w:val="00133B44"/>
    <w:rsid w:val="00135521"/>
    <w:rsid w:val="00140245"/>
    <w:rsid w:val="00142254"/>
    <w:rsid w:val="00142BD8"/>
    <w:rsid w:val="00144A89"/>
    <w:rsid w:val="00145111"/>
    <w:rsid w:val="001453BF"/>
    <w:rsid w:val="00146DF2"/>
    <w:rsid w:val="001512DA"/>
    <w:rsid w:val="00152399"/>
    <w:rsid w:val="00153F22"/>
    <w:rsid w:val="0015500D"/>
    <w:rsid w:val="00155992"/>
    <w:rsid w:val="00155DE0"/>
    <w:rsid w:val="00157426"/>
    <w:rsid w:val="00160FBA"/>
    <w:rsid w:val="00164A58"/>
    <w:rsid w:val="001659A6"/>
    <w:rsid w:val="00171902"/>
    <w:rsid w:val="00171B48"/>
    <w:rsid w:val="0017256B"/>
    <w:rsid w:val="00174738"/>
    <w:rsid w:val="00174958"/>
    <w:rsid w:val="00176169"/>
    <w:rsid w:val="00176D87"/>
    <w:rsid w:val="00181372"/>
    <w:rsid w:val="001814CC"/>
    <w:rsid w:val="00181DBE"/>
    <w:rsid w:val="00185D93"/>
    <w:rsid w:val="00186613"/>
    <w:rsid w:val="00186B04"/>
    <w:rsid w:val="001870DB"/>
    <w:rsid w:val="0018731A"/>
    <w:rsid w:val="00191309"/>
    <w:rsid w:val="001926C6"/>
    <w:rsid w:val="00196AB3"/>
    <w:rsid w:val="001A04C0"/>
    <w:rsid w:val="001A16C2"/>
    <w:rsid w:val="001A22F8"/>
    <w:rsid w:val="001A314A"/>
    <w:rsid w:val="001A3598"/>
    <w:rsid w:val="001A4DEE"/>
    <w:rsid w:val="001A51D6"/>
    <w:rsid w:val="001A5D65"/>
    <w:rsid w:val="001B05DF"/>
    <w:rsid w:val="001B0CFC"/>
    <w:rsid w:val="001B28B4"/>
    <w:rsid w:val="001B3855"/>
    <w:rsid w:val="001B3E86"/>
    <w:rsid w:val="001B47C0"/>
    <w:rsid w:val="001B4807"/>
    <w:rsid w:val="001B4B3E"/>
    <w:rsid w:val="001B62ED"/>
    <w:rsid w:val="001B6756"/>
    <w:rsid w:val="001B6BA7"/>
    <w:rsid w:val="001B7DF7"/>
    <w:rsid w:val="001C36F4"/>
    <w:rsid w:val="001C534C"/>
    <w:rsid w:val="001D28D6"/>
    <w:rsid w:val="001D39D3"/>
    <w:rsid w:val="001D4FA3"/>
    <w:rsid w:val="001D6EC1"/>
    <w:rsid w:val="001D72CF"/>
    <w:rsid w:val="001D73D3"/>
    <w:rsid w:val="001E09C6"/>
    <w:rsid w:val="001E1C1D"/>
    <w:rsid w:val="001E2EA7"/>
    <w:rsid w:val="001E5016"/>
    <w:rsid w:val="001E5CD1"/>
    <w:rsid w:val="001E7CE5"/>
    <w:rsid w:val="001F0B39"/>
    <w:rsid w:val="001F1C38"/>
    <w:rsid w:val="001F71E2"/>
    <w:rsid w:val="001F78E1"/>
    <w:rsid w:val="00200789"/>
    <w:rsid w:val="002022CD"/>
    <w:rsid w:val="0020311E"/>
    <w:rsid w:val="00204210"/>
    <w:rsid w:val="002053D0"/>
    <w:rsid w:val="00206AEA"/>
    <w:rsid w:val="00207A1E"/>
    <w:rsid w:val="00210604"/>
    <w:rsid w:val="00210994"/>
    <w:rsid w:val="002124EA"/>
    <w:rsid w:val="00212DE0"/>
    <w:rsid w:val="00213137"/>
    <w:rsid w:val="00214F79"/>
    <w:rsid w:val="0022071A"/>
    <w:rsid w:val="002209AC"/>
    <w:rsid w:val="00221060"/>
    <w:rsid w:val="00223230"/>
    <w:rsid w:val="00223D00"/>
    <w:rsid w:val="002243DB"/>
    <w:rsid w:val="00225415"/>
    <w:rsid w:val="00227A99"/>
    <w:rsid w:val="00231FDE"/>
    <w:rsid w:val="00233664"/>
    <w:rsid w:val="00234825"/>
    <w:rsid w:val="00234C9F"/>
    <w:rsid w:val="00234CE4"/>
    <w:rsid w:val="00235929"/>
    <w:rsid w:val="00236989"/>
    <w:rsid w:val="00237F9F"/>
    <w:rsid w:val="00240410"/>
    <w:rsid w:val="00240483"/>
    <w:rsid w:val="00240A0F"/>
    <w:rsid w:val="00241A0A"/>
    <w:rsid w:val="00241D93"/>
    <w:rsid w:val="00243805"/>
    <w:rsid w:val="00243AAF"/>
    <w:rsid w:val="00243B0D"/>
    <w:rsid w:val="0024413B"/>
    <w:rsid w:val="00245C6B"/>
    <w:rsid w:val="00246532"/>
    <w:rsid w:val="002465B0"/>
    <w:rsid w:val="00247C56"/>
    <w:rsid w:val="002501E6"/>
    <w:rsid w:val="00252BAC"/>
    <w:rsid w:val="002532AF"/>
    <w:rsid w:val="0025362B"/>
    <w:rsid w:val="00254182"/>
    <w:rsid w:val="002543C7"/>
    <w:rsid w:val="0025623A"/>
    <w:rsid w:val="0026111A"/>
    <w:rsid w:val="00262337"/>
    <w:rsid w:val="00263902"/>
    <w:rsid w:val="00263A1A"/>
    <w:rsid w:val="00264081"/>
    <w:rsid w:val="00265840"/>
    <w:rsid w:val="00270583"/>
    <w:rsid w:val="00270741"/>
    <w:rsid w:val="00270773"/>
    <w:rsid w:val="00270CC1"/>
    <w:rsid w:val="00271B1A"/>
    <w:rsid w:val="00272B6A"/>
    <w:rsid w:val="00275A5E"/>
    <w:rsid w:val="00276265"/>
    <w:rsid w:val="00276982"/>
    <w:rsid w:val="002804F2"/>
    <w:rsid w:val="00281DF7"/>
    <w:rsid w:val="0028240F"/>
    <w:rsid w:val="00282A16"/>
    <w:rsid w:val="00285B2C"/>
    <w:rsid w:val="0028689F"/>
    <w:rsid w:val="00286C73"/>
    <w:rsid w:val="002870ED"/>
    <w:rsid w:val="00287F8A"/>
    <w:rsid w:val="00292A02"/>
    <w:rsid w:val="002944CA"/>
    <w:rsid w:val="002A0AFC"/>
    <w:rsid w:val="002A244A"/>
    <w:rsid w:val="002A5D3A"/>
    <w:rsid w:val="002A60DE"/>
    <w:rsid w:val="002B0D39"/>
    <w:rsid w:val="002B12AF"/>
    <w:rsid w:val="002B1AD1"/>
    <w:rsid w:val="002B250A"/>
    <w:rsid w:val="002B2CDD"/>
    <w:rsid w:val="002B2D19"/>
    <w:rsid w:val="002B442C"/>
    <w:rsid w:val="002B7386"/>
    <w:rsid w:val="002C1F00"/>
    <w:rsid w:val="002C322E"/>
    <w:rsid w:val="002C4EDE"/>
    <w:rsid w:val="002C5C88"/>
    <w:rsid w:val="002C6D73"/>
    <w:rsid w:val="002C7BFA"/>
    <w:rsid w:val="002D009C"/>
    <w:rsid w:val="002D184C"/>
    <w:rsid w:val="002D1A0C"/>
    <w:rsid w:val="002D437B"/>
    <w:rsid w:val="002D49E1"/>
    <w:rsid w:val="002D4B3A"/>
    <w:rsid w:val="002E1ADF"/>
    <w:rsid w:val="002E2939"/>
    <w:rsid w:val="002E353C"/>
    <w:rsid w:val="002E3E49"/>
    <w:rsid w:val="002E5E09"/>
    <w:rsid w:val="002E6043"/>
    <w:rsid w:val="002E6148"/>
    <w:rsid w:val="002E7AE1"/>
    <w:rsid w:val="002E7B11"/>
    <w:rsid w:val="002F03AA"/>
    <w:rsid w:val="002F12FD"/>
    <w:rsid w:val="002F1601"/>
    <w:rsid w:val="002F18AA"/>
    <w:rsid w:val="002F46A6"/>
    <w:rsid w:val="002F53F0"/>
    <w:rsid w:val="002F6082"/>
    <w:rsid w:val="00300AFF"/>
    <w:rsid w:val="00301582"/>
    <w:rsid w:val="00301CD8"/>
    <w:rsid w:val="00303838"/>
    <w:rsid w:val="003050FC"/>
    <w:rsid w:val="00306B45"/>
    <w:rsid w:val="00310132"/>
    <w:rsid w:val="00310D36"/>
    <w:rsid w:val="0031196B"/>
    <w:rsid w:val="003124D1"/>
    <w:rsid w:val="00312DEB"/>
    <w:rsid w:val="0031403C"/>
    <w:rsid w:val="00320AF6"/>
    <w:rsid w:val="00320C94"/>
    <w:rsid w:val="003212D0"/>
    <w:rsid w:val="00321521"/>
    <w:rsid w:val="003224C8"/>
    <w:rsid w:val="00323D9F"/>
    <w:rsid w:val="00324C78"/>
    <w:rsid w:val="0032573D"/>
    <w:rsid w:val="00326197"/>
    <w:rsid w:val="003328FF"/>
    <w:rsid w:val="00332F50"/>
    <w:rsid w:val="003333ED"/>
    <w:rsid w:val="00333A06"/>
    <w:rsid w:val="00335948"/>
    <w:rsid w:val="00337217"/>
    <w:rsid w:val="00342CF1"/>
    <w:rsid w:val="00343DC3"/>
    <w:rsid w:val="00345848"/>
    <w:rsid w:val="003503B4"/>
    <w:rsid w:val="00350666"/>
    <w:rsid w:val="00350897"/>
    <w:rsid w:val="0035575E"/>
    <w:rsid w:val="0035604B"/>
    <w:rsid w:val="003579EE"/>
    <w:rsid w:val="003605F8"/>
    <w:rsid w:val="00361E1C"/>
    <w:rsid w:val="00363303"/>
    <w:rsid w:val="00364D32"/>
    <w:rsid w:val="00367179"/>
    <w:rsid w:val="00367D29"/>
    <w:rsid w:val="00371F65"/>
    <w:rsid w:val="003727EE"/>
    <w:rsid w:val="00373168"/>
    <w:rsid w:val="00373A59"/>
    <w:rsid w:val="00373FDD"/>
    <w:rsid w:val="00381209"/>
    <w:rsid w:val="003814CA"/>
    <w:rsid w:val="00382E49"/>
    <w:rsid w:val="00383659"/>
    <w:rsid w:val="0038603A"/>
    <w:rsid w:val="003909F9"/>
    <w:rsid w:val="003913F2"/>
    <w:rsid w:val="00392EFD"/>
    <w:rsid w:val="003930F4"/>
    <w:rsid w:val="00393884"/>
    <w:rsid w:val="0039411C"/>
    <w:rsid w:val="00394223"/>
    <w:rsid w:val="0039516E"/>
    <w:rsid w:val="00396797"/>
    <w:rsid w:val="003A0200"/>
    <w:rsid w:val="003A0778"/>
    <w:rsid w:val="003A1E92"/>
    <w:rsid w:val="003A24A0"/>
    <w:rsid w:val="003A42F3"/>
    <w:rsid w:val="003A6127"/>
    <w:rsid w:val="003A6736"/>
    <w:rsid w:val="003A6E64"/>
    <w:rsid w:val="003B0B3F"/>
    <w:rsid w:val="003B13B2"/>
    <w:rsid w:val="003B2EE1"/>
    <w:rsid w:val="003B7238"/>
    <w:rsid w:val="003C17BB"/>
    <w:rsid w:val="003C1DBD"/>
    <w:rsid w:val="003C2ACD"/>
    <w:rsid w:val="003C5AC8"/>
    <w:rsid w:val="003C603B"/>
    <w:rsid w:val="003C6AF0"/>
    <w:rsid w:val="003C6EF7"/>
    <w:rsid w:val="003C6F3D"/>
    <w:rsid w:val="003D0283"/>
    <w:rsid w:val="003D553E"/>
    <w:rsid w:val="003D6D6A"/>
    <w:rsid w:val="003D7252"/>
    <w:rsid w:val="003E019E"/>
    <w:rsid w:val="003E0A44"/>
    <w:rsid w:val="003E1847"/>
    <w:rsid w:val="003E3846"/>
    <w:rsid w:val="003E55D7"/>
    <w:rsid w:val="003E5847"/>
    <w:rsid w:val="003E7962"/>
    <w:rsid w:val="003F122F"/>
    <w:rsid w:val="003F243F"/>
    <w:rsid w:val="003F2A9F"/>
    <w:rsid w:val="003F32BB"/>
    <w:rsid w:val="003F32E4"/>
    <w:rsid w:val="003F39CD"/>
    <w:rsid w:val="003F3B2A"/>
    <w:rsid w:val="0040192E"/>
    <w:rsid w:val="004079EF"/>
    <w:rsid w:val="0041015B"/>
    <w:rsid w:val="00411281"/>
    <w:rsid w:val="00412500"/>
    <w:rsid w:val="00412B6B"/>
    <w:rsid w:val="004139F1"/>
    <w:rsid w:val="00413A1A"/>
    <w:rsid w:val="00413BFF"/>
    <w:rsid w:val="0041408A"/>
    <w:rsid w:val="00414278"/>
    <w:rsid w:val="0041429C"/>
    <w:rsid w:val="004174AA"/>
    <w:rsid w:val="004236C2"/>
    <w:rsid w:val="00423C3E"/>
    <w:rsid w:val="00426E07"/>
    <w:rsid w:val="00431BAF"/>
    <w:rsid w:val="004334F7"/>
    <w:rsid w:val="00433D6D"/>
    <w:rsid w:val="004364D7"/>
    <w:rsid w:val="00436DDD"/>
    <w:rsid w:val="0043766C"/>
    <w:rsid w:val="00437ACB"/>
    <w:rsid w:val="00440255"/>
    <w:rsid w:val="00441489"/>
    <w:rsid w:val="00442A93"/>
    <w:rsid w:val="00442B1A"/>
    <w:rsid w:val="00442DAA"/>
    <w:rsid w:val="004457DA"/>
    <w:rsid w:val="004472B8"/>
    <w:rsid w:val="00447783"/>
    <w:rsid w:val="00447E02"/>
    <w:rsid w:val="00450AAF"/>
    <w:rsid w:val="00451551"/>
    <w:rsid w:val="0045254B"/>
    <w:rsid w:val="00455583"/>
    <w:rsid w:val="004563A2"/>
    <w:rsid w:val="00460E77"/>
    <w:rsid w:val="00461BC2"/>
    <w:rsid w:val="004623A4"/>
    <w:rsid w:val="00462FAC"/>
    <w:rsid w:val="004639DB"/>
    <w:rsid w:val="00467328"/>
    <w:rsid w:val="00473424"/>
    <w:rsid w:val="00473602"/>
    <w:rsid w:val="00473893"/>
    <w:rsid w:val="004746A5"/>
    <w:rsid w:val="00474AF3"/>
    <w:rsid w:val="004814A7"/>
    <w:rsid w:val="00483989"/>
    <w:rsid w:val="00484870"/>
    <w:rsid w:val="00484E82"/>
    <w:rsid w:val="004876BE"/>
    <w:rsid w:val="004879D0"/>
    <w:rsid w:val="004924A1"/>
    <w:rsid w:val="0049492C"/>
    <w:rsid w:val="004950D5"/>
    <w:rsid w:val="00496982"/>
    <w:rsid w:val="004A0642"/>
    <w:rsid w:val="004A15B3"/>
    <w:rsid w:val="004A3DE5"/>
    <w:rsid w:val="004A4090"/>
    <w:rsid w:val="004A5171"/>
    <w:rsid w:val="004A5834"/>
    <w:rsid w:val="004A692B"/>
    <w:rsid w:val="004A7271"/>
    <w:rsid w:val="004A77BD"/>
    <w:rsid w:val="004B354C"/>
    <w:rsid w:val="004B783C"/>
    <w:rsid w:val="004B7E75"/>
    <w:rsid w:val="004C7673"/>
    <w:rsid w:val="004C7CAD"/>
    <w:rsid w:val="004D1394"/>
    <w:rsid w:val="004D58FF"/>
    <w:rsid w:val="004D64E7"/>
    <w:rsid w:val="004E0BF9"/>
    <w:rsid w:val="004E1A6D"/>
    <w:rsid w:val="004E46D5"/>
    <w:rsid w:val="004E51CC"/>
    <w:rsid w:val="004E64DD"/>
    <w:rsid w:val="004E76EC"/>
    <w:rsid w:val="004F0863"/>
    <w:rsid w:val="004F1536"/>
    <w:rsid w:val="004F5AA4"/>
    <w:rsid w:val="004F63CE"/>
    <w:rsid w:val="004F6491"/>
    <w:rsid w:val="004F69F0"/>
    <w:rsid w:val="004F7303"/>
    <w:rsid w:val="00502931"/>
    <w:rsid w:val="005042ED"/>
    <w:rsid w:val="00515C8D"/>
    <w:rsid w:val="0051628F"/>
    <w:rsid w:val="00516FB7"/>
    <w:rsid w:val="00517892"/>
    <w:rsid w:val="00517AB0"/>
    <w:rsid w:val="00517B3A"/>
    <w:rsid w:val="00524F7B"/>
    <w:rsid w:val="00525676"/>
    <w:rsid w:val="005257E7"/>
    <w:rsid w:val="005258D9"/>
    <w:rsid w:val="0052626A"/>
    <w:rsid w:val="005274E6"/>
    <w:rsid w:val="00530D44"/>
    <w:rsid w:val="005313ED"/>
    <w:rsid w:val="0053545E"/>
    <w:rsid w:val="0053694A"/>
    <w:rsid w:val="00536C75"/>
    <w:rsid w:val="00540AF0"/>
    <w:rsid w:val="00542685"/>
    <w:rsid w:val="00543025"/>
    <w:rsid w:val="00543557"/>
    <w:rsid w:val="005439CA"/>
    <w:rsid w:val="005449E1"/>
    <w:rsid w:val="00545D2C"/>
    <w:rsid w:val="00545D44"/>
    <w:rsid w:val="00550954"/>
    <w:rsid w:val="00552389"/>
    <w:rsid w:val="00553DF0"/>
    <w:rsid w:val="005575B6"/>
    <w:rsid w:val="00560329"/>
    <w:rsid w:val="00561CA8"/>
    <w:rsid w:val="00561D43"/>
    <w:rsid w:val="005664FA"/>
    <w:rsid w:val="00567404"/>
    <w:rsid w:val="005679EC"/>
    <w:rsid w:val="005700EA"/>
    <w:rsid w:val="005709DE"/>
    <w:rsid w:val="0057254B"/>
    <w:rsid w:val="0057300A"/>
    <w:rsid w:val="005741B7"/>
    <w:rsid w:val="00574E57"/>
    <w:rsid w:val="00575343"/>
    <w:rsid w:val="0057687E"/>
    <w:rsid w:val="00580851"/>
    <w:rsid w:val="00580BFF"/>
    <w:rsid w:val="00581286"/>
    <w:rsid w:val="00581EF8"/>
    <w:rsid w:val="00582889"/>
    <w:rsid w:val="00582B11"/>
    <w:rsid w:val="00582CAE"/>
    <w:rsid w:val="0058348B"/>
    <w:rsid w:val="00583758"/>
    <w:rsid w:val="00583F96"/>
    <w:rsid w:val="005851BB"/>
    <w:rsid w:val="005858CE"/>
    <w:rsid w:val="00587C0A"/>
    <w:rsid w:val="00592001"/>
    <w:rsid w:val="00592BCE"/>
    <w:rsid w:val="00594015"/>
    <w:rsid w:val="00594268"/>
    <w:rsid w:val="005A111A"/>
    <w:rsid w:val="005A1979"/>
    <w:rsid w:val="005A1A79"/>
    <w:rsid w:val="005A7F3A"/>
    <w:rsid w:val="005B0E22"/>
    <w:rsid w:val="005B143E"/>
    <w:rsid w:val="005B1FFB"/>
    <w:rsid w:val="005B2BEC"/>
    <w:rsid w:val="005B49FF"/>
    <w:rsid w:val="005B5D8D"/>
    <w:rsid w:val="005B5D90"/>
    <w:rsid w:val="005C0833"/>
    <w:rsid w:val="005C26C7"/>
    <w:rsid w:val="005D1B01"/>
    <w:rsid w:val="005D4281"/>
    <w:rsid w:val="005E0578"/>
    <w:rsid w:val="005E15FA"/>
    <w:rsid w:val="005E4399"/>
    <w:rsid w:val="005F13D8"/>
    <w:rsid w:val="005F1ACE"/>
    <w:rsid w:val="005F2308"/>
    <w:rsid w:val="005F2A32"/>
    <w:rsid w:val="005F6B7E"/>
    <w:rsid w:val="00602454"/>
    <w:rsid w:val="00602E76"/>
    <w:rsid w:val="0060406C"/>
    <w:rsid w:val="00607417"/>
    <w:rsid w:val="0061027F"/>
    <w:rsid w:val="0061291E"/>
    <w:rsid w:val="00613411"/>
    <w:rsid w:val="006153B0"/>
    <w:rsid w:val="0061554C"/>
    <w:rsid w:val="00617C1B"/>
    <w:rsid w:val="00624C1A"/>
    <w:rsid w:val="0063023B"/>
    <w:rsid w:val="006319CF"/>
    <w:rsid w:val="00632354"/>
    <w:rsid w:val="00632684"/>
    <w:rsid w:val="00633BCC"/>
    <w:rsid w:val="00634EB2"/>
    <w:rsid w:val="00635126"/>
    <w:rsid w:val="0063588E"/>
    <w:rsid w:val="0064166A"/>
    <w:rsid w:val="00642E7E"/>
    <w:rsid w:val="00644BC3"/>
    <w:rsid w:val="0064564C"/>
    <w:rsid w:val="00647899"/>
    <w:rsid w:val="006545A8"/>
    <w:rsid w:val="006545BF"/>
    <w:rsid w:val="006545C2"/>
    <w:rsid w:val="00654BAD"/>
    <w:rsid w:val="006555A3"/>
    <w:rsid w:val="00657010"/>
    <w:rsid w:val="006573BE"/>
    <w:rsid w:val="00657EAA"/>
    <w:rsid w:val="00662D09"/>
    <w:rsid w:val="00666969"/>
    <w:rsid w:val="00666A51"/>
    <w:rsid w:val="00667081"/>
    <w:rsid w:val="00667776"/>
    <w:rsid w:val="00670BAE"/>
    <w:rsid w:val="00670C78"/>
    <w:rsid w:val="00671E08"/>
    <w:rsid w:val="00673745"/>
    <w:rsid w:val="00673B96"/>
    <w:rsid w:val="00675AD5"/>
    <w:rsid w:val="006777F5"/>
    <w:rsid w:val="00681CFF"/>
    <w:rsid w:val="0068297E"/>
    <w:rsid w:val="00683645"/>
    <w:rsid w:val="00683787"/>
    <w:rsid w:val="00685D36"/>
    <w:rsid w:val="00687478"/>
    <w:rsid w:val="006874BA"/>
    <w:rsid w:val="00687A6B"/>
    <w:rsid w:val="00687D02"/>
    <w:rsid w:val="006917A1"/>
    <w:rsid w:val="00696314"/>
    <w:rsid w:val="00697AB1"/>
    <w:rsid w:val="006A0A9B"/>
    <w:rsid w:val="006A7220"/>
    <w:rsid w:val="006A7615"/>
    <w:rsid w:val="006B1099"/>
    <w:rsid w:val="006B35D8"/>
    <w:rsid w:val="006B4719"/>
    <w:rsid w:val="006B4D32"/>
    <w:rsid w:val="006B5C78"/>
    <w:rsid w:val="006B69E4"/>
    <w:rsid w:val="006B74F0"/>
    <w:rsid w:val="006B7977"/>
    <w:rsid w:val="006B7CAB"/>
    <w:rsid w:val="006B7DFF"/>
    <w:rsid w:val="006C0D00"/>
    <w:rsid w:val="006C2255"/>
    <w:rsid w:val="006C300F"/>
    <w:rsid w:val="006C3FDA"/>
    <w:rsid w:val="006C45BA"/>
    <w:rsid w:val="006C4BFB"/>
    <w:rsid w:val="006C52A3"/>
    <w:rsid w:val="006D0345"/>
    <w:rsid w:val="006D06EF"/>
    <w:rsid w:val="006D0F09"/>
    <w:rsid w:val="006D24DE"/>
    <w:rsid w:val="006D25B9"/>
    <w:rsid w:val="006D5601"/>
    <w:rsid w:val="006D57E9"/>
    <w:rsid w:val="006E0B40"/>
    <w:rsid w:val="006E4BBA"/>
    <w:rsid w:val="006E5390"/>
    <w:rsid w:val="006E69CF"/>
    <w:rsid w:val="006E6D6B"/>
    <w:rsid w:val="006E6E73"/>
    <w:rsid w:val="006E7672"/>
    <w:rsid w:val="006E7F5F"/>
    <w:rsid w:val="006F1343"/>
    <w:rsid w:val="006F1FF7"/>
    <w:rsid w:val="006F243A"/>
    <w:rsid w:val="006F2AF4"/>
    <w:rsid w:val="006F379C"/>
    <w:rsid w:val="006F3AA6"/>
    <w:rsid w:val="006F6E5E"/>
    <w:rsid w:val="00700DAA"/>
    <w:rsid w:val="00701905"/>
    <w:rsid w:val="00701BF2"/>
    <w:rsid w:val="00701E21"/>
    <w:rsid w:val="00703F1C"/>
    <w:rsid w:val="00704606"/>
    <w:rsid w:val="0070496C"/>
    <w:rsid w:val="00707269"/>
    <w:rsid w:val="00713242"/>
    <w:rsid w:val="00714728"/>
    <w:rsid w:val="00715BDB"/>
    <w:rsid w:val="007167A1"/>
    <w:rsid w:val="00716995"/>
    <w:rsid w:val="00716AE3"/>
    <w:rsid w:val="00720DBD"/>
    <w:rsid w:val="00723291"/>
    <w:rsid w:val="007248E4"/>
    <w:rsid w:val="0073064C"/>
    <w:rsid w:val="0073269C"/>
    <w:rsid w:val="007331E7"/>
    <w:rsid w:val="00733237"/>
    <w:rsid w:val="00733311"/>
    <w:rsid w:val="00733EFA"/>
    <w:rsid w:val="0073550D"/>
    <w:rsid w:val="0073688A"/>
    <w:rsid w:val="00740678"/>
    <w:rsid w:val="00740A39"/>
    <w:rsid w:val="00742728"/>
    <w:rsid w:val="00742905"/>
    <w:rsid w:val="00742E2B"/>
    <w:rsid w:val="007444D2"/>
    <w:rsid w:val="00750C6C"/>
    <w:rsid w:val="00752AF4"/>
    <w:rsid w:val="0075364C"/>
    <w:rsid w:val="00753922"/>
    <w:rsid w:val="0075659C"/>
    <w:rsid w:val="00756E8C"/>
    <w:rsid w:val="007610D8"/>
    <w:rsid w:val="007619B5"/>
    <w:rsid w:val="00764016"/>
    <w:rsid w:val="007645E7"/>
    <w:rsid w:val="00764DF2"/>
    <w:rsid w:val="00765361"/>
    <w:rsid w:val="00767DFC"/>
    <w:rsid w:val="0077017F"/>
    <w:rsid w:val="00770B34"/>
    <w:rsid w:val="00772543"/>
    <w:rsid w:val="00773773"/>
    <w:rsid w:val="00774DCD"/>
    <w:rsid w:val="00776064"/>
    <w:rsid w:val="0078079D"/>
    <w:rsid w:val="00780D1B"/>
    <w:rsid w:val="00781635"/>
    <w:rsid w:val="00782054"/>
    <w:rsid w:val="00785ACE"/>
    <w:rsid w:val="00785CFA"/>
    <w:rsid w:val="00786261"/>
    <w:rsid w:val="007869FE"/>
    <w:rsid w:val="00787EB7"/>
    <w:rsid w:val="007974D9"/>
    <w:rsid w:val="00797ED9"/>
    <w:rsid w:val="007A09D9"/>
    <w:rsid w:val="007A1EB8"/>
    <w:rsid w:val="007A2784"/>
    <w:rsid w:val="007A27FF"/>
    <w:rsid w:val="007A2C34"/>
    <w:rsid w:val="007A43CB"/>
    <w:rsid w:val="007A6518"/>
    <w:rsid w:val="007B07F8"/>
    <w:rsid w:val="007B26EA"/>
    <w:rsid w:val="007B2DFA"/>
    <w:rsid w:val="007B3018"/>
    <w:rsid w:val="007B4D53"/>
    <w:rsid w:val="007B64B3"/>
    <w:rsid w:val="007B7BE6"/>
    <w:rsid w:val="007C0D03"/>
    <w:rsid w:val="007C1F0E"/>
    <w:rsid w:val="007C3F84"/>
    <w:rsid w:val="007C64A3"/>
    <w:rsid w:val="007C6853"/>
    <w:rsid w:val="007C68BC"/>
    <w:rsid w:val="007C6EB8"/>
    <w:rsid w:val="007C71DC"/>
    <w:rsid w:val="007D24C8"/>
    <w:rsid w:val="007D510C"/>
    <w:rsid w:val="007D51D3"/>
    <w:rsid w:val="007D53D9"/>
    <w:rsid w:val="007D5932"/>
    <w:rsid w:val="007D69B8"/>
    <w:rsid w:val="007E1065"/>
    <w:rsid w:val="007E25EE"/>
    <w:rsid w:val="007E26DE"/>
    <w:rsid w:val="007E326C"/>
    <w:rsid w:val="007E41E4"/>
    <w:rsid w:val="007E5834"/>
    <w:rsid w:val="007F0264"/>
    <w:rsid w:val="007F1C9F"/>
    <w:rsid w:val="007F1D8B"/>
    <w:rsid w:val="007F2407"/>
    <w:rsid w:val="007F26D1"/>
    <w:rsid w:val="007F32B6"/>
    <w:rsid w:val="007F35C1"/>
    <w:rsid w:val="007F3809"/>
    <w:rsid w:val="007F41FC"/>
    <w:rsid w:val="007F459F"/>
    <w:rsid w:val="007F528E"/>
    <w:rsid w:val="007F5E65"/>
    <w:rsid w:val="008000EA"/>
    <w:rsid w:val="00800808"/>
    <w:rsid w:val="0080336E"/>
    <w:rsid w:val="00804725"/>
    <w:rsid w:val="00806393"/>
    <w:rsid w:val="008070B1"/>
    <w:rsid w:val="008072E7"/>
    <w:rsid w:val="00807406"/>
    <w:rsid w:val="00810D58"/>
    <w:rsid w:val="00813923"/>
    <w:rsid w:val="00815087"/>
    <w:rsid w:val="00815603"/>
    <w:rsid w:val="00816B8D"/>
    <w:rsid w:val="00817E65"/>
    <w:rsid w:val="008205EE"/>
    <w:rsid w:val="008214E7"/>
    <w:rsid w:val="008235A0"/>
    <w:rsid w:val="008236E5"/>
    <w:rsid w:val="00827A97"/>
    <w:rsid w:val="008308A0"/>
    <w:rsid w:val="00830CFF"/>
    <w:rsid w:val="00830F32"/>
    <w:rsid w:val="0083494F"/>
    <w:rsid w:val="00835542"/>
    <w:rsid w:val="0084008D"/>
    <w:rsid w:val="00840169"/>
    <w:rsid w:val="00840B40"/>
    <w:rsid w:val="008432B3"/>
    <w:rsid w:val="0084470D"/>
    <w:rsid w:val="008454E2"/>
    <w:rsid w:val="00846744"/>
    <w:rsid w:val="008469F1"/>
    <w:rsid w:val="00847543"/>
    <w:rsid w:val="00850800"/>
    <w:rsid w:val="008522CA"/>
    <w:rsid w:val="00852B29"/>
    <w:rsid w:val="00852EDC"/>
    <w:rsid w:val="00857431"/>
    <w:rsid w:val="00863378"/>
    <w:rsid w:val="0086740B"/>
    <w:rsid w:val="00867BEC"/>
    <w:rsid w:val="008719D2"/>
    <w:rsid w:val="00873BBA"/>
    <w:rsid w:val="00874296"/>
    <w:rsid w:val="00876C19"/>
    <w:rsid w:val="00880F1E"/>
    <w:rsid w:val="00881D6D"/>
    <w:rsid w:val="00883926"/>
    <w:rsid w:val="008872F5"/>
    <w:rsid w:val="00887AE7"/>
    <w:rsid w:val="00887F84"/>
    <w:rsid w:val="0089000C"/>
    <w:rsid w:val="008920BB"/>
    <w:rsid w:val="0089343B"/>
    <w:rsid w:val="00895184"/>
    <w:rsid w:val="0089643C"/>
    <w:rsid w:val="00896907"/>
    <w:rsid w:val="008A0F21"/>
    <w:rsid w:val="008A10B3"/>
    <w:rsid w:val="008A14FD"/>
    <w:rsid w:val="008A1C32"/>
    <w:rsid w:val="008A2604"/>
    <w:rsid w:val="008A2C90"/>
    <w:rsid w:val="008A3461"/>
    <w:rsid w:val="008A3F1C"/>
    <w:rsid w:val="008A7515"/>
    <w:rsid w:val="008A780A"/>
    <w:rsid w:val="008A7DC7"/>
    <w:rsid w:val="008B162D"/>
    <w:rsid w:val="008B5FFD"/>
    <w:rsid w:val="008B61EA"/>
    <w:rsid w:val="008B7434"/>
    <w:rsid w:val="008C25A2"/>
    <w:rsid w:val="008C62B2"/>
    <w:rsid w:val="008C6378"/>
    <w:rsid w:val="008C7622"/>
    <w:rsid w:val="008D15EF"/>
    <w:rsid w:val="008D33FE"/>
    <w:rsid w:val="008D3848"/>
    <w:rsid w:val="008D3A6C"/>
    <w:rsid w:val="008D5A2A"/>
    <w:rsid w:val="008D701A"/>
    <w:rsid w:val="008D7A8F"/>
    <w:rsid w:val="008E1A13"/>
    <w:rsid w:val="008E2467"/>
    <w:rsid w:val="008E2756"/>
    <w:rsid w:val="008E381B"/>
    <w:rsid w:val="008E4251"/>
    <w:rsid w:val="008E44A0"/>
    <w:rsid w:val="008E4651"/>
    <w:rsid w:val="008E50D5"/>
    <w:rsid w:val="008E57D6"/>
    <w:rsid w:val="008E5C2A"/>
    <w:rsid w:val="008E604B"/>
    <w:rsid w:val="008E7798"/>
    <w:rsid w:val="008E79B6"/>
    <w:rsid w:val="008E7A00"/>
    <w:rsid w:val="008E7D72"/>
    <w:rsid w:val="008F0137"/>
    <w:rsid w:val="008F1673"/>
    <w:rsid w:val="008F604D"/>
    <w:rsid w:val="008F6826"/>
    <w:rsid w:val="008F6C5A"/>
    <w:rsid w:val="008F7292"/>
    <w:rsid w:val="0090009B"/>
    <w:rsid w:val="009009F3"/>
    <w:rsid w:val="00900C55"/>
    <w:rsid w:val="00902421"/>
    <w:rsid w:val="00902EB9"/>
    <w:rsid w:val="009030F2"/>
    <w:rsid w:val="0090407D"/>
    <w:rsid w:val="00904B68"/>
    <w:rsid w:val="009076F7"/>
    <w:rsid w:val="00910148"/>
    <w:rsid w:val="00911E55"/>
    <w:rsid w:val="00912A8A"/>
    <w:rsid w:val="00913455"/>
    <w:rsid w:val="00915AB8"/>
    <w:rsid w:val="00916F8F"/>
    <w:rsid w:val="009207BF"/>
    <w:rsid w:val="00921847"/>
    <w:rsid w:val="00924D31"/>
    <w:rsid w:val="00926DBA"/>
    <w:rsid w:val="009304DA"/>
    <w:rsid w:val="00934923"/>
    <w:rsid w:val="00934CDE"/>
    <w:rsid w:val="00935346"/>
    <w:rsid w:val="0093630E"/>
    <w:rsid w:val="00941A2D"/>
    <w:rsid w:val="00942B49"/>
    <w:rsid w:val="00942C6B"/>
    <w:rsid w:val="009445DF"/>
    <w:rsid w:val="00944CB3"/>
    <w:rsid w:val="00945A4D"/>
    <w:rsid w:val="00947CF3"/>
    <w:rsid w:val="009509E3"/>
    <w:rsid w:val="0095229B"/>
    <w:rsid w:val="009536DA"/>
    <w:rsid w:val="00954AD7"/>
    <w:rsid w:val="00954AF8"/>
    <w:rsid w:val="00954C5D"/>
    <w:rsid w:val="0095614A"/>
    <w:rsid w:val="00957186"/>
    <w:rsid w:val="00960F72"/>
    <w:rsid w:val="00961864"/>
    <w:rsid w:val="009624CD"/>
    <w:rsid w:val="00963A2D"/>
    <w:rsid w:val="00963E11"/>
    <w:rsid w:val="00963E65"/>
    <w:rsid w:val="0096520C"/>
    <w:rsid w:val="009665F5"/>
    <w:rsid w:val="009712EF"/>
    <w:rsid w:val="00973440"/>
    <w:rsid w:val="009779FB"/>
    <w:rsid w:val="00980102"/>
    <w:rsid w:val="00980551"/>
    <w:rsid w:val="00980995"/>
    <w:rsid w:val="00980E1E"/>
    <w:rsid w:val="00984407"/>
    <w:rsid w:val="00985F0B"/>
    <w:rsid w:val="00993182"/>
    <w:rsid w:val="00994DDF"/>
    <w:rsid w:val="009A0BF2"/>
    <w:rsid w:val="009A0E24"/>
    <w:rsid w:val="009A1205"/>
    <w:rsid w:val="009A15CE"/>
    <w:rsid w:val="009A38E1"/>
    <w:rsid w:val="009A440D"/>
    <w:rsid w:val="009A560B"/>
    <w:rsid w:val="009A5B06"/>
    <w:rsid w:val="009A6A4C"/>
    <w:rsid w:val="009A7278"/>
    <w:rsid w:val="009A785D"/>
    <w:rsid w:val="009B03A2"/>
    <w:rsid w:val="009B1891"/>
    <w:rsid w:val="009B34CA"/>
    <w:rsid w:val="009B3F83"/>
    <w:rsid w:val="009B44AD"/>
    <w:rsid w:val="009B6D40"/>
    <w:rsid w:val="009B7636"/>
    <w:rsid w:val="009B76E0"/>
    <w:rsid w:val="009C1B67"/>
    <w:rsid w:val="009C2958"/>
    <w:rsid w:val="009C6C73"/>
    <w:rsid w:val="009D3449"/>
    <w:rsid w:val="009D4327"/>
    <w:rsid w:val="009D44C8"/>
    <w:rsid w:val="009D52DA"/>
    <w:rsid w:val="009D6CBE"/>
    <w:rsid w:val="009D76DB"/>
    <w:rsid w:val="009D7D25"/>
    <w:rsid w:val="009E0446"/>
    <w:rsid w:val="009E0511"/>
    <w:rsid w:val="009E1995"/>
    <w:rsid w:val="009E3788"/>
    <w:rsid w:val="009E3DC0"/>
    <w:rsid w:val="009E4235"/>
    <w:rsid w:val="009E5563"/>
    <w:rsid w:val="009E7362"/>
    <w:rsid w:val="009F0BD1"/>
    <w:rsid w:val="009F1B3D"/>
    <w:rsid w:val="009F3625"/>
    <w:rsid w:val="009F37DD"/>
    <w:rsid w:val="009F3E45"/>
    <w:rsid w:val="009F3F7D"/>
    <w:rsid w:val="009F423F"/>
    <w:rsid w:val="009F569A"/>
    <w:rsid w:val="009F72E9"/>
    <w:rsid w:val="00A01390"/>
    <w:rsid w:val="00A01C48"/>
    <w:rsid w:val="00A048EC"/>
    <w:rsid w:val="00A04A2C"/>
    <w:rsid w:val="00A05478"/>
    <w:rsid w:val="00A06721"/>
    <w:rsid w:val="00A069E7"/>
    <w:rsid w:val="00A0776F"/>
    <w:rsid w:val="00A10777"/>
    <w:rsid w:val="00A11826"/>
    <w:rsid w:val="00A13337"/>
    <w:rsid w:val="00A20E59"/>
    <w:rsid w:val="00A21A44"/>
    <w:rsid w:val="00A238AC"/>
    <w:rsid w:val="00A23DC5"/>
    <w:rsid w:val="00A26824"/>
    <w:rsid w:val="00A30602"/>
    <w:rsid w:val="00A30883"/>
    <w:rsid w:val="00A31411"/>
    <w:rsid w:val="00A31601"/>
    <w:rsid w:val="00A3185E"/>
    <w:rsid w:val="00A3210F"/>
    <w:rsid w:val="00A3421E"/>
    <w:rsid w:val="00A351B9"/>
    <w:rsid w:val="00A36458"/>
    <w:rsid w:val="00A371C2"/>
    <w:rsid w:val="00A37326"/>
    <w:rsid w:val="00A40900"/>
    <w:rsid w:val="00A40F48"/>
    <w:rsid w:val="00A40F8B"/>
    <w:rsid w:val="00A43136"/>
    <w:rsid w:val="00A4372F"/>
    <w:rsid w:val="00A43829"/>
    <w:rsid w:val="00A44801"/>
    <w:rsid w:val="00A458B3"/>
    <w:rsid w:val="00A4640B"/>
    <w:rsid w:val="00A47CFA"/>
    <w:rsid w:val="00A52316"/>
    <w:rsid w:val="00A5314E"/>
    <w:rsid w:val="00A535AE"/>
    <w:rsid w:val="00A54104"/>
    <w:rsid w:val="00A54DEE"/>
    <w:rsid w:val="00A57553"/>
    <w:rsid w:val="00A62B00"/>
    <w:rsid w:val="00A720DA"/>
    <w:rsid w:val="00A72822"/>
    <w:rsid w:val="00A73E8C"/>
    <w:rsid w:val="00A7437B"/>
    <w:rsid w:val="00A76265"/>
    <w:rsid w:val="00A77925"/>
    <w:rsid w:val="00A81050"/>
    <w:rsid w:val="00A815E0"/>
    <w:rsid w:val="00A82406"/>
    <w:rsid w:val="00A84C2A"/>
    <w:rsid w:val="00A9018C"/>
    <w:rsid w:val="00A92BD3"/>
    <w:rsid w:val="00A93313"/>
    <w:rsid w:val="00A9635E"/>
    <w:rsid w:val="00A966C4"/>
    <w:rsid w:val="00A9743C"/>
    <w:rsid w:val="00AA19F9"/>
    <w:rsid w:val="00AA1AB3"/>
    <w:rsid w:val="00AA2B63"/>
    <w:rsid w:val="00AA300B"/>
    <w:rsid w:val="00AA43C1"/>
    <w:rsid w:val="00AA5786"/>
    <w:rsid w:val="00AA6E2B"/>
    <w:rsid w:val="00AB0C8F"/>
    <w:rsid w:val="00AB0E0E"/>
    <w:rsid w:val="00AB0F29"/>
    <w:rsid w:val="00AB1419"/>
    <w:rsid w:val="00AB1D79"/>
    <w:rsid w:val="00AB3FC0"/>
    <w:rsid w:val="00AB6D4D"/>
    <w:rsid w:val="00AB732E"/>
    <w:rsid w:val="00AC368D"/>
    <w:rsid w:val="00AC4422"/>
    <w:rsid w:val="00AD19BD"/>
    <w:rsid w:val="00AD2959"/>
    <w:rsid w:val="00AD2A93"/>
    <w:rsid w:val="00AD48B4"/>
    <w:rsid w:val="00AD5443"/>
    <w:rsid w:val="00AD5F98"/>
    <w:rsid w:val="00AD654C"/>
    <w:rsid w:val="00AD7EEF"/>
    <w:rsid w:val="00AE6095"/>
    <w:rsid w:val="00AE62BE"/>
    <w:rsid w:val="00AF0705"/>
    <w:rsid w:val="00AF0F38"/>
    <w:rsid w:val="00AF31E4"/>
    <w:rsid w:val="00AF3A31"/>
    <w:rsid w:val="00AF5BF7"/>
    <w:rsid w:val="00AF61A3"/>
    <w:rsid w:val="00B006A7"/>
    <w:rsid w:val="00B0146D"/>
    <w:rsid w:val="00B01F12"/>
    <w:rsid w:val="00B01FD2"/>
    <w:rsid w:val="00B06D4C"/>
    <w:rsid w:val="00B06EDA"/>
    <w:rsid w:val="00B10574"/>
    <w:rsid w:val="00B1070C"/>
    <w:rsid w:val="00B11E8E"/>
    <w:rsid w:val="00B12312"/>
    <w:rsid w:val="00B13006"/>
    <w:rsid w:val="00B13652"/>
    <w:rsid w:val="00B142A4"/>
    <w:rsid w:val="00B17D3C"/>
    <w:rsid w:val="00B20AEA"/>
    <w:rsid w:val="00B22CDA"/>
    <w:rsid w:val="00B2332D"/>
    <w:rsid w:val="00B23E30"/>
    <w:rsid w:val="00B249EF"/>
    <w:rsid w:val="00B251AB"/>
    <w:rsid w:val="00B2555A"/>
    <w:rsid w:val="00B2587E"/>
    <w:rsid w:val="00B25B33"/>
    <w:rsid w:val="00B3016C"/>
    <w:rsid w:val="00B30940"/>
    <w:rsid w:val="00B325F8"/>
    <w:rsid w:val="00B33823"/>
    <w:rsid w:val="00B37505"/>
    <w:rsid w:val="00B378D7"/>
    <w:rsid w:val="00B40249"/>
    <w:rsid w:val="00B41D62"/>
    <w:rsid w:val="00B4343F"/>
    <w:rsid w:val="00B44458"/>
    <w:rsid w:val="00B46F84"/>
    <w:rsid w:val="00B50734"/>
    <w:rsid w:val="00B51189"/>
    <w:rsid w:val="00B53690"/>
    <w:rsid w:val="00B53AEA"/>
    <w:rsid w:val="00B53FAA"/>
    <w:rsid w:val="00B544DF"/>
    <w:rsid w:val="00B57093"/>
    <w:rsid w:val="00B57BB8"/>
    <w:rsid w:val="00B6064C"/>
    <w:rsid w:val="00B60C7D"/>
    <w:rsid w:val="00B61F84"/>
    <w:rsid w:val="00B645FB"/>
    <w:rsid w:val="00B7206C"/>
    <w:rsid w:val="00B73181"/>
    <w:rsid w:val="00B7378E"/>
    <w:rsid w:val="00B7523F"/>
    <w:rsid w:val="00B7550D"/>
    <w:rsid w:val="00B76A3D"/>
    <w:rsid w:val="00B839C0"/>
    <w:rsid w:val="00B83EF7"/>
    <w:rsid w:val="00B86424"/>
    <w:rsid w:val="00B87000"/>
    <w:rsid w:val="00B87311"/>
    <w:rsid w:val="00B87B02"/>
    <w:rsid w:val="00B918E2"/>
    <w:rsid w:val="00BA01C6"/>
    <w:rsid w:val="00BA03EE"/>
    <w:rsid w:val="00BA07CE"/>
    <w:rsid w:val="00BA2DA3"/>
    <w:rsid w:val="00BA40D2"/>
    <w:rsid w:val="00BA4599"/>
    <w:rsid w:val="00BA4C9B"/>
    <w:rsid w:val="00BA6FED"/>
    <w:rsid w:val="00BB0A91"/>
    <w:rsid w:val="00BB2C2D"/>
    <w:rsid w:val="00BB2ED6"/>
    <w:rsid w:val="00BB4E0C"/>
    <w:rsid w:val="00BB6088"/>
    <w:rsid w:val="00BB792F"/>
    <w:rsid w:val="00BC0656"/>
    <w:rsid w:val="00BC5642"/>
    <w:rsid w:val="00BC5DD0"/>
    <w:rsid w:val="00BC79A4"/>
    <w:rsid w:val="00BC7B6B"/>
    <w:rsid w:val="00BD117E"/>
    <w:rsid w:val="00BD156D"/>
    <w:rsid w:val="00BD1AE9"/>
    <w:rsid w:val="00BD2ED3"/>
    <w:rsid w:val="00BD4AE6"/>
    <w:rsid w:val="00BD5339"/>
    <w:rsid w:val="00BD5C77"/>
    <w:rsid w:val="00BE0002"/>
    <w:rsid w:val="00BE00E9"/>
    <w:rsid w:val="00BE254F"/>
    <w:rsid w:val="00BE3BF3"/>
    <w:rsid w:val="00BE45B7"/>
    <w:rsid w:val="00BE4A63"/>
    <w:rsid w:val="00BE58C5"/>
    <w:rsid w:val="00BF132C"/>
    <w:rsid w:val="00BF3607"/>
    <w:rsid w:val="00BF44E3"/>
    <w:rsid w:val="00BF69B7"/>
    <w:rsid w:val="00BF7233"/>
    <w:rsid w:val="00C01095"/>
    <w:rsid w:val="00C01FDD"/>
    <w:rsid w:val="00C021F1"/>
    <w:rsid w:val="00C02D53"/>
    <w:rsid w:val="00C038EB"/>
    <w:rsid w:val="00C06A8D"/>
    <w:rsid w:val="00C07392"/>
    <w:rsid w:val="00C11997"/>
    <w:rsid w:val="00C1269B"/>
    <w:rsid w:val="00C131FF"/>
    <w:rsid w:val="00C1410B"/>
    <w:rsid w:val="00C20538"/>
    <w:rsid w:val="00C21385"/>
    <w:rsid w:val="00C216E6"/>
    <w:rsid w:val="00C21F16"/>
    <w:rsid w:val="00C226B5"/>
    <w:rsid w:val="00C22EBE"/>
    <w:rsid w:val="00C2324D"/>
    <w:rsid w:val="00C2490A"/>
    <w:rsid w:val="00C254A1"/>
    <w:rsid w:val="00C31D99"/>
    <w:rsid w:val="00C31F81"/>
    <w:rsid w:val="00C33305"/>
    <w:rsid w:val="00C33ECE"/>
    <w:rsid w:val="00C36976"/>
    <w:rsid w:val="00C376BE"/>
    <w:rsid w:val="00C40E4E"/>
    <w:rsid w:val="00C41C7B"/>
    <w:rsid w:val="00C43117"/>
    <w:rsid w:val="00C53D57"/>
    <w:rsid w:val="00C54ED3"/>
    <w:rsid w:val="00C60279"/>
    <w:rsid w:val="00C63072"/>
    <w:rsid w:val="00C63B57"/>
    <w:rsid w:val="00C641D7"/>
    <w:rsid w:val="00C64A64"/>
    <w:rsid w:val="00C67AE4"/>
    <w:rsid w:val="00C70947"/>
    <w:rsid w:val="00C71901"/>
    <w:rsid w:val="00C72246"/>
    <w:rsid w:val="00C722FF"/>
    <w:rsid w:val="00C73A78"/>
    <w:rsid w:val="00C77058"/>
    <w:rsid w:val="00C770DF"/>
    <w:rsid w:val="00C82390"/>
    <w:rsid w:val="00C82727"/>
    <w:rsid w:val="00C82A5F"/>
    <w:rsid w:val="00C8341B"/>
    <w:rsid w:val="00C84733"/>
    <w:rsid w:val="00C856EC"/>
    <w:rsid w:val="00C902A4"/>
    <w:rsid w:val="00C9251E"/>
    <w:rsid w:val="00C92F72"/>
    <w:rsid w:val="00C94BDD"/>
    <w:rsid w:val="00C95201"/>
    <w:rsid w:val="00CA1F5A"/>
    <w:rsid w:val="00CA2B80"/>
    <w:rsid w:val="00CA3FCD"/>
    <w:rsid w:val="00CA5FE3"/>
    <w:rsid w:val="00CA6642"/>
    <w:rsid w:val="00CA757F"/>
    <w:rsid w:val="00CB1475"/>
    <w:rsid w:val="00CB2769"/>
    <w:rsid w:val="00CB2F77"/>
    <w:rsid w:val="00CB4F5B"/>
    <w:rsid w:val="00CB637F"/>
    <w:rsid w:val="00CB7010"/>
    <w:rsid w:val="00CC0FEC"/>
    <w:rsid w:val="00CC14A4"/>
    <w:rsid w:val="00CC2354"/>
    <w:rsid w:val="00CC3570"/>
    <w:rsid w:val="00CC52B1"/>
    <w:rsid w:val="00CC6830"/>
    <w:rsid w:val="00CD042A"/>
    <w:rsid w:val="00CD1306"/>
    <w:rsid w:val="00CD49BF"/>
    <w:rsid w:val="00CD63D1"/>
    <w:rsid w:val="00CE03A4"/>
    <w:rsid w:val="00CE1BB3"/>
    <w:rsid w:val="00CE282F"/>
    <w:rsid w:val="00CE2CB0"/>
    <w:rsid w:val="00CE2DD2"/>
    <w:rsid w:val="00CE339E"/>
    <w:rsid w:val="00CE3581"/>
    <w:rsid w:val="00CE3785"/>
    <w:rsid w:val="00CE4431"/>
    <w:rsid w:val="00CE5961"/>
    <w:rsid w:val="00CE5CC2"/>
    <w:rsid w:val="00CF0768"/>
    <w:rsid w:val="00CF1018"/>
    <w:rsid w:val="00CF3432"/>
    <w:rsid w:val="00CF7998"/>
    <w:rsid w:val="00D03DFC"/>
    <w:rsid w:val="00D052F9"/>
    <w:rsid w:val="00D05B5A"/>
    <w:rsid w:val="00D060ED"/>
    <w:rsid w:val="00D070D9"/>
    <w:rsid w:val="00D109C9"/>
    <w:rsid w:val="00D1198D"/>
    <w:rsid w:val="00D11A80"/>
    <w:rsid w:val="00D126D5"/>
    <w:rsid w:val="00D14898"/>
    <w:rsid w:val="00D14A9F"/>
    <w:rsid w:val="00D1591F"/>
    <w:rsid w:val="00D168BE"/>
    <w:rsid w:val="00D17D1D"/>
    <w:rsid w:val="00D20418"/>
    <w:rsid w:val="00D20D31"/>
    <w:rsid w:val="00D267F8"/>
    <w:rsid w:val="00D270C5"/>
    <w:rsid w:val="00D302E4"/>
    <w:rsid w:val="00D30926"/>
    <w:rsid w:val="00D32FB6"/>
    <w:rsid w:val="00D34262"/>
    <w:rsid w:val="00D36ED0"/>
    <w:rsid w:val="00D373E5"/>
    <w:rsid w:val="00D40697"/>
    <w:rsid w:val="00D4089E"/>
    <w:rsid w:val="00D43AB4"/>
    <w:rsid w:val="00D44264"/>
    <w:rsid w:val="00D4737C"/>
    <w:rsid w:val="00D5120E"/>
    <w:rsid w:val="00D515D7"/>
    <w:rsid w:val="00D524EF"/>
    <w:rsid w:val="00D52F0A"/>
    <w:rsid w:val="00D530DB"/>
    <w:rsid w:val="00D5387B"/>
    <w:rsid w:val="00D561DD"/>
    <w:rsid w:val="00D56940"/>
    <w:rsid w:val="00D6024D"/>
    <w:rsid w:val="00D60912"/>
    <w:rsid w:val="00D61CEC"/>
    <w:rsid w:val="00D64870"/>
    <w:rsid w:val="00D70405"/>
    <w:rsid w:val="00D70DF4"/>
    <w:rsid w:val="00D70F98"/>
    <w:rsid w:val="00D74534"/>
    <w:rsid w:val="00D7573C"/>
    <w:rsid w:val="00D778CE"/>
    <w:rsid w:val="00D85F12"/>
    <w:rsid w:val="00D86BFD"/>
    <w:rsid w:val="00D87062"/>
    <w:rsid w:val="00D87813"/>
    <w:rsid w:val="00D91218"/>
    <w:rsid w:val="00D91895"/>
    <w:rsid w:val="00D92E76"/>
    <w:rsid w:val="00D93493"/>
    <w:rsid w:val="00D9451B"/>
    <w:rsid w:val="00D95779"/>
    <w:rsid w:val="00D9661B"/>
    <w:rsid w:val="00D96DE1"/>
    <w:rsid w:val="00D97107"/>
    <w:rsid w:val="00DA2358"/>
    <w:rsid w:val="00DA2444"/>
    <w:rsid w:val="00DA3DA2"/>
    <w:rsid w:val="00DA50CF"/>
    <w:rsid w:val="00DB0105"/>
    <w:rsid w:val="00DB0270"/>
    <w:rsid w:val="00DB02CF"/>
    <w:rsid w:val="00DB1364"/>
    <w:rsid w:val="00DB31DA"/>
    <w:rsid w:val="00DB37DD"/>
    <w:rsid w:val="00DB3963"/>
    <w:rsid w:val="00DB39AB"/>
    <w:rsid w:val="00DB3F09"/>
    <w:rsid w:val="00DB45A6"/>
    <w:rsid w:val="00DB45C1"/>
    <w:rsid w:val="00DC0A5B"/>
    <w:rsid w:val="00DC105D"/>
    <w:rsid w:val="00DC39BB"/>
    <w:rsid w:val="00DC61F9"/>
    <w:rsid w:val="00DC6F72"/>
    <w:rsid w:val="00DC6F95"/>
    <w:rsid w:val="00DD1A52"/>
    <w:rsid w:val="00DD1F42"/>
    <w:rsid w:val="00DD6A0B"/>
    <w:rsid w:val="00DD7549"/>
    <w:rsid w:val="00DE0733"/>
    <w:rsid w:val="00DE3138"/>
    <w:rsid w:val="00DE4546"/>
    <w:rsid w:val="00DF1134"/>
    <w:rsid w:val="00DF201B"/>
    <w:rsid w:val="00DF2F21"/>
    <w:rsid w:val="00DF33DF"/>
    <w:rsid w:val="00DF3ECE"/>
    <w:rsid w:val="00DF3FD6"/>
    <w:rsid w:val="00DF4900"/>
    <w:rsid w:val="00DF4E62"/>
    <w:rsid w:val="00DF5659"/>
    <w:rsid w:val="00DF72B4"/>
    <w:rsid w:val="00E01BF8"/>
    <w:rsid w:val="00E03270"/>
    <w:rsid w:val="00E03DAC"/>
    <w:rsid w:val="00E045F7"/>
    <w:rsid w:val="00E05537"/>
    <w:rsid w:val="00E05CC7"/>
    <w:rsid w:val="00E066B4"/>
    <w:rsid w:val="00E07979"/>
    <w:rsid w:val="00E10948"/>
    <w:rsid w:val="00E1150D"/>
    <w:rsid w:val="00E14B8D"/>
    <w:rsid w:val="00E154C8"/>
    <w:rsid w:val="00E163CE"/>
    <w:rsid w:val="00E16C86"/>
    <w:rsid w:val="00E1749F"/>
    <w:rsid w:val="00E2056C"/>
    <w:rsid w:val="00E21526"/>
    <w:rsid w:val="00E21C61"/>
    <w:rsid w:val="00E21DBF"/>
    <w:rsid w:val="00E23A5B"/>
    <w:rsid w:val="00E2715D"/>
    <w:rsid w:val="00E27441"/>
    <w:rsid w:val="00E27D92"/>
    <w:rsid w:val="00E335C3"/>
    <w:rsid w:val="00E34229"/>
    <w:rsid w:val="00E34828"/>
    <w:rsid w:val="00E36A82"/>
    <w:rsid w:val="00E36CC9"/>
    <w:rsid w:val="00E42DC4"/>
    <w:rsid w:val="00E47D3C"/>
    <w:rsid w:val="00E5091B"/>
    <w:rsid w:val="00E5604F"/>
    <w:rsid w:val="00E56092"/>
    <w:rsid w:val="00E57BF6"/>
    <w:rsid w:val="00E618A6"/>
    <w:rsid w:val="00E61F02"/>
    <w:rsid w:val="00E62040"/>
    <w:rsid w:val="00E65820"/>
    <w:rsid w:val="00E662C4"/>
    <w:rsid w:val="00E67F43"/>
    <w:rsid w:val="00E700C0"/>
    <w:rsid w:val="00E7019D"/>
    <w:rsid w:val="00E714AB"/>
    <w:rsid w:val="00E730CD"/>
    <w:rsid w:val="00E73EE6"/>
    <w:rsid w:val="00E75135"/>
    <w:rsid w:val="00E77F28"/>
    <w:rsid w:val="00E8197A"/>
    <w:rsid w:val="00E83443"/>
    <w:rsid w:val="00E84B52"/>
    <w:rsid w:val="00E84FE8"/>
    <w:rsid w:val="00E86C22"/>
    <w:rsid w:val="00E87258"/>
    <w:rsid w:val="00E911AC"/>
    <w:rsid w:val="00E9163C"/>
    <w:rsid w:val="00E9333E"/>
    <w:rsid w:val="00E944F7"/>
    <w:rsid w:val="00E9469E"/>
    <w:rsid w:val="00E94D2B"/>
    <w:rsid w:val="00E9667C"/>
    <w:rsid w:val="00E97C41"/>
    <w:rsid w:val="00E97D31"/>
    <w:rsid w:val="00EA00C3"/>
    <w:rsid w:val="00EA00FD"/>
    <w:rsid w:val="00EA2776"/>
    <w:rsid w:val="00EA2C9D"/>
    <w:rsid w:val="00EB24A4"/>
    <w:rsid w:val="00EB489A"/>
    <w:rsid w:val="00EB66B1"/>
    <w:rsid w:val="00EB7950"/>
    <w:rsid w:val="00EB7A87"/>
    <w:rsid w:val="00EC1883"/>
    <w:rsid w:val="00EC3A18"/>
    <w:rsid w:val="00EC4702"/>
    <w:rsid w:val="00EC470F"/>
    <w:rsid w:val="00EC5885"/>
    <w:rsid w:val="00EC642E"/>
    <w:rsid w:val="00EC65B7"/>
    <w:rsid w:val="00ED342B"/>
    <w:rsid w:val="00ED4C58"/>
    <w:rsid w:val="00ED5016"/>
    <w:rsid w:val="00ED5AFD"/>
    <w:rsid w:val="00ED6475"/>
    <w:rsid w:val="00EE0B38"/>
    <w:rsid w:val="00EE1D4E"/>
    <w:rsid w:val="00EE1F57"/>
    <w:rsid w:val="00EE3FDD"/>
    <w:rsid w:val="00EE59B8"/>
    <w:rsid w:val="00EE73A4"/>
    <w:rsid w:val="00EF2CDC"/>
    <w:rsid w:val="00EF3F6B"/>
    <w:rsid w:val="00EF78D2"/>
    <w:rsid w:val="00EF7B5D"/>
    <w:rsid w:val="00F000E3"/>
    <w:rsid w:val="00F01438"/>
    <w:rsid w:val="00F0384E"/>
    <w:rsid w:val="00F04BA5"/>
    <w:rsid w:val="00F05CB4"/>
    <w:rsid w:val="00F06562"/>
    <w:rsid w:val="00F06AE8"/>
    <w:rsid w:val="00F11B7B"/>
    <w:rsid w:val="00F1263B"/>
    <w:rsid w:val="00F12670"/>
    <w:rsid w:val="00F1324F"/>
    <w:rsid w:val="00F154EC"/>
    <w:rsid w:val="00F15A2A"/>
    <w:rsid w:val="00F171BC"/>
    <w:rsid w:val="00F2004E"/>
    <w:rsid w:val="00F207D5"/>
    <w:rsid w:val="00F2084C"/>
    <w:rsid w:val="00F21B1C"/>
    <w:rsid w:val="00F23D2C"/>
    <w:rsid w:val="00F25BBE"/>
    <w:rsid w:val="00F261F3"/>
    <w:rsid w:val="00F27CDA"/>
    <w:rsid w:val="00F30501"/>
    <w:rsid w:val="00F3107E"/>
    <w:rsid w:val="00F325DD"/>
    <w:rsid w:val="00F329C0"/>
    <w:rsid w:val="00F33774"/>
    <w:rsid w:val="00F33CAE"/>
    <w:rsid w:val="00F37C0F"/>
    <w:rsid w:val="00F37C45"/>
    <w:rsid w:val="00F40095"/>
    <w:rsid w:val="00F40E65"/>
    <w:rsid w:val="00F44EE8"/>
    <w:rsid w:val="00F45F98"/>
    <w:rsid w:val="00F45FF7"/>
    <w:rsid w:val="00F46676"/>
    <w:rsid w:val="00F47CAB"/>
    <w:rsid w:val="00F5085A"/>
    <w:rsid w:val="00F5132F"/>
    <w:rsid w:val="00F52AEC"/>
    <w:rsid w:val="00F533BA"/>
    <w:rsid w:val="00F54984"/>
    <w:rsid w:val="00F55970"/>
    <w:rsid w:val="00F56DE0"/>
    <w:rsid w:val="00F572D3"/>
    <w:rsid w:val="00F60270"/>
    <w:rsid w:val="00F60859"/>
    <w:rsid w:val="00F60D99"/>
    <w:rsid w:val="00F61483"/>
    <w:rsid w:val="00F62BBA"/>
    <w:rsid w:val="00F6435A"/>
    <w:rsid w:val="00F6672C"/>
    <w:rsid w:val="00F66E21"/>
    <w:rsid w:val="00F70DEB"/>
    <w:rsid w:val="00F74EAA"/>
    <w:rsid w:val="00F75A23"/>
    <w:rsid w:val="00F76DF7"/>
    <w:rsid w:val="00F803D2"/>
    <w:rsid w:val="00F8138C"/>
    <w:rsid w:val="00F81640"/>
    <w:rsid w:val="00F8284E"/>
    <w:rsid w:val="00F82D54"/>
    <w:rsid w:val="00F84917"/>
    <w:rsid w:val="00F84B3B"/>
    <w:rsid w:val="00F84B9B"/>
    <w:rsid w:val="00F8588B"/>
    <w:rsid w:val="00F85A17"/>
    <w:rsid w:val="00F9062C"/>
    <w:rsid w:val="00F922CD"/>
    <w:rsid w:val="00F93069"/>
    <w:rsid w:val="00F9439F"/>
    <w:rsid w:val="00F956E2"/>
    <w:rsid w:val="00F968DA"/>
    <w:rsid w:val="00F97470"/>
    <w:rsid w:val="00F97FDF"/>
    <w:rsid w:val="00FA03DA"/>
    <w:rsid w:val="00FA144A"/>
    <w:rsid w:val="00FA3501"/>
    <w:rsid w:val="00FA3EDE"/>
    <w:rsid w:val="00FA5D1C"/>
    <w:rsid w:val="00FA6C6B"/>
    <w:rsid w:val="00FA70E7"/>
    <w:rsid w:val="00FA76FE"/>
    <w:rsid w:val="00FB04F4"/>
    <w:rsid w:val="00FB3954"/>
    <w:rsid w:val="00FB49BD"/>
    <w:rsid w:val="00FB5EF8"/>
    <w:rsid w:val="00FB6C60"/>
    <w:rsid w:val="00FC2659"/>
    <w:rsid w:val="00FC33B8"/>
    <w:rsid w:val="00FC35D7"/>
    <w:rsid w:val="00FC4B39"/>
    <w:rsid w:val="00FC664C"/>
    <w:rsid w:val="00FC7E3D"/>
    <w:rsid w:val="00FD0D98"/>
    <w:rsid w:val="00FD2092"/>
    <w:rsid w:val="00FD4541"/>
    <w:rsid w:val="00FD4695"/>
    <w:rsid w:val="00FD73DF"/>
    <w:rsid w:val="00FE1A85"/>
    <w:rsid w:val="00FE2165"/>
    <w:rsid w:val="00FE524D"/>
    <w:rsid w:val="00FE73FF"/>
    <w:rsid w:val="00FE78AE"/>
    <w:rsid w:val="00FE7A14"/>
    <w:rsid w:val="00FF0B00"/>
    <w:rsid w:val="00FF0C9F"/>
    <w:rsid w:val="00FF1AF5"/>
    <w:rsid w:val="00FF323A"/>
    <w:rsid w:val="00FF3EA5"/>
    <w:rsid w:val="00FF3FC6"/>
    <w:rsid w:val="00FF4967"/>
    <w:rsid w:val="00FF6070"/>
    <w:rsid w:val="00FF6AE2"/>
    <w:rsid w:val="00FF6D0E"/>
    <w:rsid w:val="00FF7B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4" w:qFormat="1"/>
    <w:lsdException w:name="heading 5" w:qFormat="1"/>
    <w:lsdException w:name="heading 6"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lsdException w:name="Default Paragraph Font" w:uiPriority="1"/>
    <w:lsdException w:name="Body Text Indent" w:uiPriority="99"/>
    <w:lsdException w:name="Subtitle" w:semiHidden="0" w:uiPriority="11" w:unhideWhenUsed="0"/>
    <w:lsdException w:name="Hyperlink" w:uiPriority="99"/>
    <w:lsdException w:name="FollowedHyperlink" w:uiPriority="99"/>
    <w:lsdException w:name="Strong" w:semiHidden="0" w:uiPriority="22" w:unhideWhenUsed="0" w:qFormat="1"/>
    <w:lsdException w:name="Emphasis" w:semiHidden="0" w:unhideWhenUsed="0"/>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1">
    <w:name w:val="Normal"/>
    <w:qFormat/>
    <w:rsid w:val="00733237"/>
    <w:pPr>
      <w:spacing w:after="120" w:line="276" w:lineRule="auto"/>
      <w:ind w:firstLine="567"/>
      <w:jc w:val="both"/>
    </w:pPr>
    <w:rPr>
      <w:rFonts w:ascii="Times New Roman" w:eastAsia="Calibri" w:hAnsi="Times New Roman" w:cs="Times New Roman"/>
      <w:sz w:val="24"/>
    </w:rPr>
  </w:style>
  <w:style w:type="paragraph" w:styleId="12">
    <w:name w:val="heading 1"/>
    <w:aliases w:val="Заголовок 1 Знак Знак,Заголовок 1 Знак Знак Знак"/>
    <w:basedOn w:val="a1"/>
    <w:next w:val="a1"/>
    <w:link w:val="13"/>
    <w:qFormat/>
    <w:rsid w:val="00CE2CB0"/>
    <w:pPr>
      <w:keepNext/>
      <w:keepLines/>
      <w:spacing w:before="120"/>
      <w:ind w:firstLine="709"/>
      <w:outlineLvl w:val="0"/>
    </w:pPr>
    <w:rPr>
      <w:rFonts w:eastAsiaTheme="majorEastAsia" w:cstheme="majorBidi"/>
      <w:b/>
      <w:bCs/>
      <w:szCs w:val="28"/>
    </w:rPr>
  </w:style>
  <w:style w:type="paragraph" w:styleId="20">
    <w:name w:val="heading 2"/>
    <w:aliases w:val=" Знак2, Знак2 Знак Знак Знак, Знак2 Знак1,Знак2 Знак"/>
    <w:basedOn w:val="a1"/>
    <w:next w:val="a1"/>
    <w:link w:val="21"/>
    <w:uiPriority w:val="9"/>
    <w:unhideWhenUsed/>
    <w:qFormat/>
    <w:rsid w:val="007C6EB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 Знак, Знак3, Знак3 Знак Знак Знак,Знак3 Знак"/>
    <w:basedOn w:val="20"/>
    <w:next w:val="a1"/>
    <w:link w:val="30"/>
    <w:rsid w:val="00915AB8"/>
    <w:pPr>
      <w:keepNext w:val="0"/>
      <w:keepLines w:val="0"/>
      <w:spacing w:before="0" w:line="360" w:lineRule="auto"/>
      <w:ind w:firstLine="709"/>
      <w:jc w:val="left"/>
      <w:outlineLvl w:val="2"/>
    </w:pPr>
    <w:rPr>
      <w:rFonts w:ascii="Times New Roman" w:eastAsia="Times New Roman" w:hAnsi="Times New Roman" w:cs="Times New Roman"/>
      <w:color w:val="auto"/>
      <w:sz w:val="24"/>
      <w:szCs w:val="24"/>
      <w:u w:val="single"/>
      <w:lang w:eastAsia="ru-RU"/>
    </w:rPr>
  </w:style>
  <w:style w:type="paragraph" w:styleId="4">
    <w:name w:val="heading 4"/>
    <w:basedOn w:val="a1"/>
    <w:next w:val="a1"/>
    <w:link w:val="40"/>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1"/>
    <w:next w:val="a1"/>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1"/>
    <w:next w:val="a1"/>
    <w:link w:val="60"/>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1"/>
    <w:next w:val="a"/>
    <w:link w:val="70"/>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1"/>
    <w:next w:val="a1"/>
    <w:link w:val="80"/>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1"/>
    <w:next w:val="a"/>
    <w:link w:val="90"/>
    <w:rsid w:val="00915AB8"/>
    <w:pPr>
      <w:tabs>
        <w:tab w:val="num" w:pos="2293"/>
      </w:tabs>
      <w:spacing w:line="360" w:lineRule="auto"/>
      <w:ind w:left="2293" w:hanging="1584"/>
      <w:outlineLvl w:val="8"/>
    </w:pPr>
    <w:rPr>
      <w:rFonts w:eastAsia="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basedOn w:val="a2"/>
    <w:link w:val="12"/>
    <w:rsid w:val="00CE2CB0"/>
    <w:rPr>
      <w:rFonts w:ascii="Bookman Old Style" w:eastAsiaTheme="majorEastAsia" w:hAnsi="Bookman Old Style" w:cstheme="majorBidi"/>
      <w:b/>
      <w:bCs/>
      <w:sz w:val="24"/>
      <w:szCs w:val="28"/>
    </w:rPr>
  </w:style>
  <w:style w:type="paragraph" w:styleId="a5">
    <w:name w:val="No Spacing"/>
    <w:aliases w:val="Перечисление"/>
    <w:basedOn w:val="a1"/>
    <w:link w:val="a6"/>
    <w:uiPriority w:val="1"/>
    <w:qFormat/>
    <w:rsid w:val="00326197"/>
    <w:pPr>
      <w:spacing w:line="240" w:lineRule="auto"/>
      <w:ind w:firstLine="0"/>
      <w:jc w:val="left"/>
    </w:pPr>
    <w:rPr>
      <w:rFonts w:ascii="Calibri" w:eastAsia="Times New Roman" w:hAnsi="Calibri"/>
      <w:szCs w:val="32"/>
      <w:lang w:val="en-US" w:bidi="en-US"/>
    </w:rPr>
  </w:style>
  <w:style w:type="paragraph" w:styleId="a7">
    <w:name w:val="TOC Heading"/>
    <w:basedOn w:val="12"/>
    <w:next w:val="a1"/>
    <w:uiPriority w:val="39"/>
    <w:unhideWhenUsed/>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1"/>
    <w:next w:val="a1"/>
    <w:autoRedefine/>
    <w:uiPriority w:val="39"/>
    <w:unhideWhenUsed/>
    <w:rsid w:val="007645E7"/>
    <w:pPr>
      <w:spacing w:after="100" w:line="259" w:lineRule="auto"/>
      <w:ind w:left="220" w:firstLine="0"/>
      <w:jc w:val="left"/>
    </w:pPr>
    <w:rPr>
      <w:rFonts w:asciiTheme="minorHAnsi" w:eastAsiaTheme="minorEastAsia" w:hAnsiTheme="minorHAnsi"/>
      <w:sz w:val="22"/>
      <w:lang w:eastAsia="ru-RU"/>
    </w:rPr>
  </w:style>
  <w:style w:type="paragraph" w:styleId="14">
    <w:name w:val="toc 1"/>
    <w:basedOn w:val="a1"/>
    <w:next w:val="a1"/>
    <w:autoRedefine/>
    <w:uiPriority w:val="39"/>
    <w:unhideWhenUsed/>
    <w:rsid w:val="007645E7"/>
    <w:pPr>
      <w:spacing w:after="100" w:line="259" w:lineRule="auto"/>
      <w:ind w:firstLine="0"/>
      <w:jc w:val="left"/>
    </w:pPr>
    <w:rPr>
      <w:rFonts w:asciiTheme="minorHAnsi" w:eastAsiaTheme="minorEastAsia" w:hAnsiTheme="minorHAnsi"/>
      <w:sz w:val="22"/>
      <w:lang w:eastAsia="ru-RU"/>
    </w:rPr>
  </w:style>
  <w:style w:type="paragraph" w:styleId="31">
    <w:name w:val="toc 3"/>
    <w:basedOn w:val="a1"/>
    <w:next w:val="a1"/>
    <w:autoRedefine/>
    <w:uiPriority w:val="39"/>
    <w:unhideWhenUsed/>
    <w:rsid w:val="007645E7"/>
    <w:pPr>
      <w:spacing w:after="100" w:line="259" w:lineRule="auto"/>
      <w:ind w:left="440" w:firstLine="0"/>
      <w:jc w:val="left"/>
    </w:pPr>
    <w:rPr>
      <w:rFonts w:asciiTheme="minorHAnsi" w:eastAsiaTheme="minorEastAsia" w:hAnsiTheme="minorHAnsi"/>
      <w:sz w:val="22"/>
      <w:lang w:eastAsia="ru-RU"/>
    </w:rPr>
  </w:style>
  <w:style w:type="character" w:styleId="a8">
    <w:name w:val="Hyperlink"/>
    <w:basedOn w:val="a2"/>
    <w:uiPriority w:val="99"/>
    <w:unhideWhenUsed/>
    <w:rsid w:val="007645E7"/>
    <w:rPr>
      <w:color w:val="0563C1" w:themeColor="hyperlink"/>
      <w:u w:val="single"/>
    </w:rPr>
  </w:style>
  <w:style w:type="paragraph" w:customStyle="1" w:styleId="a9">
    <w:name w:val="Текст записки"/>
    <w:basedOn w:val="a1"/>
    <w:qFormat/>
    <w:rsid w:val="00047FFE"/>
    <w:pPr>
      <w:autoSpaceDE w:val="0"/>
      <w:autoSpaceDN w:val="0"/>
      <w:adjustRightInd w:val="0"/>
      <w:spacing w:after="200"/>
    </w:pPr>
    <w:rPr>
      <w:szCs w:val="28"/>
    </w:rPr>
  </w:style>
  <w:style w:type="paragraph" w:styleId="aa">
    <w:name w:val="List Paragraph"/>
    <w:basedOn w:val="a1"/>
    <w:link w:val="ab"/>
    <w:uiPriority w:val="34"/>
    <w:qFormat/>
    <w:rsid w:val="00176D87"/>
    <w:pPr>
      <w:ind w:left="720"/>
      <w:contextualSpacing/>
    </w:pPr>
  </w:style>
  <w:style w:type="paragraph" w:customStyle="1" w:styleId="S5">
    <w:name w:val="S_Обычный"/>
    <w:basedOn w:val="a1"/>
    <w:link w:val="S6"/>
    <w:qFormat/>
    <w:rsid w:val="00F1324F"/>
    <w:rPr>
      <w:rFonts w:eastAsia="Times New Roman"/>
      <w:szCs w:val="24"/>
      <w:lang w:eastAsia="ru-RU"/>
    </w:rPr>
  </w:style>
  <w:style w:type="character" w:customStyle="1" w:styleId="S6">
    <w:name w:val="S_Обычный Знак"/>
    <w:basedOn w:val="a2"/>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1"/>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1"/>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1"/>
    <w:link w:val="S10"/>
    <w:qFormat/>
    <w:rsid w:val="00707269"/>
    <w:pPr>
      <w:widowControl w:val="0"/>
      <w:spacing w:after="0"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c">
    <w:name w:val="Содержимое таблицы"/>
    <w:basedOn w:val="a1"/>
    <w:rsid w:val="00876C19"/>
    <w:pPr>
      <w:suppressLineNumbers/>
      <w:suppressAutoHyphens/>
      <w:spacing w:line="240" w:lineRule="auto"/>
      <w:ind w:firstLine="0"/>
      <w:jc w:val="left"/>
    </w:pPr>
    <w:rPr>
      <w:rFonts w:eastAsia="Times New Roman"/>
      <w:szCs w:val="24"/>
      <w:lang w:eastAsia="ar-SA"/>
    </w:rPr>
  </w:style>
  <w:style w:type="paragraph" w:customStyle="1" w:styleId="ad">
    <w:name w:val="Заголовок таблицы"/>
    <w:basedOn w:val="ac"/>
    <w:rsid w:val="00876C19"/>
    <w:pPr>
      <w:jc w:val="center"/>
    </w:pPr>
    <w:rPr>
      <w:b/>
      <w:bCs/>
      <w:i/>
      <w:iCs/>
    </w:rPr>
  </w:style>
  <w:style w:type="paragraph" w:customStyle="1" w:styleId="ae">
    <w:name w:val="+Таб"/>
    <w:basedOn w:val="a1"/>
    <w:link w:val="af"/>
    <w:rsid w:val="006E69CF"/>
    <w:pPr>
      <w:spacing w:line="240" w:lineRule="auto"/>
      <w:ind w:firstLine="0"/>
      <w:jc w:val="center"/>
    </w:pPr>
    <w:rPr>
      <w:sz w:val="20"/>
      <w:szCs w:val="20"/>
    </w:rPr>
  </w:style>
  <w:style w:type="character" w:customStyle="1" w:styleId="af">
    <w:name w:val="+Таб Знак"/>
    <w:link w:val="ae"/>
    <w:rsid w:val="006E69CF"/>
    <w:rPr>
      <w:rFonts w:ascii="Times New Roman" w:eastAsia="Calibri" w:hAnsi="Times New Roman" w:cs="Times New Roman"/>
      <w:sz w:val="20"/>
      <w:szCs w:val="20"/>
    </w:rPr>
  </w:style>
  <w:style w:type="paragraph" w:styleId="af0">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1"/>
    <w:next w:val="a1"/>
    <w:uiPriority w:val="35"/>
    <w:qFormat/>
    <w:rsid w:val="0096520C"/>
    <w:pPr>
      <w:keepNext/>
      <w:keepLines/>
      <w:spacing w:before="200" w:after="200" w:line="240" w:lineRule="auto"/>
      <w:ind w:firstLine="0"/>
      <w:jc w:val="right"/>
    </w:pPr>
    <w:rPr>
      <w:rFonts w:eastAsia="Times New Roman"/>
      <w:bCs/>
      <w:szCs w:val="18"/>
    </w:rPr>
  </w:style>
  <w:style w:type="table" w:styleId="af1">
    <w:name w:val="Table Grid"/>
    <w:basedOn w:val="a3"/>
    <w:uiPriority w:val="5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2">
    <w:name w:val="Текст новый"/>
    <w:basedOn w:val="a1"/>
    <w:rsid w:val="008D3848"/>
    <w:pPr>
      <w:spacing w:after="200"/>
      <w:ind w:firstLine="709"/>
    </w:pPr>
    <w:rPr>
      <w:rFonts w:eastAsia="Times New Roman"/>
      <w:szCs w:val="24"/>
      <w:lang w:eastAsia="ru-RU"/>
    </w:rPr>
  </w:style>
  <w:style w:type="character" w:customStyle="1" w:styleId="21">
    <w:name w:val="Заголовок 2 Знак"/>
    <w:aliases w:val=" Знак2 Знак, Знак2 Знак Знак Знак Знак, Знак2 Знак1 Знак,Знак2 Знак Знак1"/>
    <w:basedOn w:val="a2"/>
    <w:link w:val="20"/>
    <w:rsid w:val="007C6EB8"/>
    <w:rPr>
      <w:rFonts w:asciiTheme="majorHAnsi" w:eastAsiaTheme="majorEastAsia" w:hAnsiTheme="majorHAnsi" w:cstheme="majorBidi"/>
      <w:color w:val="2E74B5" w:themeColor="accent1" w:themeShade="BF"/>
      <w:sz w:val="26"/>
      <w:szCs w:val="26"/>
    </w:rPr>
  </w:style>
  <w:style w:type="paragraph" w:customStyle="1" w:styleId="Sc">
    <w:name w:val="S_Обычный с подчеркиванием"/>
    <w:basedOn w:val="a1"/>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b">
    <w:name w:val="Абзац списка Знак"/>
    <w:link w:val="aa"/>
    <w:uiPriority w:val="99"/>
    <w:locked/>
    <w:rsid w:val="00122DCD"/>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1"/>
    <w:link w:val="af3"/>
    <w:rsid w:val="00D6024D"/>
    <w:pPr>
      <w:numPr>
        <w:numId w:val="3"/>
      </w:numPr>
      <w:tabs>
        <w:tab w:val="clear" w:pos="1418"/>
      </w:tabs>
      <w:spacing w:before="120" w:line="240" w:lineRule="auto"/>
      <w:ind w:left="0" w:firstLine="709"/>
    </w:pPr>
    <w:rPr>
      <w:rFonts w:eastAsia="Times New Roman"/>
      <w:szCs w:val="24"/>
    </w:rPr>
  </w:style>
  <w:style w:type="character" w:customStyle="1" w:styleId="af3">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2"/>
    <w:link w:val="a"/>
    <w:rsid w:val="00D6024D"/>
    <w:rPr>
      <w:rFonts w:ascii="Times New Roman" w:eastAsia="Times New Roman" w:hAnsi="Times New Roman" w:cs="Times New Roman"/>
      <w:sz w:val="24"/>
      <w:szCs w:val="24"/>
    </w:rPr>
  </w:style>
  <w:style w:type="paragraph" w:customStyle="1" w:styleId="-S">
    <w:name w:val="- S_Маркированный"/>
    <w:basedOn w:val="a1"/>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1"/>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4">
    <w:name w:val="+таб"/>
    <w:basedOn w:val="a1"/>
    <w:link w:val="af5"/>
    <w:qFormat/>
    <w:rsid w:val="006B5C78"/>
    <w:pPr>
      <w:spacing w:after="0" w:line="240" w:lineRule="auto"/>
      <w:ind w:firstLine="0"/>
      <w:jc w:val="center"/>
    </w:pPr>
    <w:rPr>
      <w:rFonts w:eastAsia="Times New Roman"/>
      <w:sz w:val="20"/>
      <w:szCs w:val="20"/>
      <w:lang w:eastAsia="ru-RU"/>
    </w:rPr>
  </w:style>
  <w:style w:type="character" w:customStyle="1" w:styleId="af5">
    <w:name w:val="+таб Знак"/>
    <w:basedOn w:val="a2"/>
    <w:link w:val="af4"/>
    <w:rsid w:val="006B5C78"/>
    <w:rPr>
      <w:rFonts w:ascii="Bookman Old Style" w:eastAsia="Times New Roman" w:hAnsi="Bookman Old Style" w:cs="Times New Roman"/>
      <w:sz w:val="20"/>
      <w:szCs w:val="20"/>
      <w:lang w:eastAsia="ru-RU"/>
    </w:rPr>
  </w:style>
  <w:style w:type="paragraph" w:customStyle="1" w:styleId="af6">
    <w:name w:val="Абзац"/>
    <w:basedOn w:val="a1"/>
    <w:link w:val="af7"/>
    <w:rsid w:val="00C11997"/>
    <w:pPr>
      <w:spacing w:before="120" w:after="60" w:line="240" w:lineRule="auto"/>
    </w:pPr>
    <w:rPr>
      <w:rFonts w:eastAsia="Times New Roman"/>
      <w:szCs w:val="24"/>
      <w:lang w:eastAsia="ru-RU"/>
    </w:rPr>
  </w:style>
  <w:style w:type="character" w:customStyle="1" w:styleId="af7">
    <w:name w:val="Абзац Знак"/>
    <w:link w:val="af6"/>
    <w:rsid w:val="00C11997"/>
    <w:rPr>
      <w:rFonts w:ascii="Times New Roman" w:eastAsia="Times New Roman" w:hAnsi="Times New Roman" w:cs="Times New Roman"/>
      <w:sz w:val="24"/>
      <w:szCs w:val="24"/>
      <w:lang w:eastAsia="ru-RU"/>
    </w:rPr>
  </w:style>
  <w:style w:type="paragraph" w:styleId="32">
    <w:name w:val="Body Text Indent 3"/>
    <w:basedOn w:val="a1"/>
    <w:link w:val="33"/>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2"/>
    <w:link w:val="32"/>
    <w:rsid w:val="00C11997"/>
    <w:rPr>
      <w:rFonts w:ascii="Times New Roman" w:hAnsi="Times New Roman"/>
      <w:sz w:val="16"/>
      <w:szCs w:val="16"/>
    </w:rPr>
  </w:style>
  <w:style w:type="character" w:customStyle="1" w:styleId="Sf0">
    <w:name w:val="S_Маркированный Знак Знак"/>
    <w:basedOn w:val="a2"/>
    <w:rsid w:val="00F93069"/>
    <w:rPr>
      <w:sz w:val="24"/>
      <w:szCs w:val="24"/>
      <w:lang w:val="ru-RU" w:eastAsia="ru-RU" w:bidi="ar-SA"/>
    </w:rPr>
  </w:style>
  <w:style w:type="character" w:customStyle="1" w:styleId="af8">
    <w:name w:val="Нижний колонтитул Знак"/>
    <w:aliases w:val=" Знак6 Знак"/>
    <w:basedOn w:val="a2"/>
    <w:link w:val="af9"/>
    <w:uiPriority w:val="99"/>
    <w:rsid w:val="00BB2C2D"/>
    <w:rPr>
      <w:rFonts w:ascii="Times New Roman" w:hAnsi="Times New Roman"/>
      <w:sz w:val="24"/>
    </w:rPr>
  </w:style>
  <w:style w:type="paragraph" w:styleId="af9">
    <w:name w:val="footer"/>
    <w:aliases w:val=" Знак6"/>
    <w:basedOn w:val="a1"/>
    <w:link w:val="af8"/>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2"/>
    <w:uiPriority w:val="99"/>
    <w:semiHidden/>
    <w:rsid w:val="00BB2C2D"/>
    <w:rPr>
      <w:rFonts w:ascii="Bookman Old Style" w:eastAsia="Calibri" w:hAnsi="Bookman Old Style" w:cs="Times New Roman"/>
      <w:sz w:val="24"/>
    </w:rPr>
  </w:style>
  <w:style w:type="paragraph" w:customStyle="1" w:styleId="S0">
    <w:name w:val="S_рисунок"/>
    <w:basedOn w:val="a1"/>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a">
    <w:name w:val="Основной текст с отступом Знак"/>
    <w:basedOn w:val="a2"/>
    <w:link w:val="afb"/>
    <w:uiPriority w:val="99"/>
    <w:rsid w:val="00B2555A"/>
    <w:rPr>
      <w:rFonts w:ascii="Times New Roman" w:hAnsi="Times New Roman"/>
      <w:sz w:val="24"/>
    </w:rPr>
  </w:style>
  <w:style w:type="paragraph" w:styleId="afb">
    <w:name w:val="Body Text Indent"/>
    <w:basedOn w:val="a1"/>
    <w:link w:val="afa"/>
    <w:uiPriority w:val="99"/>
    <w:unhideWhenUsed/>
    <w:rsid w:val="00B2555A"/>
    <w:pPr>
      <w:ind w:left="283"/>
    </w:pPr>
    <w:rPr>
      <w:rFonts w:eastAsiaTheme="minorHAnsi" w:cstheme="minorBidi"/>
    </w:rPr>
  </w:style>
  <w:style w:type="character" w:customStyle="1" w:styleId="16">
    <w:name w:val="Основной текст с отступом Знак1"/>
    <w:basedOn w:val="a2"/>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1"/>
    <w:link w:val="afd"/>
    <w:semiHidden/>
    <w:rsid w:val="005A7F3A"/>
    <w:pPr>
      <w:spacing w:line="240" w:lineRule="auto"/>
      <w:ind w:firstLine="0"/>
      <w:jc w:val="left"/>
    </w:pPr>
    <w:rPr>
      <w:rFonts w:eastAsia="Times New Roman"/>
      <w:sz w:val="20"/>
      <w:szCs w:val="20"/>
      <w:lang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2"/>
    <w:link w:val="afc"/>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2"/>
    <w:rsid w:val="000F7E2A"/>
  </w:style>
  <w:style w:type="paragraph" w:styleId="afe">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1"/>
    <w:link w:val="aff"/>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1"/>
    <w:rsid w:val="000C0A52"/>
    <w:pPr>
      <w:spacing w:before="100" w:beforeAutospacing="1" w:after="100" w:afterAutospacing="1" w:line="240" w:lineRule="auto"/>
      <w:ind w:firstLine="0"/>
      <w:jc w:val="left"/>
    </w:pPr>
    <w:rPr>
      <w:rFonts w:eastAsia="Times New Roman"/>
      <w:szCs w:val="24"/>
      <w:lang w:eastAsia="ru-RU"/>
    </w:rPr>
  </w:style>
  <w:style w:type="character" w:styleId="aff0">
    <w:name w:val="footnote reference"/>
    <w:semiHidden/>
    <w:rsid w:val="00036DAF"/>
    <w:rPr>
      <w:vertAlign w:val="superscript"/>
    </w:rPr>
  </w:style>
  <w:style w:type="paragraph" w:styleId="23">
    <w:name w:val="Body Text 2"/>
    <w:basedOn w:val="a1"/>
    <w:link w:val="24"/>
    <w:semiHidden/>
    <w:unhideWhenUsed/>
    <w:rsid w:val="003B2EE1"/>
    <w:pPr>
      <w:spacing w:line="480" w:lineRule="auto"/>
    </w:pPr>
  </w:style>
  <w:style w:type="character" w:customStyle="1" w:styleId="24">
    <w:name w:val="Основной текст 2 Знак"/>
    <w:basedOn w:val="a2"/>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1"/>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2"/>
    <w:link w:val="5"/>
    <w:rsid w:val="00592BCE"/>
    <w:rPr>
      <w:rFonts w:asciiTheme="majorHAnsi" w:eastAsiaTheme="majorEastAsia" w:hAnsiTheme="majorHAnsi" w:cstheme="majorBidi"/>
      <w:color w:val="2E74B5" w:themeColor="accent1" w:themeShade="BF"/>
      <w:sz w:val="24"/>
    </w:rPr>
  </w:style>
  <w:style w:type="paragraph" w:styleId="17">
    <w:name w:val="index 1"/>
    <w:basedOn w:val="a1"/>
    <w:next w:val="a1"/>
    <w:autoRedefine/>
    <w:uiPriority w:val="99"/>
    <w:semiHidden/>
    <w:unhideWhenUsed/>
    <w:rsid w:val="00F54984"/>
    <w:pPr>
      <w:spacing w:line="240" w:lineRule="auto"/>
      <w:ind w:left="240" w:hanging="240"/>
    </w:pPr>
  </w:style>
  <w:style w:type="paragraph" w:styleId="aff1">
    <w:name w:val="index heading"/>
    <w:basedOn w:val="a1"/>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1"/>
    <w:rsid w:val="002F46A6"/>
    <w:pPr>
      <w:spacing w:before="100" w:beforeAutospacing="1" w:after="100" w:afterAutospacing="1" w:line="240" w:lineRule="auto"/>
      <w:ind w:firstLine="0"/>
      <w:jc w:val="left"/>
    </w:pPr>
    <w:rPr>
      <w:rFonts w:eastAsia="Times New Roman"/>
      <w:szCs w:val="24"/>
      <w:lang w:eastAsia="ru-RU"/>
    </w:rPr>
  </w:style>
  <w:style w:type="paragraph" w:styleId="aff2">
    <w:name w:val="header"/>
    <w:basedOn w:val="a1"/>
    <w:link w:val="aff3"/>
    <w:rsid w:val="002E6148"/>
    <w:pPr>
      <w:tabs>
        <w:tab w:val="center" w:pos="4677"/>
        <w:tab w:val="right" w:pos="9355"/>
      </w:tabs>
      <w:spacing w:line="360" w:lineRule="auto"/>
      <w:ind w:firstLine="709"/>
    </w:pPr>
    <w:rPr>
      <w:rFonts w:eastAsia="Times New Roman"/>
      <w:szCs w:val="24"/>
      <w:lang w:eastAsia="ru-RU"/>
    </w:rPr>
  </w:style>
  <w:style w:type="character" w:customStyle="1" w:styleId="aff3">
    <w:name w:val="Верхний колонтитул Знак"/>
    <w:basedOn w:val="a2"/>
    <w:link w:val="aff2"/>
    <w:rsid w:val="002E6148"/>
    <w:rPr>
      <w:rFonts w:ascii="Times New Roman" w:eastAsia="Times New Roman" w:hAnsi="Times New Roman" w:cs="Times New Roman"/>
      <w:sz w:val="24"/>
      <w:szCs w:val="24"/>
      <w:lang w:eastAsia="ru-RU"/>
    </w:rPr>
  </w:style>
  <w:style w:type="character" w:styleId="aff4">
    <w:name w:val="page number"/>
    <w:basedOn w:val="a2"/>
    <w:semiHidden/>
    <w:rsid w:val="002E6148"/>
  </w:style>
  <w:style w:type="character" w:customStyle="1" w:styleId="30">
    <w:name w:val="Заголовок 3 Знак"/>
    <w:aliases w:val=" Знак Знак, Знак3 Знак, Знак3 Знак Знак Знак Знак,Знак3 Знак Знак1"/>
    <w:basedOn w:val="a2"/>
    <w:link w:val="3"/>
    <w:rsid w:val="00915AB8"/>
    <w:rPr>
      <w:rFonts w:ascii="Times New Roman" w:eastAsia="Times New Roman" w:hAnsi="Times New Roman" w:cs="Times New Roman"/>
      <w:sz w:val="24"/>
      <w:szCs w:val="24"/>
      <w:u w:val="single"/>
      <w:lang w:eastAsia="ru-RU"/>
    </w:rPr>
  </w:style>
  <w:style w:type="character" w:customStyle="1" w:styleId="40">
    <w:name w:val="Заголовок 4 Знак"/>
    <w:basedOn w:val="a2"/>
    <w:link w:val="4"/>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2"/>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915AB8"/>
    <w:rPr>
      <w:rFonts w:ascii="Times New Roman" w:eastAsia="Times New Roman" w:hAnsi="Times New Roman" w:cs="Times New Roman"/>
      <w:sz w:val="18"/>
      <w:szCs w:val="18"/>
      <w:lang w:eastAsia="ru-RU"/>
    </w:rPr>
  </w:style>
  <w:style w:type="paragraph" w:customStyle="1" w:styleId="xl22">
    <w:name w:val="xl22"/>
    <w:basedOn w:val="a1"/>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5">
    <w:name w:val="Block Text"/>
    <w:basedOn w:val="a1"/>
    <w:semiHidden/>
    <w:rsid w:val="00915AB8"/>
    <w:pPr>
      <w:spacing w:line="360" w:lineRule="auto"/>
      <w:ind w:left="360" w:right="-8" w:firstLine="709"/>
    </w:pPr>
    <w:rPr>
      <w:rFonts w:eastAsia="Times New Roman"/>
      <w:bCs/>
      <w:sz w:val="28"/>
      <w:szCs w:val="28"/>
      <w:lang w:eastAsia="ru-RU"/>
    </w:rPr>
  </w:style>
  <w:style w:type="paragraph" w:styleId="25">
    <w:name w:val="Body Text Indent 2"/>
    <w:basedOn w:val="a1"/>
    <w:link w:val="26"/>
    <w:semiHidden/>
    <w:rsid w:val="00915AB8"/>
    <w:pPr>
      <w:spacing w:line="360" w:lineRule="auto"/>
      <w:ind w:left="360" w:firstLine="709"/>
      <w:jc w:val="center"/>
    </w:pPr>
    <w:rPr>
      <w:rFonts w:eastAsia="Times New Roman"/>
      <w:b/>
      <w:bCs/>
      <w:caps/>
      <w:szCs w:val="24"/>
      <w:lang w:eastAsia="ru-RU"/>
    </w:rPr>
  </w:style>
  <w:style w:type="character" w:customStyle="1" w:styleId="26">
    <w:name w:val="Основной текст с отступом 2 Знак"/>
    <w:basedOn w:val="a2"/>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1"/>
    <w:link w:val="Sf3"/>
    <w:locked/>
    <w:rsid w:val="00915AB8"/>
    <w:pPr>
      <w:spacing w:line="360" w:lineRule="auto"/>
      <w:ind w:firstLine="0"/>
      <w:jc w:val="center"/>
    </w:pPr>
    <w:rPr>
      <w:rFonts w:eastAsia="Times New Roman"/>
      <w:szCs w:val="24"/>
      <w:lang w:eastAsia="ru-RU"/>
    </w:rPr>
  </w:style>
  <w:style w:type="paragraph" w:customStyle="1" w:styleId="aff6">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7">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
      <w:i/>
      <w:iCs/>
      <w:color w:val="auto"/>
      <w:sz w:val="24"/>
      <w:szCs w:val="24"/>
      <w:lang w:eastAsia="ru-RU"/>
    </w:rPr>
  </w:style>
  <w:style w:type="paragraph" w:styleId="34">
    <w:name w:val="Body Text 3"/>
    <w:basedOn w:val="a1"/>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2"/>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1"/>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8">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Неразрывный основной текст"/>
    <w:basedOn w:val="a"/>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a">
    <w:name w:val="Рисунок"/>
    <w:basedOn w:val="a1"/>
    <w:next w:val="a1"/>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b">
    <w:name w:val="Название части"/>
    <w:basedOn w:val="a1"/>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c">
    <w:name w:val="Подзаголовок главы"/>
    <w:basedOn w:val="a1"/>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d">
    <w:name w:val="Название предприятия"/>
    <w:basedOn w:val="a1"/>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915AB8"/>
    <w:rPr>
      <w:b/>
      <w:sz w:val="24"/>
      <w:szCs w:val="24"/>
    </w:rPr>
  </w:style>
  <w:style w:type="paragraph" w:customStyle="1" w:styleId="affe">
    <w:name w:val="Текст таблицы"/>
    <w:basedOn w:val="a1"/>
    <w:semiHidden/>
    <w:rsid w:val="00915AB8"/>
    <w:pPr>
      <w:spacing w:before="60" w:line="360" w:lineRule="auto"/>
      <w:ind w:firstLine="709"/>
    </w:pPr>
    <w:rPr>
      <w:rFonts w:ascii="Arial" w:eastAsia="Times New Roman" w:hAnsi="Arial" w:cs="Arial"/>
      <w:spacing w:val="-5"/>
      <w:sz w:val="16"/>
      <w:szCs w:val="16"/>
    </w:rPr>
  </w:style>
  <w:style w:type="paragraph" w:customStyle="1" w:styleId="afff">
    <w:name w:val="Подчеркнутый"/>
    <w:basedOn w:val="a1"/>
    <w:link w:val="afff0"/>
    <w:semiHidden/>
    <w:rsid w:val="00915AB8"/>
    <w:pPr>
      <w:spacing w:line="360" w:lineRule="auto"/>
      <w:ind w:firstLine="709"/>
    </w:pPr>
    <w:rPr>
      <w:rFonts w:eastAsia="Times New Roman"/>
      <w:szCs w:val="24"/>
      <w:u w:val="single"/>
      <w:lang w:eastAsia="ru-RU"/>
    </w:rPr>
  </w:style>
  <w:style w:type="character" w:customStyle="1" w:styleId="afff0">
    <w:name w:val="Подчеркнутый Знак"/>
    <w:link w:val="afff"/>
    <w:semiHidden/>
    <w:rsid w:val="00915AB8"/>
    <w:rPr>
      <w:rFonts w:ascii="Times New Roman" w:eastAsia="Times New Roman" w:hAnsi="Times New Roman" w:cs="Times New Roman"/>
      <w:sz w:val="24"/>
      <w:szCs w:val="24"/>
      <w:u w:val="single"/>
      <w:lang w:eastAsia="ru-RU"/>
    </w:rPr>
  </w:style>
  <w:style w:type="paragraph" w:customStyle="1" w:styleId="afff1">
    <w:name w:val="Название документа"/>
    <w:basedOn w:val="a1"/>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2">
    <w:name w:val="Нижний колонтитул (четный)"/>
    <w:basedOn w:val="af9"/>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3">
    <w:name w:val="Нижний колонтитул (первый)"/>
    <w:basedOn w:val="af9"/>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нечетный)"/>
    <w:basedOn w:val="af9"/>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5">
    <w:name w:val="line number"/>
    <w:semiHidden/>
    <w:rsid w:val="00915AB8"/>
    <w:rPr>
      <w:sz w:val="18"/>
      <w:szCs w:val="18"/>
    </w:rPr>
  </w:style>
  <w:style w:type="paragraph" w:styleId="afff6">
    <w:name w:val="List"/>
    <w:basedOn w:val="a"/>
    <w:semiHidden/>
    <w:rsid w:val="00915AB8"/>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6"/>
    <w:semiHidden/>
    <w:rsid w:val="00915AB8"/>
    <w:pPr>
      <w:ind w:left="1800"/>
    </w:pPr>
  </w:style>
  <w:style w:type="paragraph" w:styleId="36">
    <w:name w:val="List 3"/>
    <w:basedOn w:val="afff6"/>
    <w:semiHidden/>
    <w:rsid w:val="00915AB8"/>
    <w:pPr>
      <w:ind w:left="2160"/>
    </w:pPr>
  </w:style>
  <w:style w:type="paragraph" w:styleId="41">
    <w:name w:val="List 4"/>
    <w:basedOn w:val="afff6"/>
    <w:semiHidden/>
    <w:rsid w:val="00915AB8"/>
    <w:pPr>
      <w:ind w:left="2520"/>
    </w:pPr>
  </w:style>
  <w:style w:type="paragraph" w:styleId="51">
    <w:name w:val="List 5"/>
    <w:basedOn w:val="afff6"/>
    <w:semiHidden/>
    <w:rsid w:val="00915AB8"/>
    <w:pPr>
      <w:ind w:left="2880"/>
    </w:pPr>
  </w:style>
  <w:style w:type="paragraph" w:styleId="28">
    <w:name w:val="List Bullet 2"/>
    <w:basedOn w:val="a1"/>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1"/>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1"/>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1"/>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7">
    <w:name w:val="List Continue"/>
    <w:basedOn w:val="afff6"/>
    <w:semiHidden/>
    <w:rsid w:val="00915AB8"/>
    <w:pPr>
      <w:ind w:firstLine="0"/>
    </w:pPr>
  </w:style>
  <w:style w:type="paragraph" w:styleId="29">
    <w:name w:val="List Continue 2"/>
    <w:basedOn w:val="afff7"/>
    <w:semiHidden/>
    <w:rsid w:val="00915AB8"/>
    <w:pPr>
      <w:ind w:left="2160"/>
    </w:pPr>
  </w:style>
  <w:style w:type="paragraph" w:styleId="38">
    <w:name w:val="List Continue 3"/>
    <w:basedOn w:val="afff7"/>
    <w:semiHidden/>
    <w:rsid w:val="00915AB8"/>
    <w:pPr>
      <w:ind w:left="2520"/>
    </w:pPr>
  </w:style>
  <w:style w:type="paragraph" w:styleId="43">
    <w:name w:val="List Continue 4"/>
    <w:basedOn w:val="afff7"/>
    <w:semiHidden/>
    <w:rsid w:val="00915AB8"/>
    <w:pPr>
      <w:ind w:left="2880"/>
    </w:pPr>
  </w:style>
  <w:style w:type="paragraph" w:styleId="53">
    <w:name w:val="List Continue 5"/>
    <w:basedOn w:val="afff7"/>
    <w:semiHidden/>
    <w:rsid w:val="00915AB8"/>
    <w:pPr>
      <w:ind w:left="3240"/>
    </w:pPr>
  </w:style>
  <w:style w:type="paragraph" w:styleId="afff8">
    <w:name w:val="List Number"/>
    <w:basedOn w:val="a1"/>
    <w:semiHidden/>
    <w:rsid w:val="00915AB8"/>
    <w:pPr>
      <w:spacing w:before="100" w:beforeAutospacing="1" w:after="100" w:afterAutospacing="1" w:line="360" w:lineRule="auto"/>
      <w:ind w:firstLine="709"/>
    </w:pPr>
    <w:rPr>
      <w:rFonts w:eastAsia="Times New Roman"/>
      <w:sz w:val="28"/>
      <w:szCs w:val="28"/>
      <w:lang w:eastAsia="ru-RU"/>
    </w:rPr>
  </w:style>
  <w:style w:type="paragraph" w:styleId="2a">
    <w:name w:val="List Number 2"/>
    <w:basedOn w:val="afff8"/>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8"/>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8"/>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8"/>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9">
    <w:name w:val="Normal Indent"/>
    <w:basedOn w:val="a1"/>
    <w:semiHidden/>
    <w:rsid w:val="00915AB8"/>
    <w:pPr>
      <w:spacing w:line="360" w:lineRule="auto"/>
      <w:ind w:left="1440" w:firstLine="709"/>
    </w:pPr>
    <w:rPr>
      <w:rFonts w:ascii="Arial" w:eastAsia="Times New Roman" w:hAnsi="Arial" w:cs="Arial"/>
      <w:spacing w:val="-5"/>
      <w:sz w:val="20"/>
      <w:szCs w:val="20"/>
    </w:rPr>
  </w:style>
  <w:style w:type="paragraph" w:customStyle="1" w:styleId="afffa">
    <w:name w:val="Подзаголовок части"/>
    <w:basedOn w:val="a1"/>
    <w:next w:val="a"/>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b">
    <w:name w:val="Обратный адрес"/>
    <w:basedOn w:val="a1"/>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c">
    <w:name w:val="Название раздела"/>
    <w:basedOn w:val="a1"/>
    <w:next w:val="a"/>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d">
    <w:name w:val="Подзаголовок титульного листа"/>
    <w:basedOn w:val="a1"/>
    <w:next w:val="a"/>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e">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1"/>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
    <w:name w:val="Signature"/>
    <w:basedOn w:val="a1"/>
    <w:link w:val="affff0"/>
    <w:semiHidden/>
    <w:rsid w:val="00915AB8"/>
    <w:pPr>
      <w:spacing w:line="360" w:lineRule="auto"/>
      <w:ind w:left="4252" w:firstLine="709"/>
    </w:pPr>
    <w:rPr>
      <w:rFonts w:ascii="Arial" w:eastAsia="Times New Roman" w:hAnsi="Arial" w:cs="Arial"/>
      <w:spacing w:val="-5"/>
      <w:sz w:val="20"/>
      <w:szCs w:val="20"/>
    </w:rPr>
  </w:style>
  <w:style w:type="character" w:customStyle="1" w:styleId="affff0">
    <w:name w:val="Подпись Знак"/>
    <w:basedOn w:val="a2"/>
    <w:link w:val="affff"/>
    <w:semiHidden/>
    <w:rsid w:val="00915AB8"/>
    <w:rPr>
      <w:rFonts w:ascii="Arial" w:eastAsia="Times New Roman" w:hAnsi="Arial" w:cs="Arial"/>
      <w:spacing w:val="-5"/>
      <w:sz w:val="20"/>
      <w:szCs w:val="20"/>
    </w:rPr>
  </w:style>
  <w:style w:type="paragraph" w:styleId="affff1">
    <w:name w:val="Salutation"/>
    <w:basedOn w:val="a1"/>
    <w:next w:val="a1"/>
    <w:link w:val="affff2"/>
    <w:semiHidden/>
    <w:rsid w:val="00915AB8"/>
    <w:pPr>
      <w:spacing w:line="360" w:lineRule="auto"/>
      <w:ind w:left="1080" w:firstLine="709"/>
    </w:pPr>
    <w:rPr>
      <w:rFonts w:ascii="Arial" w:eastAsia="Times New Roman" w:hAnsi="Arial" w:cs="Arial"/>
      <w:spacing w:val="-5"/>
      <w:sz w:val="20"/>
      <w:szCs w:val="20"/>
    </w:rPr>
  </w:style>
  <w:style w:type="character" w:customStyle="1" w:styleId="affff2">
    <w:name w:val="Приветствие Знак"/>
    <w:basedOn w:val="a2"/>
    <w:link w:val="affff1"/>
    <w:semiHidden/>
    <w:rsid w:val="00915AB8"/>
    <w:rPr>
      <w:rFonts w:ascii="Arial" w:eastAsia="Times New Roman" w:hAnsi="Arial" w:cs="Arial"/>
      <w:spacing w:val="-5"/>
      <w:sz w:val="20"/>
      <w:szCs w:val="20"/>
    </w:rPr>
  </w:style>
  <w:style w:type="paragraph" w:styleId="affff3">
    <w:name w:val="Closing"/>
    <w:basedOn w:val="a1"/>
    <w:link w:val="affff4"/>
    <w:semiHidden/>
    <w:rsid w:val="00915AB8"/>
    <w:pPr>
      <w:spacing w:line="360" w:lineRule="auto"/>
      <w:ind w:left="4252" w:firstLine="709"/>
    </w:pPr>
    <w:rPr>
      <w:rFonts w:ascii="Arial" w:eastAsia="Times New Roman" w:hAnsi="Arial" w:cs="Arial"/>
      <w:spacing w:val="-5"/>
      <w:sz w:val="20"/>
      <w:szCs w:val="20"/>
    </w:rPr>
  </w:style>
  <w:style w:type="character" w:customStyle="1" w:styleId="affff4">
    <w:name w:val="Прощание Знак"/>
    <w:basedOn w:val="a2"/>
    <w:link w:val="affff3"/>
    <w:semiHidden/>
    <w:rsid w:val="00915AB8"/>
    <w:rPr>
      <w:rFonts w:ascii="Arial" w:eastAsia="Times New Roman" w:hAnsi="Arial" w:cs="Arial"/>
      <w:spacing w:val="-5"/>
      <w:sz w:val="20"/>
      <w:szCs w:val="20"/>
    </w:rPr>
  </w:style>
  <w:style w:type="paragraph" w:styleId="HTML3">
    <w:name w:val="HTML Preformatted"/>
    <w:basedOn w:val="a1"/>
    <w:link w:val="HTML4"/>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2"/>
    <w:link w:val="HTML3"/>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5">
    <w:name w:val="Plain Text"/>
    <w:basedOn w:val="a1"/>
    <w:link w:val="affff6"/>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6">
    <w:name w:val="Текст Знак"/>
    <w:basedOn w:val="a2"/>
    <w:link w:val="affff5"/>
    <w:semiHidden/>
    <w:rsid w:val="00915AB8"/>
    <w:rPr>
      <w:rFonts w:ascii="Courier New" w:eastAsia="Times New Roman" w:hAnsi="Courier New" w:cs="Courier New"/>
      <w:spacing w:val="-5"/>
      <w:sz w:val="20"/>
      <w:szCs w:val="20"/>
    </w:rPr>
  </w:style>
  <w:style w:type="paragraph" w:styleId="affff7">
    <w:name w:val="E-mail Signature"/>
    <w:basedOn w:val="a1"/>
    <w:link w:val="affff8"/>
    <w:semiHidden/>
    <w:rsid w:val="00915AB8"/>
    <w:pPr>
      <w:spacing w:line="360" w:lineRule="auto"/>
      <w:ind w:left="1080" w:firstLine="709"/>
    </w:pPr>
    <w:rPr>
      <w:rFonts w:ascii="Arial" w:eastAsia="Times New Roman" w:hAnsi="Arial" w:cs="Arial"/>
      <w:spacing w:val="-5"/>
      <w:sz w:val="20"/>
      <w:szCs w:val="20"/>
    </w:rPr>
  </w:style>
  <w:style w:type="character" w:customStyle="1" w:styleId="affff8">
    <w:name w:val="Электронная подпись Знак"/>
    <w:basedOn w:val="a2"/>
    <w:link w:val="affff7"/>
    <w:semiHidden/>
    <w:rsid w:val="00915AB8"/>
    <w:rPr>
      <w:rFonts w:ascii="Arial" w:eastAsia="Times New Roman" w:hAnsi="Arial" w:cs="Arial"/>
      <w:spacing w:val="-5"/>
      <w:sz w:val="20"/>
      <w:szCs w:val="20"/>
    </w:rPr>
  </w:style>
  <w:style w:type="paragraph" w:customStyle="1" w:styleId="affff9">
    <w:name w:val="Обычный в таблице"/>
    <w:basedOn w:val="a1"/>
    <w:link w:val="affffa"/>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1"/>
    <w:semiHidden/>
    <w:rsid w:val="00915AB8"/>
    <w:pPr>
      <w:spacing w:line="360" w:lineRule="auto"/>
      <w:ind w:firstLine="540"/>
      <w:jc w:val="center"/>
    </w:pPr>
    <w:rPr>
      <w:rFonts w:eastAsia="Times New Roman"/>
      <w:b/>
      <w:szCs w:val="24"/>
      <w:lang w:eastAsia="ru-RU"/>
    </w:rPr>
  </w:style>
  <w:style w:type="paragraph" w:customStyle="1" w:styleId="2c">
    <w:name w:val="Стиль2"/>
    <w:basedOn w:val="a1"/>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4"/>
    <w:semiHidden/>
    <w:rsid w:val="00915AB8"/>
    <w:pPr>
      <w:numPr>
        <w:numId w:val="1"/>
      </w:numPr>
    </w:pPr>
  </w:style>
  <w:style w:type="numbering" w:styleId="1ai">
    <w:name w:val="Outline List 1"/>
    <w:basedOn w:val="a4"/>
    <w:semiHidden/>
    <w:rsid w:val="00915AB8"/>
    <w:pPr>
      <w:numPr>
        <w:numId w:val="14"/>
      </w:numPr>
    </w:pPr>
  </w:style>
  <w:style w:type="character" w:styleId="affffb">
    <w:name w:val="annotation reference"/>
    <w:semiHidden/>
    <w:rsid w:val="00915AB8"/>
    <w:rPr>
      <w:sz w:val="16"/>
      <w:szCs w:val="16"/>
    </w:rPr>
  </w:style>
  <w:style w:type="paragraph" w:styleId="affffc">
    <w:name w:val="annotation text"/>
    <w:basedOn w:val="a1"/>
    <w:link w:val="affffd"/>
    <w:semiHidden/>
    <w:rsid w:val="00915AB8"/>
    <w:pPr>
      <w:spacing w:line="360" w:lineRule="auto"/>
      <w:ind w:firstLine="680"/>
    </w:pPr>
    <w:rPr>
      <w:rFonts w:eastAsia="Times New Roman"/>
      <w:sz w:val="20"/>
      <w:szCs w:val="20"/>
      <w:lang w:eastAsia="ru-RU"/>
    </w:rPr>
  </w:style>
  <w:style w:type="character" w:customStyle="1" w:styleId="affffd">
    <w:name w:val="Текст примечания Знак"/>
    <w:basedOn w:val="a2"/>
    <w:link w:val="affffc"/>
    <w:semiHidden/>
    <w:rsid w:val="00915AB8"/>
    <w:rPr>
      <w:rFonts w:ascii="Times New Roman" w:eastAsia="Times New Roman" w:hAnsi="Times New Roman" w:cs="Times New Roman"/>
      <w:sz w:val="20"/>
      <w:szCs w:val="20"/>
      <w:lang w:eastAsia="ru-RU"/>
    </w:rPr>
  </w:style>
  <w:style w:type="paragraph" w:styleId="affffe">
    <w:name w:val="annotation subject"/>
    <w:basedOn w:val="affffc"/>
    <w:next w:val="affffc"/>
    <w:link w:val="afffff"/>
    <w:semiHidden/>
    <w:rsid w:val="00915AB8"/>
    <w:rPr>
      <w:b/>
      <w:bCs/>
    </w:rPr>
  </w:style>
  <w:style w:type="character" w:customStyle="1" w:styleId="afffff">
    <w:name w:val="Тема примечания Знак"/>
    <w:basedOn w:val="affffd"/>
    <w:link w:val="affffe"/>
    <w:semiHidden/>
    <w:rsid w:val="00915AB8"/>
    <w:rPr>
      <w:rFonts w:ascii="Times New Roman" w:eastAsia="Times New Roman" w:hAnsi="Times New Roman" w:cs="Times New Roman"/>
      <w:b/>
      <w:bCs/>
      <w:sz w:val="20"/>
      <w:szCs w:val="20"/>
      <w:lang w:eastAsia="ru-RU"/>
    </w:rPr>
  </w:style>
  <w:style w:type="paragraph" w:styleId="afffff0">
    <w:name w:val="Balloon Text"/>
    <w:basedOn w:val="a1"/>
    <w:link w:val="afffff1"/>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1">
    <w:name w:val="Текст выноски Знак"/>
    <w:basedOn w:val="a2"/>
    <w:link w:val="afffff0"/>
    <w:uiPriority w:val="99"/>
    <w:semiHidden/>
    <w:rsid w:val="00915AB8"/>
    <w:rPr>
      <w:rFonts w:ascii="Tahoma" w:eastAsia="Times New Roman" w:hAnsi="Tahoma" w:cs="Tahoma"/>
      <w:sz w:val="16"/>
      <w:szCs w:val="16"/>
      <w:lang w:eastAsia="ru-RU"/>
    </w:rPr>
  </w:style>
  <w:style w:type="paragraph" w:customStyle="1" w:styleId="1d">
    <w:name w:val="Заголовок1"/>
    <w:basedOn w:val="a1"/>
    <w:rsid w:val="00915AB8"/>
    <w:pPr>
      <w:tabs>
        <w:tab w:val="left" w:pos="8460"/>
      </w:tabs>
      <w:spacing w:line="360" w:lineRule="auto"/>
      <w:ind w:firstLine="540"/>
      <w:jc w:val="center"/>
    </w:pPr>
    <w:rPr>
      <w:rFonts w:eastAsia="Times New Roman"/>
      <w:caps/>
      <w:szCs w:val="24"/>
      <w:lang w:eastAsia="ru-RU"/>
    </w:rPr>
  </w:style>
  <w:style w:type="paragraph" w:styleId="afffff2">
    <w:name w:val="Document Map"/>
    <w:basedOn w:val="a1"/>
    <w:link w:val="afffff3"/>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3">
    <w:name w:val="Схема документа Знак"/>
    <w:basedOn w:val="a2"/>
    <w:link w:val="afffff2"/>
    <w:semiHidden/>
    <w:rsid w:val="00915AB8"/>
    <w:rPr>
      <w:rFonts w:ascii="Tahoma" w:eastAsia="Times New Roman" w:hAnsi="Tahoma" w:cs="Tahoma"/>
      <w:sz w:val="28"/>
      <w:szCs w:val="28"/>
      <w:shd w:val="clear" w:color="auto" w:fill="000080"/>
      <w:lang w:eastAsia="ru-RU"/>
    </w:rPr>
  </w:style>
  <w:style w:type="paragraph" w:customStyle="1" w:styleId="afffff4">
    <w:name w:val="База заголовка"/>
    <w:basedOn w:val="a1"/>
    <w:next w:val="a"/>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5">
    <w:name w:val="Цитаты"/>
    <w:basedOn w:val="a1"/>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6">
    <w:name w:val="Заголовок части"/>
    <w:basedOn w:val="a1"/>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7">
    <w:name w:val="Заголовок главы"/>
    <w:basedOn w:val="a1"/>
    <w:semiHidden/>
    <w:rsid w:val="00915AB8"/>
    <w:pPr>
      <w:spacing w:line="360" w:lineRule="auto"/>
      <w:ind w:firstLine="709"/>
      <w:jc w:val="center"/>
    </w:pPr>
    <w:rPr>
      <w:rFonts w:eastAsia="Times New Roman"/>
      <w:caps/>
      <w:szCs w:val="24"/>
      <w:lang w:eastAsia="ru-RU"/>
    </w:rPr>
  </w:style>
  <w:style w:type="paragraph" w:customStyle="1" w:styleId="afffff8">
    <w:name w:val="База сноски"/>
    <w:basedOn w:val="a1"/>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9">
    <w:name w:val="Заголовок титульного листа"/>
    <w:basedOn w:val="afffff4"/>
    <w:next w:val="a1"/>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1"/>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a">
    <w:name w:val="База верхнего колонтитула"/>
    <w:basedOn w:val="a1"/>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b">
    <w:name w:val="Верхний колонтитул (четный)"/>
    <w:basedOn w:val="aff2"/>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Верхний колонтитул (первый)"/>
    <w:basedOn w:val="aff2"/>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d">
    <w:name w:val="Верхний колонтитул (нечетный)"/>
    <w:basedOn w:val="aff2"/>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База указателя"/>
    <w:basedOn w:val="a1"/>
    <w:semiHidden/>
    <w:rsid w:val="00915AB8"/>
    <w:pPr>
      <w:spacing w:line="240" w:lineRule="atLeast"/>
      <w:ind w:left="360" w:hanging="360"/>
    </w:pPr>
    <w:rPr>
      <w:rFonts w:ascii="Arial" w:eastAsia="Times New Roman" w:hAnsi="Arial" w:cs="Arial"/>
      <w:spacing w:val="-5"/>
      <w:sz w:val="18"/>
      <w:szCs w:val="18"/>
    </w:rPr>
  </w:style>
  <w:style w:type="character" w:customStyle="1" w:styleId="affffff">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0">
    <w:name w:val="Message Header"/>
    <w:basedOn w:val="a"/>
    <w:link w:val="affffff1"/>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1">
    <w:name w:val="Шапка Знак"/>
    <w:basedOn w:val="a2"/>
    <w:link w:val="affffff0"/>
    <w:semiHidden/>
    <w:rsid w:val="00915AB8"/>
    <w:rPr>
      <w:rFonts w:ascii="Arial" w:eastAsia="Times New Roman" w:hAnsi="Arial" w:cs="Arial"/>
    </w:rPr>
  </w:style>
  <w:style w:type="character" w:customStyle="1" w:styleId="affffff2">
    <w:name w:val="Девиз"/>
    <w:semiHidden/>
    <w:rsid w:val="00915AB8"/>
    <w:rPr>
      <w:i/>
      <w:iCs/>
      <w:spacing w:val="-6"/>
      <w:sz w:val="24"/>
      <w:szCs w:val="24"/>
      <w:lang w:val="ru-RU"/>
    </w:rPr>
  </w:style>
  <w:style w:type="paragraph" w:customStyle="1" w:styleId="affffff3">
    <w:name w:val="База оглавления"/>
    <w:basedOn w:val="a1"/>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1"/>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2"/>
    <w:link w:val="HTML5"/>
    <w:semiHidden/>
    <w:rsid w:val="00915AB8"/>
    <w:rPr>
      <w:rFonts w:ascii="Arial" w:eastAsia="Times New Roman" w:hAnsi="Arial" w:cs="Arial"/>
      <w:i/>
      <w:iCs/>
      <w:spacing w:val="-5"/>
      <w:sz w:val="20"/>
      <w:szCs w:val="20"/>
    </w:rPr>
  </w:style>
  <w:style w:type="paragraph" w:styleId="affffff4">
    <w:name w:val="envelope address"/>
    <w:basedOn w:val="a1"/>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5">
    <w:name w:val="Date"/>
    <w:basedOn w:val="a1"/>
    <w:next w:val="a1"/>
    <w:link w:val="affffff6"/>
    <w:semiHidden/>
    <w:rsid w:val="00915AB8"/>
    <w:pPr>
      <w:spacing w:line="360" w:lineRule="auto"/>
      <w:ind w:left="1080" w:firstLine="709"/>
    </w:pPr>
    <w:rPr>
      <w:rFonts w:ascii="Arial" w:eastAsia="Times New Roman" w:hAnsi="Arial" w:cs="Arial"/>
      <w:spacing w:val="-5"/>
      <w:sz w:val="20"/>
      <w:szCs w:val="20"/>
    </w:rPr>
  </w:style>
  <w:style w:type="character" w:customStyle="1" w:styleId="affffff6">
    <w:name w:val="Дата Знак"/>
    <w:basedOn w:val="a2"/>
    <w:link w:val="affffff5"/>
    <w:semiHidden/>
    <w:rsid w:val="00915AB8"/>
    <w:rPr>
      <w:rFonts w:ascii="Arial" w:eastAsia="Times New Roman" w:hAnsi="Arial" w:cs="Arial"/>
      <w:spacing w:val="-5"/>
      <w:sz w:val="20"/>
      <w:szCs w:val="20"/>
    </w:rPr>
  </w:style>
  <w:style w:type="paragraph" w:styleId="affffff7">
    <w:name w:val="Note Heading"/>
    <w:basedOn w:val="a1"/>
    <w:next w:val="a1"/>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Заголовок записки Знак"/>
    <w:basedOn w:val="a2"/>
    <w:link w:val="affffff7"/>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9">
    <w:name w:val="Body Text First Indent"/>
    <w:basedOn w:val="a"/>
    <w:link w:val="affffffa"/>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a">
    <w:name w:val="Красная строка Знак"/>
    <w:basedOn w:val="af3"/>
    <w:link w:val="affffff9"/>
    <w:semiHidden/>
    <w:rsid w:val="00915AB8"/>
    <w:rPr>
      <w:rFonts w:ascii="Arial" w:eastAsia="Times New Roman" w:hAnsi="Arial" w:cs="Arial"/>
      <w:spacing w:val="-5"/>
      <w:sz w:val="20"/>
      <w:szCs w:val="20"/>
    </w:rPr>
  </w:style>
  <w:style w:type="paragraph" w:styleId="2d">
    <w:name w:val="Body Text First Indent 2"/>
    <w:basedOn w:val="afb"/>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a"/>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1"/>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1"/>
    <w:next w:val="a1"/>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1"/>
    <w:next w:val="a1"/>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1"/>
    <w:next w:val="a1"/>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1"/>
    <w:next w:val="a1"/>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1"/>
    <w:next w:val="a1"/>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1"/>
    <w:next w:val="a1"/>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1"/>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1"/>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1"/>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1"/>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3"/>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3"/>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3"/>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4"/>
    <w:semiHidden/>
    <w:rsid w:val="00915AB8"/>
  </w:style>
  <w:style w:type="table" w:styleId="1f9">
    <w:name w:val="Table Columns 1"/>
    <w:basedOn w:val="a3"/>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3"/>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3"/>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3"/>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0">
    <w:name w:val="Таблица"/>
    <w:basedOn w:val="a1"/>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1">
    <w:name w:val="Подчеркнутый Знак Знак"/>
    <w:semiHidden/>
    <w:rsid w:val="00915AB8"/>
    <w:rPr>
      <w:sz w:val="24"/>
      <w:szCs w:val="24"/>
      <w:u w:val="single"/>
      <w:lang w:val="ru-RU" w:eastAsia="ru-RU" w:bidi="ar-SA"/>
    </w:rPr>
  </w:style>
  <w:style w:type="paragraph" w:customStyle="1" w:styleId="afffffff2">
    <w:name w:val="Статья"/>
    <w:basedOn w:val="a1"/>
    <w:semiHidden/>
    <w:rsid w:val="00915AB8"/>
    <w:pPr>
      <w:spacing w:line="240" w:lineRule="auto"/>
      <w:ind w:firstLine="0"/>
    </w:pPr>
    <w:rPr>
      <w:rFonts w:eastAsia="Times New Roman"/>
      <w:szCs w:val="24"/>
      <w:lang w:eastAsia="ru-RU"/>
    </w:rPr>
  </w:style>
  <w:style w:type="paragraph" w:customStyle="1" w:styleId="1fd">
    <w:name w:val="текст 1"/>
    <w:basedOn w:val="a1"/>
    <w:next w:val="a1"/>
    <w:semiHidden/>
    <w:rsid w:val="00915AB8"/>
    <w:pPr>
      <w:spacing w:line="240" w:lineRule="auto"/>
      <w:ind w:firstLine="540"/>
    </w:pPr>
    <w:rPr>
      <w:rFonts w:eastAsia="Times New Roman"/>
      <w:sz w:val="20"/>
      <w:szCs w:val="24"/>
      <w:lang w:eastAsia="ru-RU"/>
    </w:rPr>
  </w:style>
  <w:style w:type="paragraph" w:customStyle="1" w:styleId="afffffff3">
    <w:name w:val="Заголовок таблици"/>
    <w:basedOn w:val="1fd"/>
    <w:semiHidden/>
    <w:rsid w:val="00915AB8"/>
    <w:rPr>
      <w:sz w:val="22"/>
    </w:rPr>
  </w:style>
  <w:style w:type="paragraph" w:customStyle="1" w:styleId="afffffff4">
    <w:name w:val="Номер таблици"/>
    <w:basedOn w:val="a1"/>
    <w:next w:val="a1"/>
    <w:semiHidden/>
    <w:rsid w:val="00915AB8"/>
    <w:pPr>
      <w:spacing w:line="240" w:lineRule="auto"/>
      <w:ind w:firstLine="0"/>
      <w:jc w:val="right"/>
    </w:pPr>
    <w:rPr>
      <w:rFonts w:eastAsia="Times New Roman"/>
      <w:b/>
      <w:sz w:val="20"/>
      <w:szCs w:val="24"/>
      <w:lang w:eastAsia="ru-RU"/>
    </w:rPr>
  </w:style>
  <w:style w:type="paragraph" w:customStyle="1" w:styleId="afffffff5">
    <w:name w:val="Приложение"/>
    <w:basedOn w:val="a1"/>
    <w:next w:val="a1"/>
    <w:semiHidden/>
    <w:rsid w:val="00915AB8"/>
    <w:pPr>
      <w:spacing w:line="240" w:lineRule="auto"/>
      <w:ind w:firstLine="0"/>
      <w:jc w:val="right"/>
    </w:pPr>
    <w:rPr>
      <w:rFonts w:eastAsia="Times New Roman"/>
      <w:sz w:val="20"/>
      <w:szCs w:val="24"/>
      <w:lang w:eastAsia="ru-RU"/>
    </w:rPr>
  </w:style>
  <w:style w:type="paragraph" w:customStyle="1" w:styleId="afffffff6">
    <w:name w:val="Обычный по таблице"/>
    <w:basedOn w:val="a1"/>
    <w:semiHidden/>
    <w:rsid w:val="00915AB8"/>
    <w:pPr>
      <w:spacing w:line="240" w:lineRule="auto"/>
      <w:ind w:firstLine="0"/>
      <w:jc w:val="left"/>
    </w:pPr>
    <w:rPr>
      <w:rFonts w:eastAsia="Times New Roman"/>
      <w:szCs w:val="24"/>
      <w:lang w:eastAsia="ru-RU"/>
    </w:rPr>
  </w:style>
  <w:style w:type="character" w:customStyle="1" w:styleId="affffa">
    <w:name w:val="Обычный в таблице Знак"/>
    <w:link w:val="affff9"/>
    <w:semiHidden/>
    <w:rsid w:val="00915AB8"/>
    <w:rPr>
      <w:rFonts w:ascii="Times New Roman" w:eastAsia="Times New Roman" w:hAnsi="Times New Roman" w:cs="Times New Roman"/>
      <w:sz w:val="28"/>
      <w:szCs w:val="28"/>
      <w:lang w:eastAsia="ru-RU"/>
    </w:rPr>
  </w:style>
  <w:style w:type="paragraph" w:customStyle="1" w:styleId="font5">
    <w:name w:val="font5"/>
    <w:basedOn w:val="a1"/>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1"/>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1"/>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1"/>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1"/>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4"/>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1"/>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1"/>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1"/>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1"/>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1"/>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1"/>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1"/>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7">
    <w:name w:val="Знак Знак Знак Знак"/>
    <w:semiHidden/>
    <w:rsid w:val="00915AB8"/>
    <w:rPr>
      <w:sz w:val="24"/>
      <w:szCs w:val="24"/>
      <w:lang w:val="ru-RU" w:eastAsia="ru-RU" w:bidi="ar-SA"/>
    </w:rPr>
  </w:style>
  <w:style w:type="character" w:customStyle="1" w:styleId="afffffff8">
    <w:name w:val="Знак"/>
    <w:semiHidden/>
    <w:rsid w:val="00915AB8"/>
    <w:rPr>
      <w:sz w:val="24"/>
      <w:szCs w:val="24"/>
      <w:lang w:val="ru-RU" w:eastAsia="ru-RU" w:bidi="ar-SA"/>
    </w:rPr>
  </w:style>
  <w:style w:type="paragraph" w:customStyle="1" w:styleId="xl23">
    <w:name w:val="xl23"/>
    <w:basedOn w:val="a1"/>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4"/>
    <w:next w:val="111111"/>
    <w:semiHidden/>
    <w:rsid w:val="00915AB8"/>
    <w:pPr>
      <w:numPr>
        <w:numId w:val="2"/>
      </w:numPr>
    </w:pPr>
  </w:style>
  <w:style w:type="numbering" w:customStyle="1" w:styleId="1ai1">
    <w:name w:val="1 / a / i1"/>
    <w:basedOn w:val="a4"/>
    <w:next w:val="1ai"/>
    <w:semiHidden/>
    <w:rsid w:val="00915AB8"/>
    <w:pPr>
      <w:numPr>
        <w:numId w:val="9"/>
      </w:numPr>
    </w:pPr>
  </w:style>
  <w:style w:type="numbering" w:customStyle="1" w:styleId="11">
    <w:name w:val="Статья / Раздел1"/>
    <w:basedOn w:val="a4"/>
    <w:next w:val="affffffe"/>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9">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4"/>
    <w:semiHidden/>
    <w:rsid w:val="00915AB8"/>
  </w:style>
  <w:style w:type="numbering" w:customStyle="1" w:styleId="1111112">
    <w:name w:val="1 / 1.1 / 1.1.12"/>
    <w:basedOn w:val="a4"/>
    <w:next w:val="111111"/>
    <w:semiHidden/>
    <w:rsid w:val="00915AB8"/>
    <w:pPr>
      <w:numPr>
        <w:numId w:val="6"/>
      </w:numPr>
    </w:pPr>
  </w:style>
  <w:style w:type="numbering" w:customStyle="1" w:styleId="1ai2">
    <w:name w:val="1 / a / i2"/>
    <w:basedOn w:val="a4"/>
    <w:next w:val="1ai"/>
    <w:semiHidden/>
    <w:rsid w:val="00915AB8"/>
    <w:pPr>
      <w:numPr>
        <w:numId w:val="7"/>
      </w:numPr>
    </w:pPr>
  </w:style>
  <w:style w:type="numbering" w:customStyle="1" w:styleId="2">
    <w:name w:val="Статья / Раздел2"/>
    <w:basedOn w:val="a4"/>
    <w:next w:val="affffffe"/>
    <w:semiHidden/>
    <w:rsid w:val="00915AB8"/>
    <w:pPr>
      <w:numPr>
        <w:numId w:val="8"/>
      </w:numPr>
    </w:pPr>
  </w:style>
  <w:style w:type="paragraph" w:customStyle="1" w:styleId="S1">
    <w:name w:val="S_Заголовок 1"/>
    <w:basedOn w:val="19"/>
    <w:qFormat/>
    <w:rsid w:val="00915AB8"/>
    <w:pPr>
      <w:numPr>
        <w:numId w:val="11"/>
      </w:numPr>
      <w:tabs>
        <w:tab w:val="clear" w:pos="1778"/>
      </w:tabs>
      <w:spacing w:line="240" w:lineRule="auto"/>
      <w:ind w:left="927"/>
    </w:pPr>
  </w:style>
  <w:style w:type="paragraph" w:customStyle="1" w:styleId="S2">
    <w:name w:val="S_Заголовок 2"/>
    <w:basedOn w:val="20"/>
    <w:link w:val="S20"/>
    <w:autoRedefine/>
    <w:qFormat/>
    <w:rsid w:val="00915AB8"/>
    <w:pPr>
      <w:keepLines w:val="0"/>
      <w:numPr>
        <w:ilvl w:val="1"/>
        <w:numId w:val="11"/>
      </w:numPr>
      <w:spacing w:before="120" w:line="240" w:lineRule="auto"/>
      <w:ind w:left="1208" w:hanging="357"/>
    </w:pPr>
    <w:rPr>
      <w:rFonts w:asciiTheme="minorHAnsi" w:eastAsiaTheme="minorHAnsi" w:hAnsiTheme="minorHAnsi" w:cstheme="minorBidi"/>
      <w:b/>
      <w:color w:val="auto"/>
      <w:sz w:val="24"/>
      <w:szCs w:val="24"/>
    </w:rPr>
  </w:style>
  <w:style w:type="paragraph" w:customStyle="1" w:styleId="S3">
    <w:name w:val="S_Заголовок 3"/>
    <w:basedOn w:val="3"/>
    <w:link w:val="S30"/>
    <w:qFormat/>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a">
    <w:name w:val="Статья Знак"/>
    <w:basedOn w:val="a1"/>
    <w:link w:val="afffffffb"/>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c">
    <w:name w:val="List Bullet"/>
    <w:aliases w:val="Маркированный"/>
    <w:basedOn w:val="a1"/>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1"/>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1"/>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1"/>
    <w:semiHidden/>
    <w:rsid w:val="00915AB8"/>
    <w:pPr>
      <w:tabs>
        <w:tab w:val="num" w:pos="2858"/>
      </w:tabs>
      <w:spacing w:line="360" w:lineRule="auto"/>
      <w:ind w:left="2858" w:hanging="360"/>
    </w:pPr>
    <w:rPr>
      <w:rFonts w:eastAsia="Times New Roman"/>
      <w:szCs w:val="24"/>
      <w:lang w:eastAsia="ru-RU"/>
    </w:rPr>
  </w:style>
  <w:style w:type="character" w:styleId="afffffffd">
    <w:name w:val="Emphasis"/>
    <w:rsid w:val="00915AB8"/>
    <w:rPr>
      <w:i/>
      <w:iCs/>
    </w:rPr>
  </w:style>
  <w:style w:type="paragraph" w:customStyle="1" w:styleId="1">
    <w:name w:val="Рисунок 1 + Обычный"/>
    <w:basedOn w:val="a1"/>
    <w:autoRedefine/>
    <w:semiHidden/>
    <w:rsid w:val="00915AB8"/>
    <w:pPr>
      <w:numPr>
        <w:numId w:val="12"/>
      </w:numPr>
      <w:spacing w:line="360" w:lineRule="auto"/>
      <w:jc w:val="right"/>
    </w:pPr>
    <w:rPr>
      <w:rFonts w:eastAsia="Times New Roman"/>
      <w:szCs w:val="24"/>
      <w:lang w:eastAsia="ru-RU"/>
    </w:rPr>
  </w:style>
  <w:style w:type="character" w:customStyle="1" w:styleId="afffffffe">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4"/>
    <w:semiHidden/>
    <w:rsid w:val="00915AB8"/>
  </w:style>
  <w:style w:type="character" w:customStyle="1" w:styleId="111">
    <w:name w:val="Маркированный_1 Знак1"/>
    <w:basedOn w:val="a2"/>
    <w:semiHidden/>
    <w:rsid w:val="00915AB8"/>
  </w:style>
  <w:style w:type="paragraph" w:customStyle="1" w:styleId="-21">
    <w:name w:val="УГТП-Заголовок 2"/>
    <w:basedOn w:val="a1"/>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b">
    <w:name w:val="Статья Знак Знак"/>
    <w:link w:val="afffffffa"/>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4"/>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4"/>
    <w:semiHidden/>
    <w:unhideWhenUsed/>
    <w:rsid w:val="00915AB8"/>
  </w:style>
  <w:style w:type="paragraph" w:customStyle="1" w:styleId="affffffff">
    <w:name w:val="Т"/>
    <w:basedOn w:val="a1"/>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1"/>
    <w:rsid w:val="00915AB8"/>
    <w:pPr>
      <w:spacing w:line="360" w:lineRule="auto"/>
      <w:ind w:firstLine="709"/>
    </w:pPr>
    <w:rPr>
      <w:rFonts w:eastAsia="Times New Roman"/>
      <w:bCs/>
      <w:szCs w:val="32"/>
      <w:lang w:eastAsia="ar-SA"/>
    </w:rPr>
  </w:style>
  <w:style w:type="paragraph" w:customStyle="1" w:styleId="affffffff0">
    <w:name w:val="Название таблицы"/>
    <w:basedOn w:val="af0"/>
    <w:rsid w:val="00915AB8"/>
    <w:pPr>
      <w:keepLines w:val="0"/>
      <w:spacing w:before="120" w:after="0"/>
      <w:jc w:val="left"/>
    </w:pPr>
    <w:rPr>
      <w:b/>
      <w:sz w:val="22"/>
      <w:szCs w:val="22"/>
      <w:lang w:eastAsia="ru-RU"/>
    </w:rPr>
  </w:style>
  <w:style w:type="paragraph" w:customStyle="1" w:styleId="affffffff1">
    <w:name w:val="Табличный_заголовки"/>
    <w:basedOn w:val="a1"/>
    <w:rsid w:val="00915AB8"/>
    <w:pPr>
      <w:keepNext/>
      <w:keepLines/>
      <w:spacing w:line="240" w:lineRule="auto"/>
      <w:ind w:firstLine="0"/>
      <w:jc w:val="center"/>
    </w:pPr>
    <w:rPr>
      <w:rFonts w:eastAsia="Times New Roman"/>
      <w:b/>
      <w:sz w:val="22"/>
      <w:lang w:eastAsia="ru-RU"/>
    </w:rPr>
  </w:style>
  <w:style w:type="paragraph" w:customStyle="1" w:styleId="affffffff2">
    <w:name w:val="Табличный_центр"/>
    <w:basedOn w:val="a1"/>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3">
    <w:name w:val="ГРАД Основной текст"/>
    <w:basedOn w:val="a1"/>
    <w:link w:val="affffffff4"/>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4">
    <w:name w:val="ГРАД Основной текст Знак Знак"/>
    <w:link w:val="affffffff3"/>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5"/>
    <w:autoRedefine/>
    <w:rsid w:val="00915AB8"/>
    <w:pPr>
      <w:numPr>
        <w:numId w:val="15"/>
      </w:numPr>
      <w:tabs>
        <w:tab w:val="left" w:pos="992"/>
      </w:tabs>
      <w:spacing w:line="360" w:lineRule="auto"/>
    </w:pPr>
  </w:style>
  <w:style w:type="character" w:customStyle="1" w:styleId="a6">
    <w:name w:val="Без интервала Знак"/>
    <w:aliases w:val="Перечисление Знак"/>
    <w:link w:val="a5"/>
    <w:uiPriority w:val="1"/>
    <w:rsid w:val="00915AB8"/>
    <w:rPr>
      <w:rFonts w:ascii="Calibri" w:eastAsia="Times New Roman" w:hAnsi="Calibri" w:cs="Times New Roman"/>
      <w:sz w:val="24"/>
      <w:szCs w:val="32"/>
      <w:lang w:val="en-US" w:bidi="en-US"/>
    </w:rPr>
  </w:style>
  <w:style w:type="paragraph" w:styleId="affffffff5">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e"/>
    <w:rsid w:val="006545BF"/>
    <w:rPr>
      <w:rFonts w:ascii="Times New Roman" w:eastAsia="Times New Roman" w:hAnsi="Times New Roman" w:cs="Times New Roman"/>
      <w:sz w:val="24"/>
      <w:szCs w:val="24"/>
      <w:lang w:eastAsia="ru-RU"/>
    </w:rPr>
  </w:style>
  <w:style w:type="character" w:styleId="affffffff6">
    <w:name w:val="Strong"/>
    <w:basedOn w:val="a2"/>
    <w:uiPriority w:val="22"/>
    <w:qFormat/>
    <w:rsid w:val="00F1324F"/>
    <w:rPr>
      <w:b/>
      <w:bCs/>
    </w:rPr>
  </w:style>
  <w:style w:type="paragraph" w:customStyle="1" w:styleId="affffffff7">
    <w:name w:val="Нормальный (таблица)"/>
    <w:basedOn w:val="a1"/>
    <w:next w:val="a1"/>
    <w:rsid w:val="00C84733"/>
    <w:pPr>
      <w:widowControl w:val="0"/>
      <w:suppressAutoHyphens/>
      <w:autoSpaceDE w:val="0"/>
      <w:spacing w:after="0" w:line="240" w:lineRule="auto"/>
      <w:ind w:firstLine="0"/>
    </w:pPr>
    <w:rPr>
      <w:rFonts w:ascii="Arial" w:eastAsia="Times New Roman" w:hAnsi="Arial" w:cs="Arial"/>
      <w:szCs w:val="24"/>
      <w:lang w:eastAsia="zh-CN"/>
    </w:rPr>
  </w:style>
  <w:style w:type="table" w:customStyle="1" w:styleId="1ff8">
    <w:name w:val="Сетка таблицы светлая1"/>
    <w:basedOn w:val="a3"/>
    <w:uiPriority w:val="40"/>
    <w:rsid w:val="001B480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0">
    <w:name w:val="макет"/>
    <w:basedOn w:val="a1"/>
    <w:next w:val="a1"/>
    <w:link w:val="affffffff8"/>
    <w:qFormat/>
    <w:rsid w:val="00276265"/>
    <w:pPr>
      <w:numPr>
        <w:numId w:val="16"/>
      </w:numPr>
      <w:spacing w:after="0"/>
    </w:pPr>
    <w:rPr>
      <w:rFonts w:eastAsia="Times New Roman"/>
      <w:szCs w:val="20"/>
      <w:lang w:eastAsia="ru-RU"/>
    </w:rPr>
  </w:style>
  <w:style w:type="character" w:customStyle="1" w:styleId="affffffff8">
    <w:name w:val="макет Знак"/>
    <w:basedOn w:val="a2"/>
    <w:link w:val="a0"/>
    <w:rsid w:val="00276265"/>
    <w:rPr>
      <w:rFonts w:ascii="Times New Roman" w:eastAsia="Times New Roman" w:hAnsi="Times New Roman" w:cs="Times New Roman"/>
      <w:sz w:val="24"/>
      <w:szCs w:val="20"/>
      <w:lang w:eastAsia="ru-RU"/>
    </w:rPr>
  </w:style>
  <w:style w:type="paragraph" w:customStyle="1" w:styleId="affffffff9">
    <w:name w:val="Текст таблиц"/>
    <w:basedOn w:val="af4"/>
    <w:qFormat/>
    <w:rsid w:val="0063588E"/>
    <w:pPr>
      <w:widowControl w:val="0"/>
      <w:tabs>
        <w:tab w:val="left" w:pos="690"/>
      </w:tabs>
      <w:jc w:val="left"/>
    </w:pPr>
  </w:style>
  <w:style w:type="character" w:customStyle="1" w:styleId="fontstyle01">
    <w:name w:val="fontstyle01"/>
    <w:basedOn w:val="a2"/>
    <w:rsid w:val="00E73EE6"/>
    <w:rPr>
      <w:rFonts w:ascii="TimesNewRomanPSMT" w:eastAsia="TimesNewRomanPSMT" w:hAnsi="TimesNewRomanPSMT" w:hint="eastAsia"/>
      <w:b w:val="0"/>
      <w:bCs w:val="0"/>
      <w:i w:val="0"/>
      <w:iCs w:val="0"/>
      <w:color w:val="00000A"/>
      <w:sz w:val="24"/>
      <w:szCs w:val="24"/>
    </w:rPr>
  </w:style>
  <w:style w:type="character" w:customStyle="1" w:styleId="fontstyle21">
    <w:name w:val="fontstyle21"/>
    <w:basedOn w:val="a2"/>
    <w:rsid w:val="009009F3"/>
    <w:rPr>
      <w:rFonts w:ascii="Symbol" w:hAnsi="Symbol" w:hint="default"/>
      <w:b w:val="0"/>
      <w:bCs w:val="0"/>
      <w:i w:val="0"/>
      <w:iCs w:val="0"/>
      <w:color w:val="000000"/>
      <w:sz w:val="26"/>
      <w:szCs w:val="26"/>
    </w:rPr>
  </w:style>
  <w:style w:type="paragraph" w:customStyle="1" w:styleId="Style63">
    <w:name w:val="Style63"/>
    <w:basedOn w:val="a1"/>
    <w:uiPriority w:val="99"/>
    <w:rsid w:val="0041429C"/>
    <w:pPr>
      <w:widowControl w:val="0"/>
      <w:autoSpaceDE w:val="0"/>
      <w:autoSpaceDN w:val="0"/>
      <w:adjustRightInd w:val="0"/>
      <w:spacing w:after="0" w:line="324" w:lineRule="exact"/>
      <w:ind w:firstLine="698"/>
    </w:pPr>
    <w:rPr>
      <w:rFonts w:eastAsiaTheme="minorEastAsia"/>
      <w:szCs w:val="24"/>
      <w:lang w:eastAsia="ru-RU"/>
    </w:rPr>
  </w:style>
  <w:style w:type="character" w:customStyle="1" w:styleId="FontStyle371">
    <w:name w:val="Font Style371"/>
    <w:basedOn w:val="a2"/>
    <w:uiPriority w:val="99"/>
    <w:rsid w:val="0041429C"/>
    <w:rPr>
      <w:rFonts w:ascii="Times New Roman" w:hAnsi="Times New Roman" w:cs="Times New Roman"/>
      <w:sz w:val="26"/>
      <w:szCs w:val="26"/>
    </w:rPr>
  </w:style>
  <w:style w:type="paragraph" w:customStyle="1" w:styleId="1ff9">
    <w:name w:val="Адрес на конверте1"/>
    <w:basedOn w:val="a1"/>
    <w:uiPriority w:val="99"/>
    <w:unhideWhenUsed/>
    <w:rsid w:val="003D0283"/>
    <w:pPr>
      <w:spacing w:after="0" w:line="240" w:lineRule="auto"/>
      <w:ind w:left="2880" w:firstLine="0"/>
      <w:jc w:val="left"/>
    </w:pPr>
    <w:rPr>
      <w:rFonts w:ascii="Cambria" w:eastAsia="Times New Roman" w:hAnsi="Cambria"/>
      <w:szCs w:val="20"/>
      <w:lang w:eastAsia="ru-RU"/>
    </w:rPr>
  </w:style>
  <w:style w:type="paragraph" w:customStyle="1" w:styleId="TableParagraph">
    <w:name w:val="Table Paragraph"/>
    <w:basedOn w:val="a1"/>
    <w:uiPriority w:val="1"/>
    <w:qFormat/>
    <w:rsid w:val="003D0283"/>
    <w:pPr>
      <w:widowControl w:val="0"/>
      <w:autoSpaceDE w:val="0"/>
      <w:autoSpaceDN w:val="0"/>
      <w:spacing w:after="0" w:line="240" w:lineRule="auto"/>
      <w:ind w:left="-1" w:firstLine="0"/>
      <w:jc w:val="left"/>
    </w:pPr>
    <w:rPr>
      <w:rFonts w:eastAsia="Times New Roman"/>
      <w:sz w:val="22"/>
      <w:lang w:eastAsia="ru-RU" w:bidi="ru-RU"/>
    </w:rPr>
  </w:style>
  <w:style w:type="character" w:customStyle="1" w:styleId="fontstyle31">
    <w:name w:val="fontstyle31"/>
    <w:basedOn w:val="a2"/>
    <w:rsid w:val="006F2AF4"/>
    <w:rPr>
      <w:rFonts w:ascii="ArialMT" w:hAnsi="ArialMT" w:hint="default"/>
      <w:b w:val="0"/>
      <w:bCs w:val="0"/>
      <w:i w:val="0"/>
      <w:iCs w:val="0"/>
      <w:color w:val="00000A"/>
      <w:sz w:val="24"/>
      <w:szCs w:val="24"/>
    </w:rPr>
  </w:style>
  <w:style w:type="paragraph" w:styleId="affffffffa">
    <w:name w:val="Title"/>
    <w:basedOn w:val="a1"/>
    <w:link w:val="affffffffb"/>
    <w:rsid w:val="00A05478"/>
    <w:pPr>
      <w:spacing w:after="0" w:line="240" w:lineRule="auto"/>
      <w:ind w:firstLine="0"/>
      <w:jc w:val="center"/>
    </w:pPr>
    <w:rPr>
      <w:rFonts w:ascii="Arial Black" w:eastAsia="Times New Roman" w:hAnsi="Arial Black"/>
      <w:szCs w:val="20"/>
      <w:lang w:eastAsia="ru-RU"/>
    </w:rPr>
  </w:style>
  <w:style w:type="character" w:customStyle="1" w:styleId="affffffffb">
    <w:name w:val="Название Знак"/>
    <w:basedOn w:val="a2"/>
    <w:link w:val="affffffffa"/>
    <w:rsid w:val="00A05478"/>
    <w:rPr>
      <w:rFonts w:ascii="Arial Black" w:eastAsia="Times New Roman" w:hAnsi="Arial Black" w:cs="Times New Roman"/>
      <w:sz w:val="24"/>
      <w:szCs w:val="20"/>
      <w:lang w:eastAsia="ru-RU"/>
    </w:rPr>
  </w:style>
  <w:style w:type="paragraph" w:customStyle="1" w:styleId="affffffffc">
    <w:name w:val="Основной ГП"/>
    <w:link w:val="affffffffd"/>
    <w:qFormat/>
    <w:rsid w:val="00502931"/>
    <w:pPr>
      <w:spacing w:after="120" w:line="276" w:lineRule="auto"/>
      <w:ind w:firstLine="709"/>
      <w:jc w:val="both"/>
    </w:pPr>
    <w:rPr>
      <w:rFonts w:ascii="Tahoma" w:eastAsia="Calibri" w:hAnsi="Tahoma" w:cs="Tahoma"/>
      <w:sz w:val="24"/>
      <w:szCs w:val="24"/>
    </w:rPr>
  </w:style>
  <w:style w:type="character" w:customStyle="1" w:styleId="affffffffd">
    <w:name w:val="Основной ГП Знак"/>
    <w:link w:val="affffffffc"/>
    <w:rsid w:val="00502931"/>
    <w:rPr>
      <w:rFonts w:ascii="Tahoma" w:eastAsia="Calibri" w:hAnsi="Tahoma" w:cs="Tahoma"/>
      <w:sz w:val="24"/>
      <w:szCs w:val="24"/>
    </w:rPr>
  </w:style>
  <w:style w:type="character" w:customStyle="1" w:styleId="58">
    <w:name w:val="Основной текст (5)_"/>
    <w:basedOn w:val="a2"/>
    <w:link w:val="59"/>
    <w:locked/>
    <w:rsid w:val="00373FDD"/>
    <w:rPr>
      <w:rFonts w:ascii="Times New Roman" w:eastAsia="Times New Roman" w:hAnsi="Times New Roman" w:cs="Times New Roman"/>
      <w:b/>
      <w:bCs/>
      <w:i/>
      <w:iCs/>
      <w:shd w:val="clear" w:color="auto" w:fill="FFFFFF"/>
    </w:rPr>
  </w:style>
  <w:style w:type="paragraph" w:customStyle="1" w:styleId="59">
    <w:name w:val="Основной текст (5)"/>
    <w:basedOn w:val="a1"/>
    <w:link w:val="58"/>
    <w:rsid w:val="00373FDD"/>
    <w:pPr>
      <w:widowControl w:val="0"/>
      <w:shd w:val="clear" w:color="auto" w:fill="FFFFFF"/>
      <w:spacing w:before="300" w:after="300" w:line="298" w:lineRule="exact"/>
      <w:ind w:firstLine="0"/>
    </w:pPr>
    <w:rPr>
      <w:rFonts w:eastAsia="Times New Roman"/>
      <w:b/>
      <w:bCs/>
      <w:i/>
      <w:iCs/>
      <w:sz w:val="22"/>
    </w:rPr>
  </w:style>
  <w:style w:type="paragraph" w:customStyle="1" w:styleId="affffffffe">
    <w:name w:val="Таблица ГП"/>
    <w:basedOn w:val="a1"/>
    <w:link w:val="afffffffff"/>
    <w:qFormat/>
    <w:rsid w:val="00CE339E"/>
    <w:pPr>
      <w:spacing w:after="0" w:line="240" w:lineRule="auto"/>
      <w:ind w:firstLine="0"/>
      <w:jc w:val="center"/>
    </w:pPr>
    <w:rPr>
      <w:rFonts w:ascii="Tahoma" w:eastAsia="Times New Roman" w:hAnsi="Tahoma" w:cs="Tahoma"/>
      <w:sz w:val="20"/>
      <w:szCs w:val="20"/>
      <w:lang w:eastAsia="ru-RU"/>
    </w:rPr>
  </w:style>
  <w:style w:type="character" w:customStyle="1" w:styleId="afffffffff">
    <w:name w:val="Таблица ГП Знак"/>
    <w:link w:val="affffffffe"/>
    <w:rsid w:val="00CE339E"/>
    <w:rPr>
      <w:rFonts w:ascii="Tahoma" w:eastAsia="Times New Roman" w:hAnsi="Tahoma" w:cs="Tahoma"/>
      <w:sz w:val="20"/>
      <w:szCs w:val="20"/>
      <w:lang w:eastAsia="ru-RU"/>
    </w:rPr>
  </w:style>
  <w:style w:type="paragraph" w:customStyle="1" w:styleId="Default">
    <w:name w:val="Default"/>
    <w:rsid w:val="00D126D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ffa">
    <w:name w:val="Обычный (веб)1"/>
    <w:basedOn w:val="a1"/>
    <w:rsid w:val="00441489"/>
    <w:pPr>
      <w:suppressAutoHyphens/>
      <w:spacing w:before="100" w:after="119" w:line="100" w:lineRule="atLeast"/>
      <w:ind w:firstLine="0"/>
      <w:jc w:val="left"/>
    </w:pPr>
    <w:rPr>
      <w:rFonts w:eastAsia="Times New Roman"/>
      <w:szCs w:val="24"/>
      <w:lang w:eastAsia="ar-SA"/>
    </w:rPr>
  </w:style>
  <w:style w:type="character" w:customStyle="1" w:styleId="extended-textshort">
    <w:name w:val="extended-text__short"/>
    <w:basedOn w:val="a2"/>
    <w:rsid w:val="004414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13">
    <w:name w:val="1ai2"/>
    <w:pPr>
      <w:numPr>
        <w:numId w:val="7"/>
      </w:numPr>
    </w:pPr>
  </w:style>
  <w:style w:type="numbering" w:customStyle="1" w:styleId="a5">
    <w:name w:val="2"/>
    <w:pPr>
      <w:numPr>
        <w:numId w:val="8"/>
      </w:numPr>
    </w:pPr>
  </w:style>
  <w:style w:type="numbering" w:customStyle="1" w:styleId="a7">
    <w:name w:val="111111"/>
    <w:pPr>
      <w:numPr>
        <w:numId w:val="1"/>
      </w:numPr>
    </w:pPr>
  </w:style>
  <w:style w:type="numbering" w:customStyle="1" w:styleId="22">
    <w:name w:val="11"/>
    <w:pPr>
      <w:numPr>
        <w:numId w:val="10"/>
      </w:numPr>
    </w:pPr>
  </w:style>
  <w:style w:type="numbering" w:customStyle="1" w:styleId="14">
    <w:name w:val="1ai1"/>
    <w:pPr>
      <w:numPr>
        <w:numId w:val="9"/>
      </w:numPr>
    </w:pPr>
  </w:style>
  <w:style w:type="numbering" w:customStyle="1" w:styleId="31">
    <w:name w:val="1ai"/>
    <w:pPr>
      <w:numPr>
        <w:numId w:val="14"/>
      </w:numPr>
    </w:pPr>
  </w:style>
  <w:style w:type="numbering" w:customStyle="1" w:styleId="a8">
    <w:name w:val="1111112"/>
    <w:pPr>
      <w:numPr>
        <w:numId w:val="6"/>
      </w:numPr>
    </w:pPr>
  </w:style>
  <w:style w:type="numbering" w:customStyle="1" w:styleId="a9">
    <w:name w:val="1111111"/>
    <w:pPr>
      <w:numPr>
        <w:numId w:val="2"/>
      </w:numPr>
    </w:pPr>
  </w:style>
</w:styles>
</file>

<file path=word/webSettings.xml><?xml version="1.0" encoding="utf-8"?>
<w:webSettings xmlns:r="http://schemas.openxmlformats.org/officeDocument/2006/relationships" xmlns:w="http://schemas.openxmlformats.org/wordprocessingml/2006/main">
  <w:divs>
    <w:div w:id="59136575">
      <w:bodyDiv w:val="1"/>
      <w:marLeft w:val="0"/>
      <w:marRight w:val="0"/>
      <w:marTop w:val="0"/>
      <w:marBottom w:val="0"/>
      <w:divBdr>
        <w:top w:val="none" w:sz="0" w:space="0" w:color="auto"/>
        <w:left w:val="none" w:sz="0" w:space="0" w:color="auto"/>
        <w:bottom w:val="none" w:sz="0" w:space="0" w:color="auto"/>
        <w:right w:val="none" w:sz="0" w:space="0" w:color="auto"/>
      </w:divBdr>
    </w:div>
    <w:div w:id="81950993">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171381262">
      <w:bodyDiv w:val="1"/>
      <w:marLeft w:val="0"/>
      <w:marRight w:val="0"/>
      <w:marTop w:val="0"/>
      <w:marBottom w:val="0"/>
      <w:divBdr>
        <w:top w:val="none" w:sz="0" w:space="0" w:color="auto"/>
        <w:left w:val="none" w:sz="0" w:space="0" w:color="auto"/>
        <w:bottom w:val="none" w:sz="0" w:space="0" w:color="auto"/>
        <w:right w:val="none" w:sz="0" w:space="0" w:color="auto"/>
      </w:divBdr>
    </w:div>
    <w:div w:id="197745125">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08149353">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86672338">
      <w:bodyDiv w:val="1"/>
      <w:marLeft w:val="0"/>
      <w:marRight w:val="0"/>
      <w:marTop w:val="0"/>
      <w:marBottom w:val="0"/>
      <w:divBdr>
        <w:top w:val="none" w:sz="0" w:space="0" w:color="auto"/>
        <w:left w:val="none" w:sz="0" w:space="0" w:color="auto"/>
        <w:bottom w:val="none" w:sz="0" w:space="0" w:color="auto"/>
        <w:right w:val="none" w:sz="0" w:space="0" w:color="auto"/>
      </w:divBdr>
    </w:div>
    <w:div w:id="500585773">
      <w:bodyDiv w:val="1"/>
      <w:marLeft w:val="0"/>
      <w:marRight w:val="0"/>
      <w:marTop w:val="0"/>
      <w:marBottom w:val="0"/>
      <w:divBdr>
        <w:top w:val="none" w:sz="0" w:space="0" w:color="auto"/>
        <w:left w:val="none" w:sz="0" w:space="0" w:color="auto"/>
        <w:bottom w:val="none" w:sz="0" w:space="0" w:color="auto"/>
        <w:right w:val="none" w:sz="0" w:space="0" w:color="auto"/>
      </w:divBdr>
    </w:div>
    <w:div w:id="616714881">
      <w:bodyDiv w:val="1"/>
      <w:marLeft w:val="0"/>
      <w:marRight w:val="0"/>
      <w:marTop w:val="0"/>
      <w:marBottom w:val="0"/>
      <w:divBdr>
        <w:top w:val="none" w:sz="0" w:space="0" w:color="auto"/>
        <w:left w:val="none" w:sz="0" w:space="0" w:color="auto"/>
        <w:bottom w:val="none" w:sz="0" w:space="0" w:color="auto"/>
        <w:right w:val="none" w:sz="0" w:space="0" w:color="auto"/>
      </w:divBdr>
    </w:div>
    <w:div w:id="620190439">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695547845">
      <w:bodyDiv w:val="1"/>
      <w:marLeft w:val="0"/>
      <w:marRight w:val="0"/>
      <w:marTop w:val="0"/>
      <w:marBottom w:val="0"/>
      <w:divBdr>
        <w:top w:val="none" w:sz="0" w:space="0" w:color="auto"/>
        <w:left w:val="none" w:sz="0" w:space="0" w:color="auto"/>
        <w:bottom w:val="none" w:sz="0" w:space="0" w:color="auto"/>
        <w:right w:val="none" w:sz="0" w:space="0" w:color="auto"/>
      </w:divBdr>
    </w:div>
    <w:div w:id="742072601">
      <w:bodyDiv w:val="1"/>
      <w:marLeft w:val="0"/>
      <w:marRight w:val="0"/>
      <w:marTop w:val="0"/>
      <w:marBottom w:val="0"/>
      <w:divBdr>
        <w:top w:val="none" w:sz="0" w:space="0" w:color="auto"/>
        <w:left w:val="none" w:sz="0" w:space="0" w:color="auto"/>
        <w:bottom w:val="none" w:sz="0" w:space="0" w:color="auto"/>
        <w:right w:val="none" w:sz="0" w:space="0" w:color="auto"/>
      </w:divBdr>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61824327">
      <w:bodyDiv w:val="1"/>
      <w:marLeft w:val="0"/>
      <w:marRight w:val="0"/>
      <w:marTop w:val="0"/>
      <w:marBottom w:val="0"/>
      <w:divBdr>
        <w:top w:val="none" w:sz="0" w:space="0" w:color="auto"/>
        <w:left w:val="none" w:sz="0" w:space="0" w:color="auto"/>
        <w:bottom w:val="none" w:sz="0" w:space="0" w:color="auto"/>
        <w:right w:val="none" w:sz="0" w:space="0" w:color="auto"/>
      </w:divBdr>
    </w:div>
    <w:div w:id="879168647">
      <w:bodyDiv w:val="1"/>
      <w:marLeft w:val="0"/>
      <w:marRight w:val="0"/>
      <w:marTop w:val="0"/>
      <w:marBottom w:val="0"/>
      <w:divBdr>
        <w:top w:val="none" w:sz="0" w:space="0" w:color="auto"/>
        <w:left w:val="none" w:sz="0" w:space="0" w:color="auto"/>
        <w:bottom w:val="none" w:sz="0" w:space="0" w:color="auto"/>
        <w:right w:val="none" w:sz="0" w:space="0" w:color="auto"/>
      </w:divBdr>
    </w:div>
    <w:div w:id="913078579">
      <w:bodyDiv w:val="1"/>
      <w:marLeft w:val="0"/>
      <w:marRight w:val="0"/>
      <w:marTop w:val="0"/>
      <w:marBottom w:val="0"/>
      <w:divBdr>
        <w:top w:val="none" w:sz="0" w:space="0" w:color="auto"/>
        <w:left w:val="none" w:sz="0" w:space="0" w:color="auto"/>
        <w:bottom w:val="none" w:sz="0" w:space="0" w:color="auto"/>
        <w:right w:val="none" w:sz="0" w:space="0" w:color="auto"/>
      </w:divBdr>
    </w:div>
    <w:div w:id="927733248">
      <w:bodyDiv w:val="1"/>
      <w:marLeft w:val="0"/>
      <w:marRight w:val="0"/>
      <w:marTop w:val="0"/>
      <w:marBottom w:val="0"/>
      <w:divBdr>
        <w:top w:val="none" w:sz="0" w:space="0" w:color="auto"/>
        <w:left w:val="none" w:sz="0" w:space="0" w:color="auto"/>
        <w:bottom w:val="none" w:sz="0" w:space="0" w:color="auto"/>
        <w:right w:val="none" w:sz="0" w:space="0" w:color="auto"/>
      </w:divBdr>
    </w:div>
    <w:div w:id="1010252685">
      <w:bodyDiv w:val="1"/>
      <w:marLeft w:val="0"/>
      <w:marRight w:val="0"/>
      <w:marTop w:val="0"/>
      <w:marBottom w:val="0"/>
      <w:divBdr>
        <w:top w:val="none" w:sz="0" w:space="0" w:color="auto"/>
        <w:left w:val="none" w:sz="0" w:space="0" w:color="auto"/>
        <w:bottom w:val="none" w:sz="0" w:space="0" w:color="auto"/>
        <w:right w:val="none" w:sz="0" w:space="0" w:color="auto"/>
      </w:divBdr>
    </w:div>
    <w:div w:id="1032801764">
      <w:bodyDiv w:val="1"/>
      <w:marLeft w:val="0"/>
      <w:marRight w:val="0"/>
      <w:marTop w:val="0"/>
      <w:marBottom w:val="0"/>
      <w:divBdr>
        <w:top w:val="none" w:sz="0" w:space="0" w:color="auto"/>
        <w:left w:val="none" w:sz="0" w:space="0" w:color="auto"/>
        <w:bottom w:val="none" w:sz="0" w:space="0" w:color="auto"/>
        <w:right w:val="none" w:sz="0" w:space="0" w:color="auto"/>
      </w:divBdr>
    </w:div>
    <w:div w:id="1037587241">
      <w:bodyDiv w:val="1"/>
      <w:marLeft w:val="0"/>
      <w:marRight w:val="0"/>
      <w:marTop w:val="0"/>
      <w:marBottom w:val="0"/>
      <w:divBdr>
        <w:top w:val="none" w:sz="0" w:space="0" w:color="auto"/>
        <w:left w:val="none" w:sz="0" w:space="0" w:color="auto"/>
        <w:bottom w:val="none" w:sz="0" w:space="0" w:color="auto"/>
        <w:right w:val="none" w:sz="0" w:space="0" w:color="auto"/>
      </w:divBdr>
    </w:div>
    <w:div w:id="1084298015">
      <w:bodyDiv w:val="1"/>
      <w:marLeft w:val="0"/>
      <w:marRight w:val="0"/>
      <w:marTop w:val="0"/>
      <w:marBottom w:val="0"/>
      <w:divBdr>
        <w:top w:val="none" w:sz="0" w:space="0" w:color="auto"/>
        <w:left w:val="none" w:sz="0" w:space="0" w:color="auto"/>
        <w:bottom w:val="none" w:sz="0" w:space="0" w:color="auto"/>
        <w:right w:val="none" w:sz="0" w:space="0" w:color="auto"/>
      </w:divBdr>
    </w:div>
    <w:div w:id="1192838502">
      <w:bodyDiv w:val="1"/>
      <w:marLeft w:val="0"/>
      <w:marRight w:val="0"/>
      <w:marTop w:val="0"/>
      <w:marBottom w:val="0"/>
      <w:divBdr>
        <w:top w:val="none" w:sz="0" w:space="0" w:color="auto"/>
        <w:left w:val="none" w:sz="0" w:space="0" w:color="auto"/>
        <w:bottom w:val="none" w:sz="0" w:space="0" w:color="auto"/>
        <w:right w:val="none" w:sz="0" w:space="0" w:color="auto"/>
      </w:divBdr>
    </w:div>
    <w:div w:id="1195532845">
      <w:bodyDiv w:val="1"/>
      <w:marLeft w:val="0"/>
      <w:marRight w:val="0"/>
      <w:marTop w:val="0"/>
      <w:marBottom w:val="0"/>
      <w:divBdr>
        <w:top w:val="none" w:sz="0" w:space="0" w:color="auto"/>
        <w:left w:val="none" w:sz="0" w:space="0" w:color="auto"/>
        <w:bottom w:val="none" w:sz="0" w:space="0" w:color="auto"/>
        <w:right w:val="none" w:sz="0" w:space="0" w:color="auto"/>
      </w:divBdr>
    </w:div>
    <w:div w:id="1207566636">
      <w:bodyDiv w:val="1"/>
      <w:marLeft w:val="0"/>
      <w:marRight w:val="0"/>
      <w:marTop w:val="0"/>
      <w:marBottom w:val="0"/>
      <w:divBdr>
        <w:top w:val="none" w:sz="0" w:space="0" w:color="auto"/>
        <w:left w:val="none" w:sz="0" w:space="0" w:color="auto"/>
        <w:bottom w:val="none" w:sz="0" w:space="0" w:color="auto"/>
        <w:right w:val="none" w:sz="0" w:space="0" w:color="auto"/>
      </w:divBdr>
    </w:div>
    <w:div w:id="1222407690">
      <w:bodyDiv w:val="1"/>
      <w:marLeft w:val="0"/>
      <w:marRight w:val="0"/>
      <w:marTop w:val="0"/>
      <w:marBottom w:val="0"/>
      <w:divBdr>
        <w:top w:val="none" w:sz="0" w:space="0" w:color="auto"/>
        <w:left w:val="none" w:sz="0" w:space="0" w:color="auto"/>
        <w:bottom w:val="none" w:sz="0" w:space="0" w:color="auto"/>
        <w:right w:val="none" w:sz="0" w:space="0" w:color="auto"/>
      </w:divBdr>
    </w:div>
    <w:div w:id="1380323897">
      <w:bodyDiv w:val="1"/>
      <w:marLeft w:val="0"/>
      <w:marRight w:val="0"/>
      <w:marTop w:val="0"/>
      <w:marBottom w:val="0"/>
      <w:divBdr>
        <w:top w:val="none" w:sz="0" w:space="0" w:color="auto"/>
        <w:left w:val="none" w:sz="0" w:space="0" w:color="auto"/>
        <w:bottom w:val="none" w:sz="0" w:space="0" w:color="auto"/>
        <w:right w:val="none" w:sz="0" w:space="0" w:color="auto"/>
      </w:divBdr>
    </w:div>
    <w:div w:id="1382824338">
      <w:bodyDiv w:val="1"/>
      <w:marLeft w:val="0"/>
      <w:marRight w:val="0"/>
      <w:marTop w:val="0"/>
      <w:marBottom w:val="0"/>
      <w:divBdr>
        <w:top w:val="none" w:sz="0" w:space="0" w:color="auto"/>
        <w:left w:val="none" w:sz="0" w:space="0" w:color="auto"/>
        <w:bottom w:val="none" w:sz="0" w:space="0" w:color="auto"/>
        <w:right w:val="none" w:sz="0" w:space="0" w:color="auto"/>
      </w:divBdr>
    </w:div>
    <w:div w:id="1410544889">
      <w:bodyDiv w:val="1"/>
      <w:marLeft w:val="0"/>
      <w:marRight w:val="0"/>
      <w:marTop w:val="0"/>
      <w:marBottom w:val="0"/>
      <w:divBdr>
        <w:top w:val="none" w:sz="0" w:space="0" w:color="auto"/>
        <w:left w:val="none" w:sz="0" w:space="0" w:color="auto"/>
        <w:bottom w:val="none" w:sz="0" w:space="0" w:color="auto"/>
        <w:right w:val="none" w:sz="0" w:space="0" w:color="auto"/>
      </w:divBdr>
    </w:div>
    <w:div w:id="1472743746">
      <w:bodyDiv w:val="1"/>
      <w:marLeft w:val="0"/>
      <w:marRight w:val="0"/>
      <w:marTop w:val="0"/>
      <w:marBottom w:val="0"/>
      <w:divBdr>
        <w:top w:val="none" w:sz="0" w:space="0" w:color="auto"/>
        <w:left w:val="none" w:sz="0" w:space="0" w:color="auto"/>
        <w:bottom w:val="none" w:sz="0" w:space="0" w:color="auto"/>
        <w:right w:val="none" w:sz="0" w:space="0" w:color="auto"/>
      </w:divBdr>
    </w:div>
    <w:div w:id="1489394706">
      <w:bodyDiv w:val="1"/>
      <w:marLeft w:val="0"/>
      <w:marRight w:val="0"/>
      <w:marTop w:val="0"/>
      <w:marBottom w:val="0"/>
      <w:divBdr>
        <w:top w:val="none" w:sz="0" w:space="0" w:color="auto"/>
        <w:left w:val="none" w:sz="0" w:space="0" w:color="auto"/>
        <w:bottom w:val="none" w:sz="0" w:space="0" w:color="auto"/>
        <w:right w:val="none" w:sz="0" w:space="0" w:color="auto"/>
      </w:divBdr>
    </w:div>
    <w:div w:id="1507329332">
      <w:bodyDiv w:val="1"/>
      <w:marLeft w:val="0"/>
      <w:marRight w:val="0"/>
      <w:marTop w:val="0"/>
      <w:marBottom w:val="0"/>
      <w:divBdr>
        <w:top w:val="none" w:sz="0" w:space="0" w:color="auto"/>
        <w:left w:val="none" w:sz="0" w:space="0" w:color="auto"/>
        <w:bottom w:val="none" w:sz="0" w:space="0" w:color="auto"/>
        <w:right w:val="none" w:sz="0" w:space="0" w:color="auto"/>
      </w:divBdr>
    </w:div>
    <w:div w:id="1523743639">
      <w:bodyDiv w:val="1"/>
      <w:marLeft w:val="0"/>
      <w:marRight w:val="0"/>
      <w:marTop w:val="0"/>
      <w:marBottom w:val="0"/>
      <w:divBdr>
        <w:top w:val="none" w:sz="0" w:space="0" w:color="auto"/>
        <w:left w:val="none" w:sz="0" w:space="0" w:color="auto"/>
        <w:bottom w:val="none" w:sz="0" w:space="0" w:color="auto"/>
        <w:right w:val="none" w:sz="0" w:space="0" w:color="auto"/>
      </w:divBdr>
    </w:div>
    <w:div w:id="1537230476">
      <w:bodyDiv w:val="1"/>
      <w:marLeft w:val="0"/>
      <w:marRight w:val="0"/>
      <w:marTop w:val="0"/>
      <w:marBottom w:val="0"/>
      <w:divBdr>
        <w:top w:val="none" w:sz="0" w:space="0" w:color="auto"/>
        <w:left w:val="none" w:sz="0" w:space="0" w:color="auto"/>
        <w:bottom w:val="none" w:sz="0" w:space="0" w:color="auto"/>
        <w:right w:val="none" w:sz="0" w:space="0" w:color="auto"/>
      </w:divBdr>
    </w:div>
    <w:div w:id="1580870252">
      <w:bodyDiv w:val="1"/>
      <w:marLeft w:val="0"/>
      <w:marRight w:val="0"/>
      <w:marTop w:val="0"/>
      <w:marBottom w:val="0"/>
      <w:divBdr>
        <w:top w:val="none" w:sz="0" w:space="0" w:color="auto"/>
        <w:left w:val="none" w:sz="0" w:space="0" w:color="auto"/>
        <w:bottom w:val="none" w:sz="0" w:space="0" w:color="auto"/>
        <w:right w:val="none" w:sz="0" w:space="0" w:color="auto"/>
      </w:divBdr>
    </w:div>
    <w:div w:id="1619600041">
      <w:bodyDiv w:val="1"/>
      <w:marLeft w:val="0"/>
      <w:marRight w:val="0"/>
      <w:marTop w:val="0"/>
      <w:marBottom w:val="0"/>
      <w:divBdr>
        <w:top w:val="none" w:sz="0" w:space="0" w:color="auto"/>
        <w:left w:val="none" w:sz="0" w:space="0" w:color="auto"/>
        <w:bottom w:val="none" w:sz="0" w:space="0" w:color="auto"/>
        <w:right w:val="none" w:sz="0" w:space="0" w:color="auto"/>
      </w:divBdr>
    </w:div>
    <w:div w:id="1628387052">
      <w:bodyDiv w:val="1"/>
      <w:marLeft w:val="0"/>
      <w:marRight w:val="0"/>
      <w:marTop w:val="0"/>
      <w:marBottom w:val="0"/>
      <w:divBdr>
        <w:top w:val="none" w:sz="0" w:space="0" w:color="auto"/>
        <w:left w:val="none" w:sz="0" w:space="0" w:color="auto"/>
        <w:bottom w:val="none" w:sz="0" w:space="0" w:color="auto"/>
        <w:right w:val="none" w:sz="0" w:space="0" w:color="auto"/>
      </w:divBdr>
    </w:div>
    <w:div w:id="1759600569">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74806093">
      <w:bodyDiv w:val="1"/>
      <w:marLeft w:val="0"/>
      <w:marRight w:val="0"/>
      <w:marTop w:val="0"/>
      <w:marBottom w:val="0"/>
      <w:divBdr>
        <w:top w:val="none" w:sz="0" w:space="0" w:color="auto"/>
        <w:left w:val="none" w:sz="0" w:space="0" w:color="auto"/>
        <w:bottom w:val="none" w:sz="0" w:space="0" w:color="auto"/>
        <w:right w:val="none" w:sz="0" w:space="0" w:color="auto"/>
      </w:divBdr>
    </w:div>
    <w:div w:id="1881549978">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nergoaudit35@list.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B587A-1C65-4BEF-A4B3-F6E81404E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41008</TotalTime>
  <Pages>1</Pages>
  <Words>9090</Words>
  <Characters>51819</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USERZATO</cp:lastModifiedBy>
  <cp:revision>854</cp:revision>
  <dcterms:created xsi:type="dcterms:W3CDTF">2015-04-15T07:33:00Z</dcterms:created>
  <dcterms:modified xsi:type="dcterms:W3CDTF">2021-01-27T08:00:00Z</dcterms:modified>
</cp:coreProperties>
</file>